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381" w:rsidRDefault="00E23381" w:rsidP="00E23381">
      <w:pPr>
        <w:ind w:firstLine="142"/>
        <w:rPr>
          <w:lang w:val="en-US"/>
        </w:rPr>
      </w:pPr>
      <w:r>
        <w:rPr>
          <w:noProof/>
          <w:lang w:eastAsia="ru-RU" w:bidi="ar-SA"/>
        </w:rPr>
        <w:drawing>
          <wp:inline distT="0" distB="0" distL="0" distR="0">
            <wp:extent cx="6333623" cy="9444789"/>
            <wp:effectExtent l="19050" t="0" r="0" b="0"/>
            <wp:docPr id="2" name="Рисунок 2" descr="C:\Users\home\Загрузка\программа поВДУ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Загрузка\программа поВДУ 001.BMP"/>
                    <pic:cNvPicPr>
                      <a:picLocks noChangeAspect="1" noChangeArrowheads="1"/>
                    </pic:cNvPicPr>
                  </pic:nvPicPr>
                  <pic:blipFill>
                    <a:blip r:embed="rId7" cstate="print"/>
                    <a:srcRect l="10899" t="5549" b="4686"/>
                    <a:stretch>
                      <a:fillRect/>
                    </a:stretch>
                  </pic:blipFill>
                  <pic:spPr bwMode="auto">
                    <a:xfrm>
                      <a:off x="0" y="0"/>
                      <a:ext cx="6333623" cy="9444789"/>
                    </a:xfrm>
                    <a:prstGeom prst="rect">
                      <a:avLst/>
                    </a:prstGeom>
                    <a:noFill/>
                    <a:ln w="9525">
                      <a:noFill/>
                      <a:miter lim="800000"/>
                      <a:headEnd/>
                      <a:tailEnd/>
                    </a:ln>
                  </pic:spPr>
                </pic:pic>
              </a:graphicData>
            </a:graphic>
          </wp:inline>
        </w:drawing>
      </w:r>
    </w:p>
    <w:p w:rsidR="00E23381" w:rsidRPr="00E23381" w:rsidRDefault="00E23381">
      <w:pPr>
        <w:rPr>
          <w:lang w:val="en-US"/>
        </w:rPr>
      </w:pPr>
    </w:p>
    <w:tbl>
      <w:tblPr>
        <w:tblW w:w="10158" w:type="dxa"/>
        <w:tblInd w:w="675" w:type="dxa"/>
        <w:tblLayout w:type="fixed"/>
        <w:tblLook w:val="0000"/>
      </w:tblPr>
      <w:tblGrid>
        <w:gridCol w:w="5076"/>
        <w:gridCol w:w="5082"/>
      </w:tblGrid>
      <w:tr w:rsidR="00D079AE" w:rsidTr="00D079AE">
        <w:tc>
          <w:tcPr>
            <w:tcW w:w="5076" w:type="dxa"/>
            <w:shd w:val="clear" w:color="auto" w:fill="auto"/>
          </w:tcPr>
          <w:p w:rsidR="00D079AE" w:rsidRDefault="00D079AE" w:rsidP="003B23E1">
            <w:pPr>
              <w:pStyle w:val="16"/>
              <w:rPr>
                <w:rFonts w:ascii="Times New Roman" w:hAnsi="Times New Roman" w:cs="Times New Roman"/>
                <w:sz w:val="28"/>
                <w:szCs w:val="28"/>
              </w:rPr>
            </w:pPr>
            <w:proofErr w:type="gramStart"/>
            <w:r>
              <w:rPr>
                <w:rFonts w:ascii="Times New Roman" w:hAnsi="Times New Roman" w:cs="Times New Roman"/>
                <w:b/>
                <w:sz w:val="28"/>
                <w:szCs w:val="28"/>
              </w:rPr>
              <w:t>ПРИНЯТА</w:t>
            </w:r>
            <w:proofErr w:type="gramEnd"/>
            <w:r>
              <w:rPr>
                <w:rFonts w:ascii="Times New Roman" w:hAnsi="Times New Roman" w:cs="Times New Roman"/>
                <w:b/>
                <w:sz w:val="28"/>
                <w:szCs w:val="28"/>
              </w:rPr>
              <w:t xml:space="preserve"> </w:t>
            </w:r>
          </w:p>
          <w:p w:rsidR="00D079AE" w:rsidRDefault="00D079AE" w:rsidP="003B23E1">
            <w:pPr>
              <w:pStyle w:val="16"/>
              <w:rPr>
                <w:rFonts w:ascii="Times New Roman" w:hAnsi="Times New Roman" w:cs="Times New Roman"/>
                <w:sz w:val="28"/>
                <w:szCs w:val="28"/>
              </w:rPr>
            </w:pPr>
            <w:r>
              <w:rPr>
                <w:rFonts w:ascii="Times New Roman" w:hAnsi="Times New Roman" w:cs="Times New Roman"/>
                <w:sz w:val="28"/>
                <w:szCs w:val="28"/>
              </w:rPr>
              <w:t>решением педагогического Совета гимназии</w:t>
            </w:r>
          </w:p>
          <w:p w:rsidR="00D079AE" w:rsidRDefault="00C50B11" w:rsidP="003B23E1">
            <w:pPr>
              <w:pStyle w:val="16"/>
              <w:rPr>
                <w:rFonts w:ascii="Times New Roman" w:hAnsi="Times New Roman" w:cs="Times New Roman"/>
                <w:b/>
                <w:sz w:val="28"/>
                <w:szCs w:val="28"/>
              </w:rPr>
            </w:pPr>
            <w:r>
              <w:rPr>
                <w:rFonts w:ascii="Times New Roman" w:hAnsi="Times New Roman" w:cs="Times New Roman"/>
                <w:sz w:val="28"/>
                <w:szCs w:val="28"/>
              </w:rPr>
              <w:t>(протокол № 5 от 31.10.2016</w:t>
            </w:r>
            <w:r w:rsidR="00D079AE">
              <w:rPr>
                <w:rFonts w:ascii="Times New Roman" w:hAnsi="Times New Roman" w:cs="Times New Roman"/>
                <w:sz w:val="28"/>
                <w:szCs w:val="28"/>
              </w:rPr>
              <w:t xml:space="preserve">)    </w:t>
            </w:r>
          </w:p>
        </w:tc>
        <w:tc>
          <w:tcPr>
            <w:tcW w:w="5082" w:type="dxa"/>
            <w:shd w:val="clear" w:color="auto" w:fill="auto"/>
          </w:tcPr>
          <w:p w:rsidR="00D079AE" w:rsidRDefault="00D079AE" w:rsidP="00D079AE">
            <w:pPr>
              <w:pStyle w:val="16"/>
              <w:rPr>
                <w:rFonts w:ascii="Times New Roman" w:hAnsi="Times New Roman" w:cs="Times New Roman"/>
                <w:sz w:val="28"/>
                <w:szCs w:val="28"/>
              </w:rPr>
            </w:pPr>
            <w:r>
              <w:rPr>
                <w:rFonts w:ascii="Times New Roman" w:hAnsi="Times New Roman" w:cs="Times New Roman"/>
                <w:b/>
                <w:sz w:val="28"/>
                <w:szCs w:val="28"/>
              </w:rPr>
              <w:t xml:space="preserve">                 УТВЕРЖДЕНА</w:t>
            </w:r>
          </w:p>
          <w:p w:rsidR="00D079AE" w:rsidRDefault="00D079AE" w:rsidP="00D079AE">
            <w:pPr>
              <w:pStyle w:val="16"/>
              <w:jc w:val="center"/>
              <w:rPr>
                <w:rFonts w:ascii="Times New Roman" w:hAnsi="Times New Roman" w:cs="Times New Roman"/>
                <w:sz w:val="28"/>
                <w:szCs w:val="28"/>
              </w:rPr>
            </w:pPr>
            <w:r>
              <w:rPr>
                <w:rFonts w:ascii="Times New Roman" w:hAnsi="Times New Roman" w:cs="Times New Roman"/>
                <w:sz w:val="28"/>
                <w:szCs w:val="28"/>
              </w:rPr>
              <w:t xml:space="preserve">  приказом директора</w:t>
            </w:r>
          </w:p>
          <w:p w:rsidR="00D079AE" w:rsidRDefault="00D079AE" w:rsidP="00D079AE">
            <w:pPr>
              <w:pStyle w:val="16"/>
              <w:jc w:val="center"/>
              <w:rPr>
                <w:rFonts w:ascii="Times New Roman" w:hAnsi="Times New Roman" w:cs="Times New Roman"/>
                <w:sz w:val="28"/>
                <w:szCs w:val="28"/>
              </w:rPr>
            </w:pPr>
            <w:r>
              <w:rPr>
                <w:rFonts w:ascii="Times New Roman" w:hAnsi="Times New Roman" w:cs="Times New Roman"/>
                <w:sz w:val="28"/>
                <w:szCs w:val="28"/>
              </w:rPr>
              <w:t xml:space="preserve"> гимназии            </w:t>
            </w:r>
          </w:p>
          <w:p w:rsidR="00D079AE" w:rsidRDefault="00D079AE" w:rsidP="00D079AE">
            <w:pPr>
              <w:pStyle w:val="16"/>
            </w:pPr>
            <w:r>
              <w:rPr>
                <w:rFonts w:ascii="Times New Roman" w:hAnsi="Times New Roman" w:cs="Times New Roman"/>
                <w:sz w:val="28"/>
                <w:szCs w:val="28"/>
              </w:rPr>
              <w:t xml:space="preserve">   </w:t>
            </w:r>
            <w:r w:rsidR="00C50B11">
              <w:rPr>
                <w:rFonts w:ascii="Times New Roman" w:hAnsi="Times New Roman" w:cs="Times New Roman"/>
                <w:sz w:val="28"/>
                <w:szCs w:val="28"/>
              </w:rPr>
              <w:t xml:space="preserve">                №  от 09.09.2016</w:t>
            </w:r>
            <w:r>
              <w:rPr>
                <w:rFonts w:ascii="Times New Roman" w:hAnsi="Times New Roman" w:cs="Times New Roman"/>
                <w:sz w:val="28"/>
                <w:szCs w:val="28"/>
              </w:rPr>
              <w:t xml:space="preserve"> </w:t>
            </w:r>
          </w:p>
        </w:tc>
      </w:tr>
    </w:tbl>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 w:rsidR="00D079AE" w:rsidRDefault="00D079AE" w:rsidP="00D079AE">
      <w:pPr>
        <w:pStyle w:val="16"/>
        <w:spacing w:line="360" w:lineRule="auto"/>
        <w:jc w:val="center"/>
        <w:rPr>
          <w:rFonts w:ascii="Times New Roman" w:hAnsi="Times New Roman" w:cs="Times New Roman"/>
          <w:b/>
          <w:color w:val="0000CC"/>
          <w:sz w:val="32"/>
          <w:szCs w:val="32"/>
        </w:rPr>
      </w:pPr>
      <w:r>
        <w:rPr>
          <w:rFonts w:ascii="Times New Roman" w:hAnsi="Times New Roman" w:cs="Times New Roman"/>
          <w:b/>
          <w:color w:val="0000CC"/>
          <w:sz w:val="36"/>
          <w:szCs w:val="36"/>
        </w:rPr>
        <w:t>П</w:t>
      </w:r>
      <w:bookmarkStart w:id="0" w:name="_GoBack"/>
      <w:bookmarkEnd w:id="0"/>
      <w:r>
        <w:rPr>
          <w:rFonts w:ascii="Times New Roman" w:hAnsi="Times New Roman" w:cs="Times New Roman"/>
          <w:b/>
          <w:color w:val="0000CC"/>
          <w:sz w:val="36"/>
          <w:szCs w:val="36"/>
        </w:rPr>
        <w:t xml:space="preserve">РОГРАММА </w:t>
      </w:r>
    </w:p>
    <w:p w:rsidR="00D079AE" w:rsidRDefault="00D079AE" w:rsidP="00D079AE">
      <w:pPr>
        <w:pStyle w:val="16"/>
        <w:spacing w:line="360" w:lineRule="auto"/>
        <w:jc w:val="center"/>
        <w:rPr>
          <w:rFonts w:ascii="Times New Roman" w:hAnsi="Times New Roman" w:cs="Times New Roman"/>
          <w:b/>
          <w:color w:val="0000CC"/>
          <w:sz w:val="32"/>
          <w:szCs w:val="32"/>
        </w:rPr>
      </w:pPr>
      <w:r>
        <w:rPr>
          <w:rFonts w:ascii="Times New Roman" w:hAnsi="Times New Roman" w:cs="Times New Roman"/>
          <w:b/>
          <w:color w:val="0000CC"/>
          <w:sz w:val="32"/>
          <w:szCs w:val="32"/>
        </w:rPr>
        <w:t xml:space="preserve">ВНЕУРОЧНОЙ ДЕЯТЕЛЬНОСТИ  </w:t>
      </w:r>
    </w:p>
    <w:p w:rsidR="00D079AE" w:rsidRPr="008E63D9" w:rsidRDefault="00D079AE" w:rsidP="00D079AE">
      <w:pPr>
        <w:pStyle w:val="16"/>
        <w:spacing w:line="360" w:lineRule="auto"/>
        <w:jc w:val="center"/>
        <w:rPr>
          <w:rFonts w:ascii="Times New Roman" w:hAnsi="Times New Roman" w:cs="Times New Roman"/>
          <w:b/>
          <w:color w:val="0000CC"/>
          <w:sz w:val="32"/>
          <w:szCs w:val="32"/>
        </w:rPr>
      </w:pPr>
      <w:r>
        <w:rPr>
          <w:rFonts w:ascii="Times New Roman" w:hAnsi="Times New Roman" w:cs="Times New Roman"/>
          <w:b/>
          <w:color w:val="0000CC"/>
          <w:sz w:val="32"/>
          <w:szCs w:val="32"/>
        </w:rPr>
        <w:t>МБОУ «НОВОШЕШМИНСКАЯ ГИМНАЗИЯ</w:t>
      </w:r>
    </w:p>
    <w:p w:rsidR="00D079AE" w:rsidRDefault="00D079AE" w:rsidP="00D079AE">
      <w:pPr>
        <w:pStyle w:val="16"/>
        <w:spacing w:line="360" w:lineRule="auto"/>
        <w:jc w:val="center"/>
        <w:rPr>
          <w:rFonts w:ascii="Times New Roman" w:hAnsi="Times New Roman" w:cs="Times New Roman"/>
          <w:b/>
          <w:color w:val="0000CC"/>
          <w:sz w:val="32"/>
          <w:szCs w:val="32"/>
        </w:rPr>
      </w:pPr>
      <w:r>
        <w:rPr>
          <w:rFonts w:ascii="Times New Roman" w:hAnsi="Times New Roman" w:cs="Times New Roman"/>
          <w:b/>
          <w:color w:val="0000CC"/>
          <w:sz w:val="32"/>
          <w:szCs w:val="32"/>
        </w:rPr>
        <w:t xml:space="preserve">НОВОШЕШМИНСКОГО </w:t>
      </w:r>
      <w:proofErr w:type="gramStart"/>
      <w:r>
        <w:rPr>
          <w:rFonts w:ascii="Times New Roman" w:hAnsi="Times New Roman" w:cs="Times New Roman"/>
          <w:b/>
          <w:color w:val="0000CC"/>
          <w:sz w:val="32"/>
          <w:szCs w:val="32"/>
        </w:rPr>
        <w:t>МУНИЦИПАЛЬНОГО</w:t>
      </w:r>
      <w:proofErr w:type="gramEnd"/>
      <w:r>
        <w:rPr>
          <w:rFonts w:ascii="Times New Roman" w:hAnsi="Times New Roman" w:cs="Times New Roman"/>
          <w:b/>
          <w:color w:val="0000CC"/>
          <w:sz w:val="32"/>
          <w:szCs w:val="32"/>
        </w:rPr>
        <w:t xml:space="preserve"> РАЙОН РЕСПУБЛИКИ ТАТАРСТАН»</w:t>
      </w:r>
    </w:p>
    <w:p w:rsidR="00D079AE" w:rsidRDefault="00D079AE" w:rsidP="00D079AE">
      <w:pPr>
        <w:pStyle w:val="16"/>
        <w:spacing w:line="360" w:lineRule="auto"/>
        <w:jc w:val="center"/>
        <w:rPr>
          <w:rFonts w:ascii="Times New Roman" w:hAnsi="Times New Roman" w:cs="Times New Roman"/>
          <w:b/>
          <w:sz w:val="28"/>
          <w:szCs w:val="28"/>
        </w:rPr>
      </w:pPr>
      <w:r>
        <w:rPr>
          <w:rFonts w:ascii="Times New Roman" w:hAnsi="Times New Roman" w:cs="Times New Roman"/>
          <w:b/>
          <w:sz w:val="32"/>
          <w:szCs w:val="32"/>
        </w:rPr>
        <w:t xml:space="preserve"> (5 — 9 классы)</w:t>
      </w:r>
    </w:p>
    <w:p w:rsidR="00D079AE" w:rsidRDefault="00D079AE" w:rsidP="00D079AE">
      <w:pPr>
        <w:pStyle w:val="16"/>
        <w:spacing w:line="360" w:lineRule="auto"/>
        <w:jc w:val="center"/>
        <w:rPr>
          <w:rFonts w:ascii="Times New Roman" w:hAnsi="Times New Roman" w:cs="Times New Roman"/>
          <w:b/>
          <w:sz w:val="28"/>
          <w:szCs w:val="28"/>
        </w:rPr>
      </w:pPr>
    </w:p>
    <w:p w:rsidR="00D079AE" w:rsidRDefault="00D079AE" w:rsidP="00D079AE">
      <w:pPr>
        <w:pStyle w:val="16"/>
        <w:spacing w:line="360" w:lineRule="auto"/>
        <w:jc w:val="center"/>
        <w:rPr>
          <w:rFonts w:ascii="Times New Roman" w:hAnsi="Times New Roman" w:cs="Times New Roman"/>
          <w:b/>
          <w:sz w:val="28"/>
          <w:szCs w:val="28"/>
        </w:rPr>
      </w:pPr>
    </w:p>
    <w:p w:rsidR="00D079AE" w:rsidRDefault="00D079AE" w:rsidP="00D079AE">
      <w:pPr>
        <w:pStyle w:val="16"/>
        <w:spacing w:line="360" w:lineRule="auto"/>
        <w:jc w:val="center"/>
        <w:rPr>
          <w:rFonts w:ascii="Times New Roman" w:hAnsi="Times New Roman" w:cs="Times New Roman"/>
          <w:b/>
          <w:sz w:val="28"/>
          <w:szCs w:val="28"/>
        </w:rPr>
      </w:pPr>
    </w:p>
    <w:p w:rsidR="00D079AE" w:rsidRPr="00E23381" w:rsidRDefault="00D079AE" w:rsidP="00E23381">
      <w:pPr>
        <w:pStyle w:val="16"/>
        <w:spacing w:line="360" w:lineRule="auto"/>
        <w:rPr>
          <w:rFonts w:ascii="Times New Roman" w:hAnsi="Times New Roman" w:cs="Times New Roman"/>
          <w:b/>
          <w:sz w:val="28"/>
          <w:szCs w:val="28"/>
          <w:lang w:val="en-US"/>
        </w:rPr>
      </w:pPr>
    </w:p>
    <w:p w:rsidR="00D079AE" w:rsidRDefault="00D079AE" w:rsidP="00D079AE">
      <w:pPr>
        <w:pStyle w:val="16"/>
        <w:spacing w:line="360" w:lineRule="auto"/>
        <w:jc w:val="center"/>
        <w:rPr>
          <w:rFonts w:ascii="Times New Roman" w:hAnsi="Times New Roman" w:cs="Times New Roman"/>
          <w:b/>
          <w:sz w:val="28"/>
          <w:szCs w:val="28"/>
        </w:rPr>
      </w:pPr>
    </w:p>
    <w:p w:rsidR="00D079AE" w:rsidRDefault="00D079AE" w:rsidP="00D079AE">
      <w:pPr>
        <w:pStyle w:val="16"/>
        <w:spacing w:line="360" w:lineRule="auto"/>
        <w:jc w:val="center"/>
        <w:rPr>
          <w:rFonts w:ascii="Times New Roman" w:hAnsi="Times New Roman" w:cs="Times New Roman"/>
          <w:b/>
          <w:sz w:val="28"/>
          <w:szCs w:val="28"/>
        </w:rPr>
      </w:pPr>
    </w:p>
    <w:p w:rsidR="00D079AE" w:rsidRDefault="00D079AE" w:rsidP="00D079AE">
      <w:pPr>
        <w:pStyle w:val="16"/>
        <w:spacing w:line="360" w:lineRule="auto"/>
        <w:jc w:val="center"/>
        <w:rPr>
          <w:rFonts w:ascii="Times New Roman" w:hAnsi="Times New Roman" w:cs="Times New Roman"/>
          <w:sz w:val="28"/>
          <w:szCs w:val="28"/>
        </w:rPr>
      </w:pPr>
    </w:p>
    <w:p w:rsidR="00D079AE" w:rsidRDefault="00D079AE" w:rsidP="00D079AE">
      <w:pPr>
        <w:pStyle w:val="16"/>
        <w:spacing w:line="360" w:lineRule="auto"/>
        <w:jc w:val="center"/>
        <w:rPr>
          <w:rFonts w:ascii="Times New Roman" w:hAnsi="Times New Roman" w:cs="Times New Roman"/>
          <w:sz w:val="28"/>
          <w:szCs w:val="28"/>
        </w:rPr>
      </w:pPr>
    </w:p>
    <w:p w:rsidR="00D079AE" w:rsidRDefault="00D079AE" w:rsidP="00D079AE">
      <w:pPr>
        <w:pStyle w:val="16"/>
        <w:spacing w:line="360" w:lineRule="auto"/>
        <w:jc w:val="center"/>
        <w:rPr>
          <w:rFonts w:ascii="Times New Roman" w:hAnsi="Times New Roman" w:cs="Times New Roman"/>
          <w:sz w:val="28"/>
          <w:szCs w:val="28"/>
        </w:rPr>
      </w:pPr>
    </w:p>
    <w:p w:rsidR="00D079AE" w:rsidRDefault="00D079AE" w:rsidP="00D079AE">
      <w:pPr>
        <w:pStyle w:val="16"/>
        <w:spacing w:line="360" w:lineRule="auto"/>
        <w:jc w:val="center"/>
        <w:rPr>
          <w:rFonts w:ascii="Times New Roman" w:hAnsi="Times New Roman" w:cs="Times New Roman"/>
          <w:sz w:val="28"/>
          <w:szCs w:val="28"/>
        </w:rPr>
      </w:pPr>
    </w:p>
    <w:p w:rsidR="00D079AE" w:rsidRDefault="00D079AE" w:rsidP="00D079AE">
      <w:pPr>
        <w:pStyle w:val="16"/>
        <w:spacing w:line="360" w:lineRule="auto"/>
        <w:jc w:val="center"/>
        <w:rPr>
          <w:rFonts w:ascii="Times New Roman" w:hAnsi="Times New Roman" w:cs="Times New Roman"/>
          <w:sz w:val="28"/>
          <w:szCs w:val="28"/>
        </w:rPr>
      </w:pPr>
    </w:p>
    <w:p w:rsidR="00D079AE" w:rsidRPr="0031739B" w:rsidRDefault="00D079AE" w:rsidP="0031739B">
      <w:pPr>
        <w:pStyle w:val="16"/>
        <w:spacing w:line="360" w:lineRule="auto"/>
        <w:jc w:val="center"/>
        <w:rPr>
          <w:rFonts w:ascii="Times New Roman" w:hAnsi="Times New Roman" w:cs="Times New Roman"/>
          <w:b/>
          <w:sz w:val="28"/>
          <w:szCs w:val="28"/>
        </w:rPr>
      </w:pPr>
      <w:r>
        <w:rPr>
          <w:rFonts w:ascii="Times New Roman" w:hAnsi="Times New Roman" w:cs="Times New Roman"/>
          <w:sz w:val="28"/>
          <w:szCs w:val="28"/>
        </w:rPr>
        <w:t>Новошешминск 2016г.</w:t>
      </w:r>
    </w:p>
    <w:p w:rsidR="00D079AE" w:rsidRPr="008E63D9" w:rsidRDefault="00D079AE" w:rsidP="00D079AE">
      <w:pPr>
        <w:pStyle w:val="16"/>
        <w:spacing w:line="360" w:lineRule="auto"/>
        <w:ind w:firstLine="284"/>
        <w:jc w:val="center"/>
        <w:rPr>
          <w:rFonts w:ascii="Times New Roman" w:hAnsi="Times New Roman" w:cs="Times New Roman"/>
          <w:b/>
          <w:sz w:val="24"/>
          <w:szCs w:val="24"/>
        </w:rPr>
      </w:pPr>
      <w:r w:rsidRPr="008E63D9">
        <w:rPr>
          <w:rFonts w:ascii="Times New Roman" w:hAnsi="Times New Roman" w:cs="Times New Roman"/>
          <w:b/>
          <w:sz w:val="24"/>
          <w:szCs w:val="24"/>
        </w:rPr>
        <w:lastRenderedPageBreak/>
        <w:t>СОДЕРЖАНИЕ</w:t>
      </w:r>
    </w:p>
    <w:p w:rsidR="00D079AE" w:rsidRPr="008E63D9" w:rsidRDefault="00D079AE" w:rsidP="00D079AE">
      <w:pPr>
        <w:pStyle w:val="16"/>
        <w:spacing w:line="360" w:lineRule="auto"/>
        <w:jc w:val="center"/>
        <w:rPr>
          <w:rFonts w:ascii="Times New Roman" w:hAnsi="Times New Roman" w:cs="Times New Roman"/>
          <w:b/>
          <w:sz w:val="24"/>
          <w:szCs w:val="24"/>
        </w:rPr>
      </w:pPr>
    </w:p>
    <w:tbl>
      <w:tblPr>
        <w:tblW w:w="9072" w:type="dxa"/>
        <w:tblInd w:w="392" w:type="dxa"/>
        <w:tblLayout w:type="fixed"/>
        <w:tblLook w:val="0000"/>
      </w:tblPr>
      <w:tblGrid>
        <w:gridCol w:w="1134"/>
        <w:gridCol w:w="6662"/>
        <w:gridCol w:w="1276"/>
      </w:tblGrid>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jc w:val="center"/>
              <w:rPr>
                <w:rFonts w:ascii="Times New Roman" w:hAnsi="Times New Roman" w:cs="Times New Roman"/>
                <w:sz w:val="24"/>
                <w:szCs w:val="24"/>
              </w:rPr>
            </w:pPr>
            <w:r w:rsidRPr="008E63D9">
              <w:rPr>
                <w:rFonts w:ascii="Times New Roman" w:hAnsi="Times New Roman" w:cs="Times New Roman"/>
                <w:sz w:val="24"/>
                <w:szCs w:val="24"/>
              </w:rPr>
              <w:t>№</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jc w:val="center"/>
              <w:rPr>
                <w:rFonts w:ascii="Times New Roman" w:hAnsi="Times New Roman" w:cs="Times New Roman"/>
                <w:sz w:val="24"/>
                <w:szCs w:val="24"/>
              </w:rPr>
            </w:pPr>
            <w:r w:rsidRPr="008E63D9">
              <w:rPr>
                <w:rFonts w:ascii="Times New Roman" w:hAnsi="Times New Roman" w:cs="Times New Roman"/>
                <w:sz w:val="24"/>
                <w:szCs w:val="24"/>
              </w:rPr>
              <w:t>Наименование раздела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jc w:val="center"/>
              <w:rPr>
                <w:rFonts w:ascii="Times New Roman" w:hAnsi="Times New Roman" w:cs="Times New Roman"/>
                <w:b/>
                <w:bCs/>
                <w:sz w:val="24"/>
                <w:szCs w:val="24"/>
              </w:rPr>
            </w:pPr>
            <w:r w:rsidRPr="008E63D9">
              <w:rPr>
                <w:rFonts w:ascii="Times New Roman" w:hAnsi="Times New Roman" w:cs="Times New Roman"/>
                <w:sz w:val="24"/>
                <w:szCs w:val="24"/>
              </w:rPr>
              <w:t>Страница</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b/>
                <w:bCs/>
                <w:sz w:val="24"/>
                <w:szCs w:val="24"/>
              </w:rPr>
            </w:pPr>
            <w:r w:rsidRPr="008E63D9">
              <w:rPr>
                <w:rFonts w:ascii="Times New Roman" w:hAnsi="Times New Roman" w:cs="Times New Roman"/>
                <w:b/>
                <w:bCs/>
                <w:sz w:val="24"/>
                <w:szCs w:val="24"/>
              </w:rPr>
              <w:t>1</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b/>
                <w:bCs/>
                <w:sz w:val="24"/>
                <w:szCs w:val="24"/>
              </w:rPr>
              <w:t>Пояснительная записка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2</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b/>
                <w:bCs/>
                <w:sz w:val="24"/>
                <w:szCs w:val="24"/>
              </w:rPr>
            </w:pPr>
            <w:r w:rsidRPr="008E63D9">
              <w:rPr>
                <w:rFonts w:ascii="Times New Roman" w:hAnsi="Times New Roman" w:cs="Times New Roman"/>
                <w:b/>
                <w:bCs/>
                <w:sz w:val="24"/>
                <w:szCs w:val="24"/>
              </w:rPr>
              <w:t>2</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b/>
                <w:bCs/>
                <w:sz w:val="24"/>
                <w:szCs w:val="24"/>
              </w:rPr>
              <w:t xml:space="preserve">Модель программы внеурочной деятельности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713C60"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5</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color w:val="0000CC"/>
                <w:sz w:val="24"/>
                <w:szCs w:val="24"/>
              </w:rPr>
            </w:pPr>
            <w:r w:rsidRPr="008E63D9">
              <w:rPr>
                <w:rFonts w:ascii="Times New Roman" w:hAnsi="Times New Roman" w:cs="Times New Roman"/>
                <w:sz w:val="24"/>
                <w:szCs w:val="24"/>
              </w:rPr>
              <w:t>2.1.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color w:val="0000CC"/>
                <w:sz w:val="24"/>
                <w:szCs w:val="24"/>
              </w:rPr>
              <w:t xml:space="preserve">Программы спортивно – оздоровительной направленности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6</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2.1.1.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«Волейбол»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6</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2.1.2.</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Программа кружка  «Флорболу»</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2</w:t>
            </w:r>
            <w:r w:rsidR="00713C60">
              <w:rPr>
                <w:rFonts w:ascii="Times New Roman" w:hAnsi="Times New Roman" w:cs="Times New Roman"/>
                <w:sz w:val="24"/>
                <w:szCs w:val="24"/>
              </w:rPr>
              <w:t>5</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color w:val="0000CC"/>
                <w:sz w:val="24"/>
                <w:szCs w:val="24"/>
              </w:rPr>
            </w:pPr>
            <w:r w:rsidRPr="008E63D9">
              <w:rPr>
                <w:rFonts w:ascii="Times New Roman" w:hAnsi="Times New Roman" w:cs="Times New Roman"/>
                <w:sz w:val="24"/>
                <w:szCs w:val="24"/>
              </w:rPr>
              <w:t>2.2.</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color w:val="0000CC"/>
                <w:sz w:val="24"/>
                <w:szCs w:val="24"/>
              </w:rPr>
              <w:t xml:space="preserve">Программа духовно – нравственного направления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5</w:t>
            </w:r>
            <w:r w:rsidR="00713C60">
              <w:rPr>
                <w:rFonts w:ascii="Times New Roman" w:hAnsi="Times New Roman" w:cs="Times New Roman"/>
                <w:sz w:val="24"/>
                <w:szCs w:val="24"/>
              </w:rPr>
              <w:t>3</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2.2.1.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«Школьный музей»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5</w:t>
            </w:r>
            <w:r w:rsidR="00713C60">
              <w:rPr>
                <w:rFonts w:ascii="Times New Roman" w:hAnsi="Times New Roman" w:cs="Times New Roman"/>
                <w:sz w:val="24"/>
                <w:szCs w:val="24"/>
              </w:rPr>
              <w:t>3</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2.2.2.</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интегрированного курса «Краеведение»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713C60"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60</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color w:val="0000CC"/>
                <w:sz w:val="24"/>
                <w:szCs w:val="24"/>
              </w:rPr>
            </w:pPr>
            <w:r w:rsidRPr="008E63D9">
              <w:rPr>
                <w:rFonts w:ascii="Times New Roman" w:hAnsi="Times New Roman" w:cs="Times New Roman"/>
                <w:sz w:val="24"/>
                <w:szCs w:val="24"/>
              </w:rPr>
              <w:t>2.3.</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color w:val="0000CC"/>
                <w:sz w:val="24"/>
                <w:szCs w:val="24"/>
              </w:rPr>
              <w:t>Программы общеинтеллектуального направления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7</w:t>
            </w:r>
            <w:r w:rsidR="00713C60">
              <w:rPr>
                <w:rFonts w:ascii="Times New Roman" w:hAnsi="Times New Roman" w:cs="Times New Roman"/>
                <w:sz w:val="24"/>
                <w:szCs w:val="24"/>
              </w:rPr>
              <w:t>5</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2.3.1.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«Мой компьютер»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7</w:t>
            </w:r>
            <w:r w:rsidR="00713C60">
              <w:rPr>
                <w:rFonts w:ascii="Times New Roman" w:hAnsi="Times New Roman" w:cs="Times New Roman"/>
                <w:sz w:val="24"/>
                <w:szCs w:val="24"/>
              </w:rPr>
              <w:t>5</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2.3.2.</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«Лес и человек»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8</w:t>
            </w:r>
            <w:r w:rsidR="00713C60">
              <w:rPr>
                <w:rFonts w:ascii="Times New Roman" w:hAnsi="Times New Roman" w:cs="Times New Roman"/>
                <w:sz w:val="24"/>
                <w:szCs w:val="24"/>
              </w:rPr>
              <w:t>7</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2.3.3.</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мастерской «Эколог и 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713C60"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100</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2.3.4.</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Программа </w:t>
            </w:r>
            <w:r w:rsidRPr="008E63D9">
              <w:rPr>
                <w:rFonts w:ascii="Times New Roman" w:hAnsi="Times New Roman" w:cs="Times New Roman"/>
                <w:sz w:val="24"/>
                <w:szCs w:val="24"/>
              </w:rPr>
              <w:t xml:space="preserve"> объединения «ДЮП»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22</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color w:val="0000CC"/>
                <w:sz w:val="24"/>
                <w:szCs w:val="24"/>
              </w:rPr>
            </w:pPr>
            <w:r w:rsidRPr="008E63D9">
              <w:rPr>
                <w:rFonts w:ascii="Times New Roman" w:hAnsi="Times New Roman" w:cs="Times New Roman"/>
                <w:sz w:val="24"/>
                <w:szCs w:val="24"/>
              </w:rPr>
              <w:t>2.4.</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color w:val="0000CC"/>
                <w:sz w:val="24"/>
                <w:szCs w:val="24"/>
              </w:rPr>
              <w:t>Программы социального направления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13</w:t>
            </w:r>
            <w:r w:rsidR="00713C60">
              <w:rPr>
                <w:rFonts w:ascii="Times New Roman" w:hAnsi="Times New Roman" w:cs="Times New Roman"/>
                <w:sz w:val="24"/>
                <w:szCs w:val="24"/>
              </w:rPr>
              <w:t>3</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2.4.1.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«Мы патриоты»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13</w:t>
            </w:r>
            <w:r w:rsidR="00713C60">
              <w:rPr>
                <w:rFonts w:ascii="Times New Roman" w:hAnsi="Times New Roman" w:cs="Times New Roman"/>
                <w:sz w:val="24"/>
                <w:szCs w:val="24"/>
              </w:rPr>
              <w:t>3</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color w:val="0000CC"/>
                <w:sz w:val="24"/>
                <w:szCs w:val="24"/>
              </w:rPr>
            </w:pPr>
            <w:r w:rsidRPr="008E63D9">
              <w:rPr>
                <w:rFonts w:ascii="Times New Roman" w:hAnsi="Times New Roman" w:cs="Times New Roman"/>
                <w:sz w:val="24"/>
                <w:szCs w:val="24"/>
              </w:rPr>
              <w:t>2.5.</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color w:val="0000CC"/>
                <w:sz w:val="24"/>
                <w:szCs w:val="24"/>
              </w:rPr>
              <w:t xml:space="preserve">Программы общекультурного направления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13</w:t>
            </w:r>
            <w:r w:rsidR="00713C60">
              <w:rPr>
                <w:rFonts w:ascii="Times New Roman" w:hAnsi="Times New Roman" w:cs="Times New Roman"/>
                <w:sz w:val="24"/>
                <w:szCs w:val="24"/>
              </w:rPr>
              <w:t>9</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2.5.1.</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«Художественная обработка древесины»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13</w:t>
            </w:r>
            <w:r w:rsidR="00713C60">
              <w:rPr>
                <w:rFonts w:ascii="Times New Roman" w:hAnsi="Times New Roman" w:cs="Times New Roman"/>
                <w:sz w:val="24"/>
                <w:szCs w:val="24"/>
              </w:rPr>
              <w:t>9</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2.5.2.</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Программа кружка «Юный корреспондент»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14</w:t>
            </w:r>
            <w:r w:rsidR="00713C60">
              <w:rPr>
                <w:rFonts w:ascii="Times New Roman" w:hAnsi="Times New Roman" w:cs="Times New Roman"/>
                <w:sz w:val="24"/>
                <w:szCs w:val="24"/>
              </w:rPr>
              <w:t>8</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2.5.3.</w:t>
            </w:r>
          </w:p>
        </w:tc>
        <w:tc>
          <w:tcPr>
            <w:tcW w:w="6662" w:type="dxa"/>
            <w:tcBorders>
              <w:top w:val="single" w:sz="4" w:space="0" w:color="000000"/>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Програм</w:t>
            </w:r>
            <w:r w:rsidR="00713C60">
              <w:rPr>
                <w:rFonts w:ascii="Times New Roman" w:hAnsi="Times New Roman" w:cs="Times New Roman"/>
                <w:sz w:val="24"/>
                <w:szCs w:val="24"/>
              </w:rPr>
              <w:t xml:space="preserve">ма кружка «Клуб любителей </w:t>
            </w:r>
            <w:r w:rsidRPr="008E63D9">
              <w:rPr>
                <w:rFonts w:ascii="Times New Roman" w:hAnsi="Times New Roman" w:cs="Times New Roman"/>
                <w:sz w:val="24"/>
                <w:szCs w:val="24"/>
              </w:rPr>
              <w:t xml:space="preserve"> английского языка»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52</w:t>
            </w:r>
          </w:p>
        </w:tc>
      </w:tr>
      <w:tr w:rsidR="00D079AE" w:rsidRPr="008E63D9" w:rsidTr="0031739B">
        <w:tc>
          <w:tcPr>
            <w:tcW w:w="1134" w:type="dxa"/>
            <w:tcBorders>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2 5 4</w:t>
            </w:r>
          </w:p>
        </w:tc>
        <w:tc>
          <w:tcPr>
            <w:tcW w:w="6662" w:type="dxa"/>
            <w:tcBorders>
              <w:left w:val="single" w:sz="4" w:space="0" w:color="000000"/>
              <w:bottom w:val="single" w:sz="4" w:space="0" w:color="000000"/>
            </w:tcBorders>
            <w:shd w:val="clear" w:color="auto" w:fill="FFFFFF"/>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Программа разновозрастного объединения «Юный дизайнер» </w:t>
            </w:r>
          </w:p>
        </w:tc>
        <w:tc>
          <w:tcPr>
            <w:tcW w:w="1276" w:type="dxa"/>
            <w:tcBorders>
              <w:left w:val="single" w:sz="4" w:space="0" w:color="000000"/>
              <w:bottom w:val="single" w:sz="4" w:space="0" w:color="000000"/>
              <w:right w:val="single" w:sz="4" w:space="0" w:color="000000"/>
            </w:tcBorders>
            <w:shd w:val="clear" w:color="auto" w:fill="FFFFFF"/>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61</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b/>
                <w:bCs/>
                <w:sz w:val="24"/>
                <w:szCs w:val="24"/>
              </w:rPr>
            </w:pPr>
            <w:r w:rsidRPr="008E63D9">
              <w:rPr>
                <w:rFonts w:ascii="Times New Roman" w:hAnsi="Times New Roman" w:cs="Times New Roman"/>
                <w:b/>
                <w:bCs/>
                <w:sz w:val="24"/>
                <w:szCs w:val="24"/>
              </w:rPr>
              <w:t>3</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b/>
                <w:bCs/>
                <w:sz w:val="24"/>
                <w:szCs w:val="24"/>
              </w:rPr>
              <w:t>Нормативная база организации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72</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4</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Материально – техническое обеспечение организации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76</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5</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Перечень ЭОР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76</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6</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Литература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w:t>
            </w:r>
            <w:r w:rsidR="00713C60">
              <w:rPr>
                <w:rFonts w:ascii="Times New Roman" w:hAnsi="Times New Roman" w:cs="Times New Roman"/>
                <w:sz w:val="24"/>
                <w:szCs w:val="24"/>
              </w:rPr>
              <w:t>76</w:t>
            </w:r>
          </w:p>
        </w:tc>
      </w:tr>
      <w:tr w:rsidR="00D079AE" w:rsidRPr="008E63D9" w:rsidTr="0031739B">
        <w:tc>
          <w:tcPr>
            <w:tcW w:w="1134"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7</w:t>
            </w:r>
          </w:p>
        </w:tc>
        <w:tc>
          <w:tcPr>
            <w:tcW w:w="666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Планируемые результаты освоения программы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snapToGrid w:val="0"/>
              <w:jc w:val="center"/>
              <w:rPr>
                <w:rFonts w:ascii="Times New Roman" w:hAnsi="Times New Roman" w:cs="Times New Roman"/>
                <w:sz w:val="24"/>
                <w:szCs w:val="24"/>
              </w:rPr>
            </w:pPr>
            <w:r>
              <w:rPr>
                <w:rFonts w:ascii="Times New Roman" w:hAnsi="Times New Roman" w:cs="Times New Roman"/>
                <w:sz w:val="24"/>
                <w:szCs w:val="24"/>
              </w:rPr>
              <w:t>17</w:t>
            </w:r>
            <w:r w:rsidR="00713C60">
              <w:rPr>
                <w:rFonts w:ascii="Times New Roman" w:hAnsi="Times New Roman" w:cs="Times New Roman"/>
                <w:sz w:val="24"/>
                <w:szCs w:val="24"/>
              </w:rPr>
              <w:t>6</w:t>
            </w:r>
          </w:p>
        </w:tc>
      </w:tr>
    </w:tbl>
    <w:p w:rsidR="00D079AE" w:rsidRPr="008E63D9" w:rsidRDefault="00D079AE" w:rsidP="00D079AE">
      <w:pPr>
        <w:pStyle w:val="16"/>
        <w:spacing w:line="360" w:lineRule="auto"/>
        <w:rPr>
          <w:rFonts w:ascii="Times New Roman" w:hAnsi="Times New Roman" w:cs="Times New Roman"/>
          <w:b/>
          <w:sz w:val="24"/>
          <w:szCs w:val="24"/>
        </w:rPr>
      </w:pPr>
    </w:p>
    <w:p w:rsidR="00D079AE" w:rsidRPr="008E63D9" w:rsidRDefault="00D079AE" w:rsidP="00D079AE">
      <w:pPr>
        <w:pStyle w:val="16"/>
        <w:numPr>
          <w:ilvl w:val="0"/>
          <w:numId w:val="1"/>
        </w:numPr>
        <w:spacing w:line="360" w:lineRule="auto"/>
        <w:jc w:val="center"/>
        <w:rPr>
          <w:rFonts w:ascii="Times New Roman" w:hAnsi="Times New Roman" w:cs="Times New Roman"/>
          <w:sz w:val="24"/>
          <w:szCs w:val="24"/>
        </w:rPr>
      </w:pPr>
      <w:r w:rsidRPr="008E63D9">
        <w:rPr>
          <w:rFonts w:ascii="Times New Roman" w:hAnsi="Times New Roman" w:cs="Times New Roman"/>
          <w:b/>
          <w:color w:val="0000CC"/>
          <w:sz w:val="24"/>
          <w:szCs w:val="24"/>
        </w:rPr>
        <w:t>Пояснительная записка</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школе, представляющая обучающимся возможность выбора широкого спектра занятий, направленных на развитие школьника. </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rPr>
        <w:t xml:space="preserve">Внеурочная деятельность организуется самим образовательным учреждением, в некоторых случаях к проведению отдельных занятий привлекаются работники культуры, библиотеки, родители обучающихся. </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rPr>
        <w:t>Программа внеурочной деятельности основана на программе воспитания, традиционных мероприятиях образовательного учреждения, социокультурных особенностях края.</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rPr>
        <w:lastRenderedPageBreak/>
        <w:t xml:space="preserve">В соответствии с требованиями Стандарта внеурочная деятельность организуется по направлениям развития личности: спортивно – оздоровительное, духовно – нравственное, общеинтеллектуальное, социальное, общекультурное. </w:t>
      </w:r>
    </w:p>
    <w:p w:rsidR="00D079AE" w:rsidRPr="008E63D9" w:rsidRDefault="00D079AE" w:rsidP="00D079AE">
      <w:pPr>
        <w:pStyle w:val="16"/>
        <w:spacing w:line="360" w:lineRule="auto"/>
        <w:ind w:firstLine="708"/>
        <w:jc w:val="both"/>
        <w:rPr>
          <w:rFonts w:ascii="Times New Roman" w:hAnsi="Times New Roman" w:cs="Times New Roman"/>
          <w:sz w:val="24"/>
          <w:szCs w:val="24"/>
        </w:rPr>
      </w:pPr>
      <w:proofErr w:type="gramStart"/>
      <w:r w:rsidRPr="008E63D9">
        <w:rPr>
          <w:rFonts w:ascii="Times New Roman" w:hAnsi="Times New Roman" w:cs="Times New Roman"/>
          <w:sz w:val="24"/>
          <w:szCs w:val="24"/>
        </w:rPr>
        <w:t>Часы, отводимые на внеурочную деятельность, используются по желанию обучающихся и направлены на реализацию различных форм её организации, отличных от урочной системы обучения.</w:t>
      </w:r>
      <w:proofErr w:type="gramEnd"/>
      <w:r w:rsidRPr="008E63D9">
        <w:rPr>
          <w:rFonts w:ascii="Times New Roman" w:hAnsi="Times New Roman" w:cs="Times New Roman"/>
          <w:sz w:val="24"/>
          <w:szCs w:val="24"/>
        </w:rPr>
        <w:t xml:space="preserve"> Занятия   проводятся в форме кружков, секций, мастерских, клубов, объединений. </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rPr>
        <w:t>Особое место во внеурочной деятельности отводится проектированию, которое является ключевым методом в образовательной деятельности.</w:t>
      </w:r>
    </w:p>
    <w:p w:rsidR="00D079AE" w:rsidRPr="008E63D9" w:rsidRDefault="00D079AE" w:rsidP="00D079AE">
      <w:pPr>
        <w:pStyle w:val="16"/>
        <w:spacing w:line="360" w:lineRule="auto"/>
        <w:ind w:firstLine="708"/>
        <w:jc w:val="both"/>
        <w:rPr>
          <w:rFonts w:ascii="Times New Roman" w:hAnsi="Times New Roman" w:cs="Times New Roman"/>
          <w:sz w:val="24"/>
          <w:szCs w:val="24"/>
          <w:u w:val="single"/>
        </w:rPr>
      </w:pPr>
      <w:r w:rsidRPr="008E63D9">
        <w:rPr>
          <w:rFonts w:ascii="Times New Roman" w:hAnsi="Times New Roman" w:cs="Times New Roman"/>
          <w:sz w:val="24"/>
          <w:szCs w:val="24"/>
        </w:rPr>
        <w:t>Итоговые занятия в конце курса предполагается проводить в форме защиты творческой работы, проекта, конференции, круглого стола, выставки, презентации, диспута, соревнования, олимпиад.</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sz w:val="24"/>
          <w:szCs w:val="24"/>
          <w:u w:val="single"/>
        </w:rPr>
        <w:t>Занятия кружков, секций, клубов, мастерских, объединений проводятся с использованием компьютерного и учебно — лабораторного оборудования.</w:t>
      </w:r>
    </w:p>
    <w:p w:rsidR="00D079AE" w:rsidRPr="00834938" w:rsidRDefault="00D079AE" w:rsidP="00D079AE">
      <w:pPr>
        <w:pStyle w:val="16"/>
        <w:spacing w:line="360" w:lineRule="auto"/>
        <w:ind w:firstLine="708"/>
        <w:jc w:val="both"/>
        <w:rPr>
          <w:rFonts w:ascii="Times New Roman" w:hAnsi="Times New Roman" w:cs="Times New Roman"/>
          <w:color w:val="548DD4"/>
          <w:sz w:val="24"/>
          <w:szCs w:val="24"/>
        </w:rPr>
      </w:pPr>
      <w:r w:rsidRPr="008E63D9">
        <w:rPr>
          <w:rFonts w:ascii="Times New Roman" w:hAnsi="Times New Roman" w:cs="Times New Roman"/>
          <w:sz w:val="24"/>
          <w:szCs w:val="24"/>
        </w:rPr>
        <w:t xml:space="preserve">Часы, отведенные на внеурочную деятельность, не учитываются при определении обязательной   максимально допустимой нагрузки </w:t>
      </w:r>
      <w:proofErr w:type="gramStart"/>
      <w:r w:rsidRPr="008E63D9">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D079AE" w:rsidRPr="008E63D9" w:rsidRDefault="00D079AE" w:rsidP="00D079AE">
      <w:pPr>
        <w:pStyle w:val="16"/>
        <w:spacing w:line="360" w:lineRule="auto"/>
        <w:jc w:val="both"/>
        <w:rPr>
          <w:rFonts w:ascii="Times New Roman" w:hAnsi="Times New Roman" w:cs="Times New Roman"/>
          <w:i/>
          <w:sz w:val="24"/>
          <w:szCs w:val="24"/>
        </w:rPr>
      </w:pPr>
      <w:r w:rsidRPr="008E63D9">
        <w:rPr>
          <w:rFonts w:ascii="Times New Roman" w:hAnsi="Times New Roman" w:cs="Times New Roman"/>
          <w:sz w:val="24"/>
          <w:szCs w:val="24"/>
        </w:rPr>
        <w:t xml:space="preserve">         В основу программы внеурочной деятельности положены следующие </w:t>
      </w:r>
      <w:r w:rsidRPr="008E63D9">
        <w:rPr>
          <w:rFonts w:ascii="Times New Roman" w:hAnsi="Times New Roman" w:cs="Times New Roman"/>
          <w:i/>
          <w:sz w:val="24"/>
          <w:szCs w:val="24"/>
        </w:rPr>
        <w:t>принципы:</w:t>
      </w:r>
    </w:p>
    <w:p w:rsidR="00D079AE" w:rsidRPr="008E63D9" w:rsidRDefault="00D079AE" w:rsidP="00D079AE">
      <w:pPr>
        <w:pStyle w:val="16"/>
        <w:spacing w:line="360" w:lineRule="auto"/>
        <w:ind w:firstLine="708"/>
        <w:jc w:val="both"/>
        <w:rPr>
          <w:rFonts w:ascii="Times New Roman" w:hAnsi="Times New Roman" w:cs="Times New Roman"/>
          <w:i/>
          <w:sz w:val="24"/>
          <w:szCs w:val="24"/>
        </w:rPr>
      </w:pPr>
      <w:r w:rsidRPr="008E63D9">
        <w:rPr>
          <w:rFonts w:ascii="Times New Roman" w:hAnsi="Times New Roman" w:cs="Times New Roman"/>
          <w:i/>
          <w:sz w:val="24"/>
          <w:szCs w:val="24"/>
        </w:rPr>
        <w:t>принцип учёта потребностей, обучающихся и их родителей (</w:t>
      </w:r>
      <w:r w:rsidRPr="008E63D9">
        <w:rPr>
          <w:rFonts w:ascii="Times New Roman" w:hAnsi="Times New Roman" w:cs="Times New Roman"/>
          <w:sz w:val="24"/>
          <w:szCs w:val="24"/>
        </w:rPr>
        <w:t>выявили запросы родителей и обучающихся, соотнесли запросы с кадровым ресурсом образовательного учреждения, особенностями программы развития «Открытая образовательная система школы – эффективное условие социализации личности школьника», определили оптимальный вариант программы внеурочной   деятельности);</w:t>
      </w:r>
    </w:p>
    <w:p w:rsidR="00D079AE" w:rsidRPr="008E63D9" w:rsidRDefault="00D079AE" w:rsidP="00D079AE">
      <w:pPr>
        <w:pStyle w:val="16"/>
        <w:spacing w:line="360" w:lineRule="auto"/>
        <w:ind w:firstLine="708"/>
        <w:jc w:val="both"/>
        <w:rPr>
          <w:rFonts w:ascii="Times New Roman" w:hAnsi="Times New Roman" w:cs="Times New Roman"/>
          <w:i/>
          <w:sz w:val="24"/>
          <w:szCs w:val="24"/>
        </w:rPr>
      </w:pPr>
      <w:proofErr w:type="gramStart"/>
      <w:r w:rsidRPr="008E63D9">
        <w:rPr>
          <w:rFonts w:ascii="Times New Roman" w:hAnsi="Times New Roman" w:cs="Times New Roman"/>
          <w:i/>
          <w:sz w:val="24"/>
          <w:szCs w:val="24"/>
        </w:rPr>
        <w:t xml:space="preserve">принцип разнообразия направлений внеурочной деятельности, </w:t>
      </w:r>
      <w:r w:rsidRPr="008E63D9">
        <w:rPr>
          <w:rFonts w:ascii="Times New Roman" w:hAnsi="Times New Roman" w:cs="Times New Roman"/>
          <w:sz w:val="24"/>
          <w:szCs w:val="24"/>
        </w:rPr>
        <w:t xml:space="preserve">предполагающий реализацию всех пяти направлений, предложенных в стандарте (включили особенности воспитательной работы образовательного учреждения – социальное проектирование, особенности работы по программе </w:t>
      </w:r>
      <w:r w:rsidRPr="00834938">
        <w:rPr>
          <w:rFonts w:ascii="Times New Roman" w:hAnsi="Times New Roman" w:cs="Times New Roman"/>
          <w:color w:val="548DD4"/>
          <w:sz w:val="24"/>
          <w:szCs w:val="24"/>
        </w:rPr>
        <w:t>«Здоровье», программы кружка «Учись учиться»,</w:t>
      </w:r>
      <w:r w:rsidRPr="008E63D9">
        <w:rPr>
          <w:rFonts w:ascii="Times New Roman" w:hAnsi="Times New Roman" w:cs="Times New Roman"/>
          <w:sz w:val="24"/>
          <w:szCs w:val="24"/>
        </w:rPr>
        <w:t xml:space="preserve"> предполагающей формирование универсальных учебных действий не только в учебной деятельности, но</w:t>
      </w:r>
      <w:r>
        <w:rPr>
          <w:rFonts w:ascii="Times New Roman" w:hAnsi="Times New Roman" w:cs="Times New Roman"/>
          <w:sz w:val="24"/>
          <w:szCs w:val="24"/>
        </w:rPr>
        <w:t xml:space="preserve"> и</w:t>
      </w:r>
      <w:r w:rsidRPr="008E63D9">
        <w:rPr>
          <w:rFonts w:ascii="Times New Roman" w:hAnsi="Times New Roman" w:cs="Times New Roman"/>
          <w:sz w:val="24"/>
          <w:szCs w:val="24"/>
        </w:rPr>
        <w:t xml:space="preserve"> во внеурочной; </w:t>
      </w:r>
      <w:proofErr w:type="gramEnd"/>
    </w:p>
    <w:p w:rsidR="00D079AE" w:rsidRPr="008E63D9" w:rsidRDefault="00D079AE" w:rsidP="00D079AE">
      <w:pPr>
        <w:pStyle w:val="16"/>
        <w:spacing w:line="360" w:lineRule="auto"/>
        <w:ind w:firstLine="708"/>
        <w:jc w:val="both"/>
        <w:rPr>
          <w:rFonts w:ascii="Times New Roman" w:hAnsi="Times New Roman" w:cs="Times New Roman"/>
          <w:i/>
          <w:sz w:val="24"/>
          <w:szCs w:val="24"/>
        </w:rPr>
      </w:pPr>
      <w:r w:rsidRPr="008E63D9">
        <w:rPr>
          <w:rFonts w:ascii="Times New Roman" w:hAnsi="Times New Roman" w:cs="Times New Roman"/>
          <w:i/>
          <w:sz w:val="24"/>
          <w:szCs w:val="24"/>
        </w:rPr>
        <w:t>принцип учёта социокультурных особенностей школы, программы развития образовательного учреждения</w:t>
      </w:r>
      <w:r w:rsidRPr="008E63D9">
        <w:rPr>
          <w:rFonts w:ascii="Times New Roman" w:hAnsi="Times New Roman" w:cs="Times New Roman"/>
          <w:sz w:val="24"/>
          <w:szCs w:val="24"/>
        </w:rPr>
        <w:t xml:space="preserve"> (отразили   особенности Программы развития школы в занятиях внеурочной деятельностью – социальное направление: проектная деятельность проходит через всю внеурочную деятельность);</w:t>
      </w:r>
    </w:p>
    <w:p w:rsidR="00D079AE" w:rsidRPr="008E63D9" w:rsidRDefault="00D079AE" w:rsidP="00D079AE">
      <w:pPr>
        <w:pStyle w:val="16"/>
        <w:spacing w:line="360" w:lineRule="auto"/>
        <w:ind w:firstLine="708"/>
        <w:jc w:val="both"/>
        <w:rPr>
          <w:rFonts w:ascii="Times New Roman" w:hAnsi="Times New Roman" w:cs="Times New Roman"/>
          <w:i/>
          <w:sz w:val="24"/>
          <w:szCs w:val="24"/>
        </w:rPr>
      </w:pPr>
      <w:r w:rsidRPr="008E63D9">
        <w:rPr>
          <w:rFonts w:ascii="Times New Roman" w:hAnsi="Times New Roman" w:cs="Times New Roman"/>
          <w:i/>
          <w:sz w:val="24"/>
          <w:szCs w:val="24"/>
        </w:rPr>
        <w:t>принцип взаимодействия с учреждениями культуры, библиотеки</w:t>
      </w:r>
      <w:r w:rsidRPr="008E63D9">
        <w:rPr>
          <w:rFonts w:ascii="Times New Roman" w:hAnsi="Times New Roman" w:cs="Times New Roman"/>
          <w:sz w:val="24"/>
          <w:szCs w:val="24"/>
        </w:rPr>
        <w:t xml:space="preserve"> (запланировали привлечение работников культуры, библиотеки, родителей, обучающихся в организацию помощи по проведению отдельных занятий);</w:t>
      </w:r>
    </w:p>
    <w:p w:rsidR="00D079AE" w:rsidRPr="008E63D9" w:rsidRDefault="00D079AE" w:rsidP="00D079AE">
      <w:pPr>
        <w:pStyle w:val="16"/>
        <w:spacing w:line="360" w:lineRule="auto"/>
        <w:ind w:firstLine="708"/>
        <w:jc w:val="both"/>
        <w:rPr>
          <w:rFonts w:ascii="Times New Roman" w:hAnsi="Times New Roman" w:cs="Times New Roman"/>
          <w:i/>
          <w:sz w:val="24"/>
          <w:szCs w:val="24"/>
        </w:rPr>
      </w:pPr>
      <w:r w:rsidRPr="008E63D9">
        <w:rPr>
          <w:rFonts w:ascii="Times New Roman" w:hAnsi="Times New Roman" w:cs="Times New Roman"/>
          <w:i/>
          <w:sz w:val="24"/>
          <w:szCs w:val="24"/>
        </w:rPr>
        <w:lastRenderedPageBreak/>
        <w:t>принцип разнообразия форм организации внеурочной деятельности</w:t>
      </w:r>
      <w:r w:rsidRPr="008E63D9">
        <w:rPr>
          <w:rFonts w:ascii="Times New Roman" w:hAnsi="Times New Roman" w:cs="Times New Roman"/>
          <w:b/>
          <w:sz w:val="24"/>
          <w:szCs w:val="24"/>
        </w:rPr>
        <w:t xml:space="preserve"> </w:t>
      </w:r>
      <w:r w:rsidRPr="008E63D9">
        <w:rPr>
          <w:rFonts w:ascii="Times New Roman" w:hAnsi="Times New Roman" w:cs="Times New Roman"/>
          <w:sz w:val="24"/>
          <w:szCs w:val="24"/>
        </w:rPr>
        <w:t>(представили разнообразные формы организации внеурочной деятельности – кружки, клубы, мастерские, секции, разновозрастные объединения);</w:t>
      </w:r>
    </w:p>
    <w:p w:rsidR="00D079AE" w:rsidRPr="008E63D9" w:rsidRDefault="00D079AE" w:rsidP="00D079AE">
      <w:pPr>
        <w:pStyle w:val="16"/>
        <w:spacing w:line="360" w:lineRule="auto"/>
        <w:ind w:firstLine="708"/>
        <w:jc w:val="both"/>
        <w:rPr>
          <w:rFonts w:ascii="Times New Roman" w:hAnsi="Times New Roman" w:cs="Times New Roman"/>
          <w:sz w:val="24"/>
          <w:szCs w:val="24"/>
        </w:rPr>
      </w:pPr>
      <w:r w:rsidRPr="008E63D9">
        <w:rPr>
          <w:rFonts w:ascii="Times New Roman" w:hAnsi="Times New Roman" w:cs="Times New Roman"/>
          <w:i/>
          <w:sz w:val="24"/>
          <w:szCs w:val="24"/>
        </w:rPr>
        <w:t>принцип оптимального использования учебного и каникулярного периодов учебного года при организации внеурочной деятельности</w:t>
      </w:r>
    </w:p>
    <w:p w:rsidR="00D079AE" w:rsidRPr="008E63D9" w:rsidRDefault="00D079AE" w:rsidP="00D079AE">
      <w:pPr>
        <w:pStyle w:val="16"/>
        <w:spacing w:line="360" w:lineRule="auto"/>
        <w:jc w:val="both"/>
        <w:rPr>
          <w:rFonts w:ascii="Times New Roman" w:hAnsi="Times New Roman" w:cs="Times New Roman"/>
          <w:sz w:val="24"/>
          <w:szCs w:val="24"/>
        </w:rPr>
      </w:pPr>
      <w:r w:rsidRPr="008E63D9">
        <w:rPr>
          <w:rFonts w:ascii="Times New Roman" w:hAnsi="Times New Roman" w:cs="Times New Roman"/>
          <w:sz w:val="24"/>
          <w:szCs w:val="24"/>
        </w:rPr>
        <w:t xml:space="preserve"> (в случае невыполнения программы по уважительной причине   реализация невыданных часов    возможна в каникулярное время по согласованию детей и их родителей).</w:t>
      </w:r>
    </w:p>
    <w:p w:rsidR="00D079AE" w:rsidRPr="008E63D9" w:rsidRDefault="00D079AE" w:rsidP="00D079AE">
      <w:pPr>
        <w:pStyle w:val="16"/>
        <w:spacing w:line="360" w:lineRule="auto"/>
        <w:ind w:firstLine="708"/>
        <w:jc w:val="both"/>
        <w:rPr>
          <w:rFonts w:ascii="Times New Roman" w:hAnsi="Times New Roman" w:cs="Times New Roman"/>
          <w:i/>
          <w:sz w:val="24"/>
          <w:szCs w:val="24"/>
        </w:rPr>
      </w:pPr>
      <w:r w:rsidRPr="008E63D9">
        <w:rPr>
          <w:rFonts w:ascii="Times New Roman" w:hAnsi="Times New Roman" w:cs="Times New Roman"/>
          <w:sz w:val="24"/>
          <w:szCs w:val="24"/>
        </w:rPr>
        <w:t>Ведущим принципом является</w:t>
      </w:r>
      <w:r w:rsidRPr="008E63D9">
        <w:rPr>
          <w:rFonts w:ascii="Times New Roman" w:hAnsi="Times New Roman" w:cs="Times New Roman"/>
          <w:i/>
          <w:sz w:val="24"/>
          <w:szCs w:val="24"/>
        </w:rPr>
        <w:t xml:space="preserve"> </w:t>
      </w:r>
      <w:r w:rsidRPr="008E63D9">
        <w:rPr>
          <w:rFonts w:ascii="Times New Roman" w:hAnsi="Times New Roman" w:cs="Times New Roman"/>
          <w:i/>
          <w:color w:val="0000CC"/>
          <w:sz w:val="24"/>
          <w:szCs w:val="24"/>
        </w:rPr>
        <w:t>принцип преемственности</w:t>
      </w:r>
      <w:r w:rsidRPr="008E63D9">
        <w:rPr>
          <w:rFonts w:ascii="Times New Roman" w:hAnsi="Times New Roman" w:cs="Times New Roman"/>
          <w:sz w:val="24"/>
          <w:szCs w:val="24"/>
        </w:rPr>
        <w:t xml:space="preserve"> (учли возможность включения в программу внеурочной деятельности   5 – 9 классов содержание некоторых программ кружков, объединений: социальное направление -  проектная деятельность; кружки «Школьный музей», «Юные корреспонденты», «Мой компьютер», «Лес и человек», «Краеведение», «Дружина юных пожарных», «Экологи и Я», «Мы патриоты»).</w:t>
      </w:r>
    </w:p>
    <w:p w:rsidR="00D079AE" w:rsidRPr="00834938" w:rsidRDefault="00D079AE" w:rsidP="00D079AE">
      <w:pPr>
        <w:pStyle w:val="16"/>
        <w:spacing w:line="360" w:lineRule="auto"/>
        <w:ind w:left="360" w:firstLine="348"/>
        <w:jc w:val="both"/>
        <w:rPr>
          <w:rFonts w:ascii="Times New Roman" w:hAnsi="Times New Roman" w:cs="Times New Roman"/>
          <w:i/>
          <w:sz w:val="24"/>
          <w:szCs w:val="24"/>
        </w:rPr>
      </w:pPr>
      <w:r w:rsidRPr="008E63D9">
        <w:rPr>
          <w:rFonts w:ascii="Times New Roman" w:hAnsi="Times New Roman" w:cs="Times New Roman"/>
          <w:i/>
          <w:sz w:val="24"/>
          <w:szCs w:val="24"/>
        </w:rPr>
        <w:t xml:space="preserve">Содержание программ кружков составлено с учётом природных, культурных, исторических особенностей своего края, с учётом преемственности обучения и воспитания.  </w:t>
      </w:r>
    </w:p>
    <w:p w:rsidR="00D079AE" w:rsidRPr="008E63D9" w:rsidRDefault="00D079AE" w:rsidP="00D079AE">
      <w:pPr>
        <w:spacing w:line="360" w:lineRule="auto"/>
        <w:jc w:val="both"/>
        <w:rPr>
          <w:rFonts w:cs="Times New Roman"/>
          <w:bCs/>
          <w:i/>
        </w:rPr>
      </w:pPr>
      <w:r w:rsidRPr="008E63D9">
        <w:rPr>
          <w:rFonts w:cs="Times New Roman"/>
        </w:rPr>
        <w:t xml:space="preserve"> Направления внеурочной деятельности:</w:t>
      </w:r>
    </w:p>
    <w:p w:rsidR="00D079AE" w:rsidRPr="008E63D9" w:rsidRDefault="00D079AE" w:rsidP="00D079AE">
      <w:pPr>
        <w:pStyle w:val="16"/>
        <w:numPr>
          <w:ilvl w:val="0"/>
          <w:numId w:val="2"/>
        </w:numPr>
        <w:spacing w:line="276" w:lineRule="auto"/>
        <w:jc w:val="both"/>
        <w:rPr>
          <w:rFonts w:ascii="Times New Roman" w:hAnsi="Times New Roman" w:cs="Times New Roman"/>
          <w:bCs/>
          <w:i/>
          <w:sz w:val="24"/>
          <w:szCs w:val="24"/>
        </w:rPr>
      </w:pPr>
      <w:r w:rsidRPr="008E63D9">
        <w:rPr>
          <w:rFonts w:ascii="Times New Roman" w:hAnsi="Times New Roman" w:cs="Times New Roman"/>
          <w:bCs/>
          <w:i/>
          <w:sz w:val="24"/>
          <w:szCs w:val="24"/>
        </w:rPr>
        <w:t>спортивно-оздоровительное;</w:t>
      </w:r>
    </w:p>
    <w:p w:rsidR="00D079AE" w:rsidRPr="008E63D9" w:rsidRDefault="00D079AE" w:rsidP="00D079AE">
      <w:pPr>
        <w:pStyle w:val="16"/>
        <w:numPr>
          <w:ilvl w:val="0"/>
          <w:numId w:val="2"/>
        </w:numPr>
        <w:spacing w:line="276" w:lineRule="auto"/>
        <w:jc w:val="both"/>
        <w:rPr>
          <w:rFonts w:ascii="Times New Roman" w:hAnsi="Times New Roman" w:cs="Times New Roman"/>
          <w:bCs/>
          <w:i/>
          <w:sz w:val="24"/>
          <w:szCs w:val="24"/>
        </w:rPr>
      </w:pPr>
      <w:r w:rsidRPr="008E63D9">
        <w:rPr>
          <w:rFonts w:ascii="Times New Roman" w:hAnsi="Times New Roman" w:cs="Times New Roman"/>
          <w:bCs/>
          <w:i/>
          <w:sz w:val="24"/>
          <w:szCs w:val="24"/>
        </w:rPr>
        <w:t>духовно - нравственное;</w:t>
      </w:r>
    </w:p>
    <w:p w:rsidR="00D079AE" w:rsidRPr="008E63D9" w:rsidRDefault="00D079AE" w:rsidP="00D079AE">
      <w:pPr>
        <w:pStyle w:val="16"/>
        <w:numPr>
          <w:ilvl w:val="0"/>
          <w:numId w:val="2"/>
        </w:numPr>
        <w:spacing w:line="276" w:lineRule="auto"/>
        <w:jc w:val="both"/>
        <w:rPr>
          <w:rFonts w:ascii="Times New Roman" w:hAnsi="Times New Roman" w:cs="Times New Roman"/>
          <w:bCs/>
          <w:i/>
          <w:sz w:val="24"/>
          <w:szCs w:val="24"/>
        </w:rPr>
      </w:pPr>
      <w:r w:rsidRPr="008E63D9">
        <w:rPr>
          <w:rFonts w:ascii="Times New Roman" w:hAnsi="Times New Roman" w:cs="Times New Roman"/>
          <w:bCs/>
          <w:i/>
          <w:sz w:val="24"/>
          <w:szCs w:val="24"/>
        </w:rPr>
        <w:t>общеинтеллектуальное;</w:t>
      </w:r>
    </w:p>
    <w:p w:rsidR="00D079AE" w:rsidRPr="008E63D9" w:rsidRDefault="00D079AE" w:rsidP="00D079AE">
      <w:pPr>
        <w:pStyle w:val="16"/>
        <w:numPr>
          <w:ilvl w:val="0"/>
          <w:numId w:val="3"/>
        </w:numPr>
        <w:spacing w:line="276" w:lineRule="auto"/>
        <w:jc w:val="both"/>
        <w:rPr>
          <w:rFonts w:ascii="Times New Roman" w:hAnsi="Times New Roman" w:cs="Times New Roman"/>
          <w:bCs/>
          <w:i/>
          <w:sz w:val="24"/>
          <w:szCs w:val="24"/>
        </w:rPr>
      </w:pPr>
      <w:r w:rsidRPr="008E63D9">
        <w:rPr>
          <w:rFonts w:ascii="Times New Roman" w:hAnsi="Times New Roman" w:cs="Times New Roman"/>
          <w:bCs/>
          <w:i/>
          <w:sz w:val="24"/>
          <w:szCs w:val="24"/>
        </w:rPr>
        <w:t>социальное;</w:t>
      </w:r>
    </w:p>
    <w:p w:rsidR="00D079AE" w:rsidRPr="0031739B" w:rsidRDefault="00D079AE" w:rsidP="0031739B">
      <w:pPr>
        <w:pStyle w:val="16"/>
        <w:numPr>
          <w:ilvl w:val="0"/>
          <w:numId w:val="3"/>
        </w:numPr>
        <w:spacing w:line="360" w:lineRule="auto"/>
        <w:rPr>
          <w:rFonts w:ascii="Times New Roman" w:hAnsi="Times New Roman" w:cs="Times New Roman"/>
          <w:sz w:val="24"/>
          <w:szCs w:val="24"/>
        </w:rPr>
      </w:pPr>
      <w:r w:rsidRPr="008E63D9">
        <w:rPr>
          <w:rFonts w:ascii="Times New Roman" w:hAnsi="Times New Roman" w:cs="Times New Roman"/>
          <w:bCs/>
          <w:i/>
          <w:sz w:val="24"/>
          <w:szCs w:val="24"/>
        </w:rPr>
        <w:t>общекультурное.</w:t>
      </w:r>
    </w:p>
    <w:p w:rsidR="00D079AE" w:rsidRPr="008E63D9" w:rsidRDefault="00D079AE" w:rsidP="00D079AE">
      <w:pPr>
        <w:pStyle w:val="16"/>
        <w:spacing w:line="360" w:lineRule="auto"/>
        <w:ind w:left="360"/>
        <w:jc w:val="center"/>
        <w:rPr>
          <w:rFonts w:ascii="Times New Roman" w:hAnsi="Times New Roman" w:cs="Times New Roman"/>
          <w:sz w:val="24"/>
          <w:szCs w:val="24"/>
        </w:rPr>
      </w:pPr>
      <w:r w:rsidRPr="008E63D9">
        <w:rPr>
          <w:rFonts w:ascii="Times New Roman" w:hAnsi="Times New Roman" w:cs="Times New Roman"/>
          <w:sz w:val="24"/>
          <w:szCs w:val="24"/>
        </w:rPr>
        <w:t>Тематическое планирование</w:t>
      </w:r>
    </w:p>
    <w:tbl>
      <w:tblPr>
        <w:tblW w:w="9214" w:type="dxa"/>
        <w:tblInd w:w="108" w:type="dxa"/>
        <w:tblLayout w:type="fixed"/>
        <w:tblLook w:val="0000"/>
      </w:tblPr>
      <w:tblGrid>
        <w:gridCol w:w="4111"/>
        <w:gridCol w:w="5103"/>
      </w:tblGrid>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jc w:val="center"/>
              <w:rPr>
                <w:rFonts w:ascii="Times New Roman" w:hAnsi="Times New Roman" w:cs="Times New Roman"/>
                <w:sz w:val="24"/>
                <w:szCs w:val="24"/>
              </w:rPr>
            </w:pPr>
            <w:r w:rsidRPr="008E63D9">
              <w:rPr>
                <w:rFonts w:ascii="Times New Roman" w:hAnsi="Times New Roman" w:cs="Times New Roman"/>
                <w:sz w:val="24"/>
                <w:szCs w:val="24"/>
              </w:rPr>
              <w:t>Направление внеурочной деятельности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jc w:val="center"/>
              <w:rPr>
                <w:rFonts w:ascii="Times New Roman" w:hAnsi="Times New Roman" w:cs="Times New Roman"/>
                <w:sz w:val="24"/>
                <w:szCs w:val="24"/>
              </w:rPr>
            </w:pPr>
            <w:r w:rsidRPr="008E63D9">
              <w:rPr>
                <w:rFonts w:ascii="Times New Roman" w:hAnsi="Times New Roman" w:cs="Times New Roman"/>
                <w:sz w:val="24"/>
                <w:szCs w:val="24"/>
              </w:rPr>
              <w:t>Количество часов</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Спортивно-оздоровительное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2</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Духовно - нравственное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2</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Общеинтеллектуальное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4</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Социальное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2</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Общекультурное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b/>
                <w:sz w:val="24"/>
                <w:szCs w:val="24"/>
              </w:rPr>
            </w:pPr>
            <w:r w:rsidRPr="008E63D9">
              <w:rPr>
                <w:rFonts w:ascii="Times New Roman" w:hAnsi="Times New Roman" w:cs="Times New Roman"/>
                <w:sz w:val="24"/>
                <w:szCs w:val="24"/>
              </w:rPr>
              <w:t>4</w:t>
            </w:r>
          </w:p>
        </w:tc>
      </w:tr>
      <w:tr w:rsidR="00D079AE" w:rsidRPr="008E63D9" w:rsidTr="0031739B">
        <w:tc>
          <w:tcPr>
            <w:tcW w:w="4111"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b/>
                <w:sz w:val="24"/>
                <w:szCs w:val="24"/>
              </w:rPr>
            </w:pPr>
            <w:r w:rsidRPr="008E63D9">
              <w:rPr>
                <w:rFonts w:ascii="Times New Roman" w:hAnsi="Times New Roman" w:cs="Times New Roman"/>
                <w:b/>
                <w:sz w:val="24"/>
                <w:szCs w:val="24"/>
              </w:rPr>
              <w:t>ИТОГО</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b/>
                <w:sz w:val="24"/>
                <w:szCs w:val="24"/>
              </w:rPr>
              <w:t>1</w:t>
            </w:r>
            <w:r>
              <w:rPr>
                <w:rFonts w:ascii="Times New Roman" w:hAnsi="Times New Roman" w:cs="Times New Roman"/>
                <w:b/>
                <w:sz w:val="24"/>
                <w:szCs w:val="24"/>
              </w:rPr>
              <w:t>5</w:t>
            </w:r>
          </w:p>
        </w:tc>
      </w:tr>
    </w:tbl>
    <w:p w:rsidR="00D079AE" w:rsidRDefault="00D079AE"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31739B" w:rsidRDefault="0031739B" w:rsidP="00D079AE">
      <w:pPr>
        <w:pStyle w:val="16"/>
        <w:spacing w:line="360" w:lineRule="auto"/>
        <w:rPr>
          <w:rFonts w:ascii="Times New Roman" w:hAnsi="Times New Roman" w:cs="Times New Roman"/>
          <w:color w:val="77787B"/>
          <w:sz w:val="24"/>
          <w:szCs w:val="24"/>
        </w:rPr>
      </w:pPr>
    </w:p>
    <w:p w:rsidR="00D079AE" w:rsidRPr="008E63D9" w:rsidRDefault="00D079AE" w:rsidP="00D079AE">
      <w:pPr>
        <w:pStyle w:val="16"/>
        <w:numPr>
          <w:ilvl w:val="0"/>
          <w:numId w:val="1"/>
        </w:numPr>
        <w:spacing w:line="360" w:lineRule="auto"/>
        <w:jc w:val="center"/>
        <w:rPr>
          <w:rFonts w:ascii="Times New Roman" w:hAnsi="Times New Roman" w:cs="Times New Roman"/>
          <w:color w:val="77787B"/>
          <w:sz w:val="24"/>
          <w:szCs w:val="24"/>
        </w:rPr>
      </w:pPr>
      <w:r w:rsidRPr="008E63D9">
        <w:rPr>
          <w:rFonts w:ascii="Times New Roman" w:hAnsi="Times New Roman" w:cs="Times New Roman"/>
          <w:b/>
          <w:color w:val="0000CC"/>
          <w:sz w:val="24"/>
          <w:szCs w:val="24"/>
        </w:rPr>
        <w:t>Модель программы внеурочной деятельности</w:t>
      </w:r>
    </w:p>
    <w:tbl>
      <w:tblPr>
        <w:tblpPr w:leftFromText="180" w:rightFromText="180" w:vertAnchor="text" w:horzAnchor="margin" w:tblpY="252"/>
        <w:tblW w:w="9606" w:type="dxa"/>
        <w:tblLayout w:type="fixed"/>
        <w:tblLook w:val="0000"/>
      </w:tblPr>
      <w:tblGrid>
        <w:gridCol w:w="1668"/>
        <w:gridCol w:w="1842"/>
        <w:gridCol w:w="2268"/>
        <w:gridCol w:w="993"/>
        <w:gridCol w:w="992"/>
        <w:gridCol w:w="1843"/>
      </w:tblGrid>
      <w:tr w:rsidR="00D079AE" w:rsidRPr="008E63D9" w:rsidTr="0031739B">
        <w:trPr>
          <w:trHeight w:val="828"/>
        </w:trPr>
        <w:tc>
          <w:tcPr>
            <w:tcW w:w="16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lastRenderedPageBreak/>
              <w:t>Направление внеурочной деятельности</w:t>
            </w: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Субъект реализации направления</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Название и форма объединения</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Кол-во</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 часов </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Кол-во</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групп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Учебный кабинет</w:t>
            </w:r>
          </w:p>
        </w:tc>
      </w:tr>
      <w:tr w:rsidR="00D079AE" w:rsidRPr="008E63D9" w:rsidTr="0031739B">
        <w:trPr>
          <w:trHeight w:val="828"/>
        </w:trPr>
        <w:tc>
          <w:tcPr>
            <w:tcW w:w="1668"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Спортивно-оздоровительное </w:t>
            </w:r>
          </w:p>
        </w:tc>
        <w:tc>
          <w:tcPr>
            <w:tcW w:w="1842"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физической культуры </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Кружок</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«Волейбол»</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Спортивный зал</w:t>
            </w: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Спорт</w:t>
            </w:r>
            <w:r>
              <w:rPr>
                <w:rFonts w:ascii="Times New Roman" w:hAnsi="Times New Roman" w:cs="Times New Roman"/>
                <w:sz w:val="24"/>
                <w:szCs w:val="24"/>
              </w:rPr>
              <w:t>ивная секция «Флорбол</w:t>
            </w:r>
            <w:r w:rsidRPr="008E63D9">
              <w:rPr>
                <w:rFonts w:ascii="Times New Roman" w:hAnsi="Times New Roman" w:cs="Times New Roman"/>
                <w:sz w:val="24"/>
                <w:szCs w:val="24"/>
              </w:rPr>
              <w:t>»</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snapToGrid w:val="0"/>
              <w:rPr>
                <w:rFonts w:cs="Times New Roman"/>
              </w:rPr>
            </w:pPr>
            <w:r>
              <w:rPr>
                <w:rFonts w:cs="Times New Roman"/>
              </w:rPr>
              <w:t>Спортивный зал</w:t>
            </w:r>
          </w:p>
        </w:tc>
      </w:tr>
      <w:tr w:rsidR="00D079AE" w:rsidRPr="008E63D9" w:rsidTr="0031739B">
        <w:trPr>
          <w:trHeight w:val="828"/>
        </w:trPr>
        <w:tc>
          <w:tcPr>
            <w:tcW w:w="1668"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Духовно - нравственное</w:t>
            </w: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w:t>
            </w:r>
            <w:r>
              <w:rPr>
                <w:rFonts w:ascii="Times New Roman" w:hAnsi="Times New Roman" w:cs="Times New Roman"/>
                <w:sz w:val="24"/>
                <w:szCs w:val="24"/>
              </w:rPr>
              <w:t>истории</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Кружок </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«Школьный музей»</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Кабинет истории</w:t>
            </w: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Учитель истории</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Интегрированный курс</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«Краеведение»</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Учебный кабинет,</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кабинет информатики, школьная библиотека</w:t>
            </w:r>
          </w:p>
        </w:tc>
      </w:tr>
      <w:tr w:rsidR="00D079AE" w:rsidRPr="008E63D9" w:rsidTr="0031739B">
        <w:trPr>
          <w:trHeight w:val="828"/>
        </w:trPr>
        <w:tc>
          <w:tcPr>
            <w:tcW w:w="1668"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Общеинтел</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лектуальное</w:t>
            </w: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биологии </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Мастерская </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«Эколог и Я»</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snapToGrid w:val="0"/>
              <w:rPr>
                <w:rFonts w:cs="Times New Roman"/>
              </w:rPr>
            </w:pP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Учитель информатики</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Кружок </w:t>
            </w: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«Мой компьютер»</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Кабинет информатики</w:t>
            </w: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Руководитель ДЮП</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О</w:t>
            </w:r>
            <w:r w:rsidRPr="008E63D9">
              <w:rPr>
                <w:rFonts w:ascii="Times New Roman" w:hAnsi="Times New Roman" w:cs="Times New Roman"/>
                <w:sz w:val="24"/>
                <w:szCs w:val="24"/>
              </w:rPr>
              <w:t>бъединение «ДЮП»</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Учебный кабинет, учебные зоны школьной территории</w:t>
            </w:r>
          </w:p>
          <w:p w:rsidR="00D079AE" w:rsidRPr="008E63D9" w:rsidRDefault="00D079AE" w:rsidP="003B23E1">
            <w:pPr>
              <w:pStyle w:val="16"/>
              <w:rPr>
                <w:rFonts w:ascii="Times New Roman" w:hAnsi="Times New Roman" w:cs="Times New Roman"/>
                <w:sz w:val="24"/>
                <w:szCs w:val="24"/>
              </w:rPr>
            </w:pP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w:t>
            </w:r>
            <w:r>
              <w:rPr>
                <w:rFonts w:ascii="Times New Roman" w:hAnsi="Times New Roman" w:cs="Times New Roman"/>
                <w:sz w:val="24"/>
                <w:szCs w:val="24"/>
              </w:rPr>
              <w:t>географии</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Кружок «Лес и человек»</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snapToGrid w:val="0"/>
              <w:rPr>
                <w:rFonts w:cs="Times New Roman"/>
              </w:rPr>
            </w:pPr>
          </w:p>
        </w:tc>
      </w:tr>
      <w:tr w:rsidR="00D079AE" w:rsidRPr="008E63D9" w:rsidTr="0031739B">
        <w:trPr>
          <w:trHeight w:val="828"/>
        </w:trPr>
        <w:tc>
          <w:tcPr>
            <w:tcW w:w="16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Социальное </w:t>
            </w:r>
          </w:p>
        </w:tc>
        <w:tc>
          <w:tcPr>
            <w:tcW w:w="1842" w:type="dxa"/>
            <w:tcBorders>
              <w:top w:val="single" w:sz="4" w:space="0" w:color="000000"/>
              <w:left w:val="single" w:sz="4" w:space="0" w:color="000000"/>
              <w:bottom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w:t>
            </w:r>
            <w:r>
              <w:rPr>
                <w:rFonts w:ascii="Times New Roman" w:hAnsi="Times New Roman" w:cs="Times New Roman"/>
                <w:sz w:val="24"/>
                <w:szCs w:val="24"/>
              </w:rPr>
              <w:t>ОБЖ</w:t>
            </w:r>
          </w:p>
          <w:p w:rsidR="00D079AE" w:rsidRPr="008E63D9" w:rsidRDefault="00D079AE" w:rsidP="003B23E1">
            <w:pPr>
              <w:pStyle w:val="16"/>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Клуб «Мы патриоты»</w:t>
            </w:r>
          </w:p>
          <w:p w:rsidR="00D079AE" w:rsidRPr="008E63D9" w:rsidRDefault="00D079AE" w:rsidP="003B23E1">
            <w:pPr>
              <w:pStyle w:val="16"/>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Кабинет информатики, школьная библиотека</w:t>
            </w:r>
          </w:p>
        </w:tc>
      </w:tr>
      <w:tr w:rsidR="00D079AE" w:rsidRPr="008E63D9" w:rsidTr="0031739B">
        <w:trPr>
          <w:trHeight w:val="828"/>
        </w:trPr>
        <w:tc>
          <w:tcPr>
            <w:tcW w:w="16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Учитель технологии</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Кружок «Художественная обработка древесины»</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Кабинет</w:t>
            </w:r>
            <w:r>
              <w:rPr>
                <w:rFonts w:ascii="Times New Roman" w:hAnsi="Times New Roman" w:cs="Times New Roman"/>
                <w:sz w:val="24"/>
                <w:szCs w:val="24"/>
              </w:rPr>
              <w:t>ы</w:t>
            </w:r>
            <w:r w:rsidRPr="008E63D9">
              <w:rPr>
                <w:rFonts w:ascii="Times New Roman" w:hAnsi="Times New Roman" w:cs="Times New Roman"/>
                <w:sz w:val="24"/>
                <w:szCs w:val="24"/>
              </w:rPr>
              <w:t xml:space="preserve"> трудового обучения</w:t>
            </w:r>
          </w:p>
        </w:tc>
      </w:tr>
      <w:tr w:rsidR="00D079AE" w:rsidRPr="008E63D9" w:rsidTr="0031739B">
        <w:trPr>
          <w:trHeight w:val="828"/>
        </w:trPr>
        <w:tc>
          <w:tcPr>
            <w:tcW w:w="1668"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Общекультурное</w:t>
            </w:r>
          </w:p>
        </w:tc>
        <w:tc>
          <w:tcPr>
            <w:tcW w:w="1842" w:type="dxa"/>
            <w:vMerge w:val="restart"/>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p>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 xml:space="preserve">Учитель русского языка и литературы </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Кружок «Юный дизайнер»</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snapToGrid w:val="0"/>
              <w:rPr>
                <w:rFonts w:cs="Times New Roman"/>
              </w:rPr>
            </w:pP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Кружок «Юный корреспондент»</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Учебный кабинет, библиотека, кабинет информатики</w:t>
            </w:r>
          </w:p>
        </w:tc>
      </w:tr>
      <w:tr w:rsidR="00D079AE" w:rsidRPr="008E63D9" w:rsidTr="0031739B">
        <w:trPr>
          <w:trHeight w:val="828"/>
        </w:trPr>
        <w:tc>
          <w:tcPr>
            <w:tcW w:w="1668" w:type="dxa"/>
            <w:vMerge/>
            <w:tcBorders>
              <w:top w:val="single" w:sz="4" w:space="0" w:color="000000"/>
              <w:left w:val="single" w:sz="4" w:space="0" w:color="000000"/>
              <w:bottom w:val="single" w:sz="4" w:space="0" w:color="000000"/>
            </w:tcBorders>
            <w:shd w:val="clear" w:color="auto" w:fill="auto"/>
          </w:tcPr>
          <w:p w:rsidR="00D079AE" w:rsidRPr="008E63D9" w:rsidRDefault="00D079AE" w:rsidP="003B23E1">
            <w:pPr>
              <w:snapToGrid w:val="0"/>
              <w:rPr>
                <w:rFonts w:cs="Times New Roman"/>
              </w:rPr>
            </w:pPr>
          </w:p>
        </w:tc>
        <w:tc>
          <w:tcPr>
            <w:tcW w:w="184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2268"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Кружок «Клуб любителей английского языка</w:t>
            </w:r>
            <w:r w:rsidRPr="008E63D9">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sidRPr="008E63D9">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Pr="008E63D9"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Кабинет английского языка</w:t>
            </w:r>
          </w:p>
        </w:tc>
      </w:tr>
    </w:tbl>
    <w:p w:rsidR="00D079AE" w:rsidRPr="008E63D9" w:rsidRDefault="00D079AE" w:rsidP="00D079AE">
      <w:pPr>
        <w:pStyle w:val="17"/>
        <w:ind w:left="0"/>
        <w:rPr>
          <w:rFonts w:cs="Times New Roman"/>
          <w:b/>
          <w:bCs/>
          <w:color w:val="0000CC"/>
        </w:rPr>
      </w:pPr>
    </w:p>
    <w:p w:rsidR="00D079AE" w:rsidRPr="008E63D9" w:rsidRDefault="00D079AE" w:rsidP="00D079AE">
      <w:pPr>
        <w:pStyle w:val="17"/>
        <w:rPr>
          <w:rFonts w:cs="Times New Roman"/>
        </w:rPr>
      </w:pPr>
      <w:r w:rsidRPr="008E63D9">
        <w:rPr>
          <w:rFonts w:cs="Times New Roman"/>
          <w:b/>
          <w:bCs/>
          <w:color w:val="0000CC"/>
        </w:rPr>
        <w:lastRenderedPageBreak/>
        <w:t xml:space="preserve">             </w:t>
      </w:r>
      <w:r w:rsidRPr="008E63D9">
        <w:rPr>
          <w:rFonts w:cs="Times New Roman"/>
          <w:b/>
          <w:bCs/>
          <w:color w:val="0000CC"/>
          <w:lang w:val="en-US"/>
        </w:rPr>
        <w:t>II</w:t>
      </w:r>
      <w:r w:rsidRPr="008E63D9">
        <w:rPr>
          <w:rFonts w:cs="Times New Roman"/>
          <w:b/>
          <w:bCs/>
          <w:color w:val="0000CC"/>
        </w:rPr>
        <w:t>.         Программы спортивно-оздоровительного направления</w:t>
      </w:r>
    </w:p>
    <w:p w:rsidR="00D079AE" w:rsidRPr="00AF333B" w:rsidRDefault="00D079AE" w:rsidP="00D079AE">
      <w:pPr>
        <w:spacing w:line="360" w:lineRule="auto"/>
        <w:jc w:val="both"/>
        <w:rPr>
          <w:rFonts w:cs="Times New Roman"/>
          <w:b/>
        </w:rPr>
      </w:pPr>
      <w:r w:rsidRPr="008E63D9">
        <w:rPr>
          <w:rFonts w:cs="Times New Roman"/>
        </w:rPr>
        <w:tab/>
        <w:t>Спортивно-оздоровительное направление ориентировано на формирование у ребёнка признания ценности здоровья, чувства ответственности за сохранение и укрепление своего здоровья, представлено программами кружков «Волейбол», сп</w:t>
      </w:r>
      <w:r>
        <w:rPr>
          <w:rFonts w:cs="Times New Roman"/>
        </w:rPr>
        <w:t>ортивной секции «Флорбол</w:t>
      </w:r>
      <w:r w:rsidRPr="008E63D9">
        <w:rPr>
          <w:rFonts w:cs="Times New Roman"/>
        </w:rPr>
        <w:t>».</w:t>
      </w:r>
    </w:p>
    <w:p w:rsidR="00D079AE" w:rsidRDefault="00D079AE" w:rsidP="00D079AE">
      <w:pPr>
        <w:jc w:val="center"/>
        <w:rPr>
          <w:rFonts w:cs="Times New Roman"/>
          <w:sz w:val="28"/>
          <w:szCs w:val="28"/>
        </w:rPr>
      </w:pPr>
      <w:r>
        <w:rPr>
          <w:rFonts w:cs="Times New Roman"/>
          <w:b/>
          <w:sz w:val="28"/>
          <w:szCs w:val="28"/>
        </w:rPr>
        <w:t>Рабочая программа кружка   «Волейбол»</w:t>
      </w:r>
    </w:p>
    <w:p w:rsidR="00D079AE" w:rsidRDefault="00D079AE" w:rsidP="00D079AE">
      <w:pPr>
        <w:tabs>
          <w:tab w:val="left" w:pos="9288"/>
        </w:tabs>
        <w:spacing w:line="360" w:lineRule="auto"/>
        <w:ind w:left="360"/>
        <w:jc w:val="center"/>
        <w:rPr>
          <w:rFonts w:cs="Times New Roman"/>
        </w:rPr>
      </w:pPr>
      <w:r>
        <w:rPr>
          <w:rFonts w:cs="Times New Roman"/>
          <w:sz w:val="28"/>
          <w:szCs w:val="28"/>
        </w:rPr>
        <w:t xml:space="preserve"> </w:t>
      </w:r>
    </w:p>
    <w:p w:rsidR="00D079AE" w:rsidRDefault="00D079AE" w:rsidP="00D079AE">
      <w:pPr>
        <w:tabs>
          <w:tab w:val="left" w:pos="9288"/>
        </w:tabs>
        <w:spacing w:line="360" w:lineRule="auto"/>
        <w:ind w:left="360"/>
        <w:jc w:val="center"/>
      </w:pPr>
      <w:r>
        <w:rPr>
          <w:rFonts w:cs="Times New Roman"/>
        </w:rPr>
        <w:t>ПОЯСНИТЕЛЬНАЯ ЗАПИСКА</w:t>
      </w:r>
    </w:p>
    <w:p w:rsidR="00D079AE" w:rsidRDefault="00D079AE" w:rsidP="00D079AE">
      <w:pPr>
        <w:pStyle w:val="18"/>
        <w:shd w:val="clear" w:color="auto" w:fill="auto"/>
        <w:spacing w:after="0" w:line="324" w:lineRule="auto"/>
        <w:ind w:firstLine="0"/>
        <w:jc w:val="both"/>
        <w:rPr>
          <w:sz w:val="24"/>
          <w:szCs w:val="24"/>
        </w:rPr>
      </w:pPr>
      <w:r>
        <w:rPr>
          <w:sz w:val="24"/>
          <w:szCs w:val="24"/>
        </w:rPr>
        <w:t xml:space="preserve">    </w:t>
      </w:r>
      <w:r>
        <w:rPr>
          <w:sz w:val="24"/>
          <w:szCs w:val="24"/>
        </w:rPr>
        <w:tab/>
      </w:r>
      <w:proofErr w:type="gramStart"/>
      <w:r>
        <w:rPr>
          <w:sz w:val="24"/>
          <w:szCs w:val="24"/>
        </w:rPr>
        <w:t>Рабочая программа внеурочной деятельности «Волейбол» предназначена для физкультурно-спортивной и оздоровительной работы с обучающимися 5–9 классов, проявляющими интерес к физической культуре и спорту.</w:t>
      </w:r>
      <w:proofErr w:type="gramEnd"/>
    </w:p>
    <w:p w:rsidR="00D079AE" w:rsidRDefault="00D079AE" w:rsidP="00D079AE">
      <w:pPr>
        <w:pStyle w:val="18"/>
        <w:shd w:val="clear" w:color="auto" w:fill="auto"/>
        <w:spacing w:after="0" w:line="324" w:lineRule="auto"/>
        <w:ind w:firstLine="0"/>
        <w:jc w:val="both"/>
        <w:rPr>
          <w:sz w:val="24"/>
          <w:szCs w:val="24"/>
        </w:rPr>
      </w:pPr>
      <w:r>
        <w:rPr>
          <w:sz w:val="24"/>
          <w:szCs w:val="24"/>
        </w:rPr>
        <w:tab/>
        <w:t xml:space="preserve">Волейбол – один из игровых видов спорта в программах физического воспитания учащихся общеобразовательных учреждений. Он включён в урочные занятия, широко практикуется во внеклассной и внешкольной работе – это занятия в спортивной секции по волейболу, физкультурно-массовые и спортивные мероприятия.  </w:t>
      </w:r>
    </w:p>
    <w:p w:rsidR="00D079AE" w:rsidRDefault="00D079AE" w:rsidP="00D079AE">
      <w:pPr>
        <w:pStyle w:val="18"/>
        <w:shd w:val="clear" w:color="auto" w:fill="auto"/>
        <w:spacing w:after="0" w:line="324" w:lineRule="auto"/>
        <w:ind w:firstLine="0"/>
        <w:jc w:val="both"/>
        <w:rPr>
          <w:sz w:val="24"/>
          <w:szCs w:val="24"/>
        </w:rPr>
      </w:pPr>
      <w:r>
        <w:rPr>
          <w:sz w:val="24"/>
          <w:szCs w:val="24"/>
        </w:rPr>
        <w:tab/>
        <w:t>Программа   носит образовательно-воспитательный характер и направлена на осуществление следующих целей: укрепление здоровья, физического развития и подготовленности; воспитание личностных качеств; освоение и совершенствование жизненно важных двигательных навыков, основ спортивной техники избранного вида спорта.</w:t>
      </w:r>
    </w:p>
    <w:p w:rsidR="00D079AE" w:rsidRDefault="00D079AE" w:rsidP="00D079AE">
      <w:pPr>
        <w:spacing w:line="324" w:lineRule="auto"/>
        <w:jc w:val="both"/>
      </w:pPr>
      <w:r>
        <w:tab/>
        <w:t>Задачи программы:</w:t>
      </w:r>
    </w:p>
    <w:p w:rsidR="00D079AE" w:rsidRDefault="00D079AE" w:rsidP="00D079AE">
      <w:pPr>
        <w:pStyle w:val="18"/>
        <w:numPr>
          <w:ilvl w:val="0"/>
          <w:numId w:val="4"/>
        </w:numPr>
        <w:shd w:val="clear" w:color="auto" w:fill="auto"/>
        <w:tabs>
          <w:tab w:val="left" w:pos="720"/>
        </w:tabs>
        <w:spacing w:after="0" w:line="324" w:lineRule="auto"/>
        <w:jc w:val="both"/>
        <w:rPr>
          <w:sz w:val="24"/>
          <w:szCs w:val="24"/>
        </w:rPr>
      </w:pPr>
      <w:r>
        <w:rPr>
          <w:sz w:val="24"/>
          <w:szCs w:val="24"/>
        </w:rPr>
        <w:t>Популяризация волейбола как вида спорта и активного отдыха.</w:t>
      </w:r>
    </w:p>
    <w:p w:rsidR="00D079AE" w:rsidRDefault="00D079AE" w:rsidP="00D079AE">
      <w:pPr>
        <w:pStyle w:val="18"/>
        <w:numPr>
          <w:ilvl w:val="0"/>
          <w:numId w:val="4"/>
        </w:numPr>
        <w:shd w:val="clear" w:color="auto" w:fill="auto"/>
        <w:tabs>
          <w:tab w:val="left" w:pos="720"/>
        </w:tabs>
        <w:spacing w:after="0" w:line="324" w:lineRule="auto"/>
        <w:jc w:val="both"/>
        <w:rPr>
          <w:sz w:val="24"/>
          <w:szCs w:val="24"/>
        </w:rPr>
      </w:pPr>
      <w:r>
        <w:rPr>
          <w:sz w:val="24"/>
          <w:szCs w:val="24"/>
        </w:rPr>
        <w:t xml:space="preserve">Формирование у </w:t>
      </w:r>
      <w:proofErr w:type="gramStart"/>
      <w:r>
        <w:rPr>
          <w:sz w:val="24"/>
          <w:szCs w:val="24"/>
        </w:rPr>
        <w:t>обучающихся</w:t>
      </w:r>
      <w:proofErr w:type="gramEnd"/>
      <w:r>
        <w:rPr>
          <w:sz w:val="24"/>
          <w:szCs w:val="24"/>
        </w:rPr>
        <w:t xml:space="preserve"> устойчивого интереса к занятиям волейболом.</w:t>
      </w:r>
    </w:p>
    <w:p w:rsidR="00D079AE" w:rsidRDefault="00D079AE" w:rsidP="00D079AE">
      <w:pPr>
        <w:pStyle w:val="18"/>
        <w:numPr>
          <w:ilvl w:val="0"/>
          <w:numId w:val="4"/>
        </w:numPr>
        <w:shd w:val="clear" w:color="auto" w:fill="auto"/>
        <w:tabs>
          <w:tab w:val="left" w:pos="720"/>
        </w:tabs>
        <w:spacing w:after="0" w:line="324" w:lineRule="auto"/>
        <w:jc w:val="both"/>
        <w:rPr>
          <w:sz w:val="24"/>
          <w:szCs w:val="24"/>
        </w:rPr>
      </w:pPr>
      <w:r>
        <w:rPr>
          <w:sz w:val="24"/>
          <w:szCs w:val="24"/>
        </w:rPr>
        <w:t>Обучение технике и тактике игры в волейбол.</w:t>
      </w:r>
    </w:p>
    <w:p w:rsidR="00D079AE" w:rsidRDefault="00D079AE" w:rsidP="00D079AE">
      <w:pPr>
        <w:pStyle w:val="18"/>
        <w:numPr>
          <w:ilvl w:val="0"/>
          <w:numId w:val="4"/>
        </w:numPr>
        <w:shd w:val="clear" w:color="auto" w:fill="auto"/>
        <w:tabs>
          <w:tab w:val="left" w:pos="720"/>
        </w:tabs>
        <w:spacing w:after="0" w:line="324" w:lineRule="auto"/>
        <w:jc w:val="both"/>
        <w:rPr>
          <w:sz w:val="24"/>
          <w:szCs w:val="24"/>
        </w:rPr>
      </w:pPr>
      <w:proofErr w:type="gramStart"/>
      <w:r>
        <w:rPr>
          <w:sz w:val="24"/>
          <w:szCs w:val="24"/>
        </w:rPr>
        <w:t>Развитие физических способностей (силовых, скоростных, скоростно-силовых, координационных, а также выносливости, гибкости).</w:t>
      </w:r>
      <w:proofErr w:type="gramEnd"/>
    </w:p>
    <w:p w:rsidR="00D079AE" w:rsidRDefault="00D079AE" w:rsidP="00D079AE">
      <w:pPr>
        <w:pStyle w:val="18"/>
        <w:numPr>
          <w:ilvl w:val="0"/>
          <w:numId w:val="4"/>
        </w:numPr>
        <w:shd w:val="clear" w:color="auto" w:fill="auto"/>
        <w:tabs>
          <w:tab w:val="left" w:pos="720"/>
        </w:tabs>
        <w:spacing w:after="0" w:line="324" w:lineRule="auto"/>
        <w:jc w:val="both"/>
        <w:rPr>
          <w:sz w:val="24"/>
          <w:szCs w:val="24"/>
        </w:rPr>
      </w:pPr>
      <w:r>
        <w:rPr>
          <w:sz w:val="24"/>
          <w:szCs w:val="24"/>
        </w:rPr>
        <w:t>Формирование у обучающихся необходимых теоретических знаний.</w:t>
      </w:r>
    </w:p>
    <w:p w:rsidR="00D079AE" w:rsidRDefault="00D079AE" w:rsidP="00D079AE">
      <w:pPr>
        <w:pStyle w:val="18"/>
        <w:numPr>
          <w:ilvl w:val="0"/>
          <w:numId w:val="4"/>
        </w:numPr>
        <w:shd w:val="clear" w:color="auto" w:fill="auto"/>
        <w:tabs>
          <w:tab w:val="left" w:pos="720"/>
        </w:tabs>
        <w:spacing w:after="0" w:line="324" w:lineRule="auto"/>
        <w:jc w:val="both"/>
        <w:rPr>
          <w:spacing w:val="-8"/>
        </w:rPr>
      </w:pPr>
      <w:r>
        <w:rPr>
          <w:sz w:val="24"/>
          <w:szCs w:val="24"/>
        </w:rPr>
        <w:t>Воспитание моральных и волевых качеств.</w:t>
      </w:r>
    </w:p>
    <w:p w:rsidR="00D079AE" w:rsidRDefault="00D079AE" w:rsidP="00D079AE">
      <w:pPr>
        <w:shd w:val="clear" w:color="auto" w:fill="FFFFFF"/>
        <w:tabs>
          <w:tab w:val="left" w:pos="720"/>
        </w:tabs>
        <w:spacing w:line="324" w:lineRule="auto"/>
        <w:jc w:val="both"/>
        <w:rPr>
          <w:rFonts w:cs="Times New Roman"/>
          <w:b/>
        </w:rPr>
      </w:pPr>
      <w:r>
        <w:rPr>
          <w:rFonts w:cs="Times New Roman"/>
          <w:spacing w:val="-8"/>
        </w:rPr>
        <w:tab/>
        <w:t xml:space="preserve"> </w:t>
      </w:r>
      <w:r>
        <w:rPr>
          <w:rFonts w:cs="Times New Roman"/>
        </w:rPr>
        <w:t xml:space="preserve"> Занятия проводятся в спортивном зале или на пришкольной спортивной площадке. Здоровьесберегающая организация образовательного процесса предполагает использование форм и методов обучения, адекватных возрастным возможностям занимающихся.</w:t>
      </w:r>
    </w:p>
    <w:p w:rsidR="0031739B" w:rsidRDefault="0031739B" w:rsidP="00D079AE">
      <w:pPr>
        <w:spacing w:line="312" w:lineRule="auto"/>
        <w:jc w:val="center"/>
        <w:rPr>
          <w:rFonts w:cs="Times New Roman"/>
          <w:b/>
        </w:rPr>
      </w:pPr>
    </w:p>
    <w:p w:rsidR="0031739B" w:rsidRDefault="0031739B" w:rsidP="00D079AE">
      <w:pPr>
        <w:spacing w:line="312" w:lineRule="auto"/>
        <w:jc w:val="center"/>
        <w:rPr>
          <w:rFonts w:cs="Times New Roman"/>
          <w:b/>
        </w:rPr>
      </w:pPr>
    </w:p>
    <w:p w:rsidR="00D079AE" w:rsidRDefault="00D079AE" w:rsidP="00D079AE">
      <w:pPr>
        <w:spacing w:line="312" w:lineRule="auto"/>
        <w:jc w:val="center"/>
        <w:rPr>
          <w:rFonts w:cs="Times New Roman"/>
        </w:rPr>
      </w:pPr>
      <w:r>
        <w:rPr>
          <w:rFonts w:cs="Times New Roman"/>
          <w:b/>
        </w:rPr>
        <w:t xml:space="preserve">Таблица 1. </w:t>
      </w:r>
      <w:r>
        <w:rPr>
          <w:rFonts w:cs="Times New Roman"/>
          <w:b/>
          <w:bCs/>
        </w:rPr>
        <w:t>Формы проведения занятий и виды деятельности</w:t>
      </w:r>
    </w:p>
    <w:p w:rsidR="00D079AE" w:rsidRDefault="00D079AE" w:rsidP="00D079AE">
      <w:pPr>
        <w:spacing w:line="312" w:lineRule="auto"/>
        <w:jc w:val="both"/>
        <w:rPr>
          <w:rFonts w:cs="Times New Roman"/>
        </w:rPr>
      </w:pPr>
    </w:p>
    <w:tbl>
      <w:tblPr>
        <w:tblW w:w="0" w:type="auto"/>
        <w:tblInd w:w="-5" w:type="dxa"/>
        <w:tblLayout w:type="fixed"/>
        <w:tblCellMar>
          <w:top w:w="55" w:type="dxa"/>
          <w:left w:w="55" w:type="dxa"/>
          <w:bottom w:w="55" w:type="dxa"/>
          <w:right w:w="55" w:type="dxa"/>
        </w:tblCellMar>
        <w:tblLook w:val="0000"/>
      </w:tblPr>
      <w:tblGrid>
        <w:gridCol w:w="3655"/>
        <w:gridCol w:w="5994"/>
      </w:tblGrid>
      <w:tr w:rsidR="00D079AE" w:rsidTr="003B23E1">
        <w:tc>
          <w:tcPr>
            <w:tcW w:w="3655" w:type="dxa"/>
            <w:tcBorders>
              <w:left w:val="single" w:sz="1" w:space="0" w:color="000000"/>
              <w:bottom w:val="single" w:sz="1" w:space="0" w:color="000000"/>
            </w:tcBorders>
            <w:shd w:val="clear" w:color="auto" w:fill="auto"/>
          </w:tcPr>
          <w:p w:rsidR="00D079AE" w:rsidRDefault="00D079AE" w:rsidP="003B23E1">
            <w:pPr>
              <w:jc w:val="both"/>
              <w:rPr>
                <w:rFonts w:cs="Times New Roman"/>
              </w:rPr>
            </w:pPr>
            <w:r>
              <w:rPr>
                <w:rFonts w:cs="Times New Roman"/>
              </w:rPr>
              <w:t>Однонаправленные занятия</w:t>
            </w:r>
          </w:p>
        </w:tc>
        <w:tc>
          <w:tcPr>
            <w:tcW w:w="5994" w:type="dxa"/>
            <w:tcBorders>
              <w:left w:val="single" w:sz="1" w:space="0" w:color="000000"/>
              <w:bottom w:val="single" w:sz="1" w:space="0" w:color="000000"/>
              <w:right w:val="single" w:sz="1" w:space="0" w:color="000000"/>
            </w:tcBorders>
            <w:shd w:val="clear" w:color="auto" w:fill="auto"/>
          </w:tcPr>
          <w:p w:rsidR="00D079AE" w:rsidRDefault="00D079AE" w:rsidP="003B23E1">
            <w:pPr>
              <w:suppressLineNumbers/>
              <w:jc w:val="both"/>
              <w:rPr>
                <w:rFonts w:cs="Times New Roman"/>
              </w:rPr>
            </w:pPr>
            <w:proofErr w:type="gramStart"/>
            <w:r>
              <w:rPr>
                <w:rFonts w:cs="Times New Roman"/>
              </w:rPr>
              <w:t>Посвящены только одному из компонентов подготовки волейболиста: техническому, тактическому или физическому</w:t>
            </w:r>
            <w:proofErr w:type="gramEnd"/>
          </w:p>
        </w:tc>
      </w:tr>
      <w:tr w:rsidR="00D079AE" w:rsidTr="003B23E1">
        <w:tc>
          <w:tcPr>
            <w:tcW w:w="3655" w:type="dxa"/>
            <w:tcBorders>
              <w:left w:val="single" w:sz="1" w:space="0" w:color="000000"/>
              <w:bottom w:val="single" w:sz="1" w:space="0" w:color="000000"/>
            </w:tcBorders>
            <w:shd w:val="clear" w:color="auto" w:fill="auto"/>
          </w:tcPr>
          <w:p w:rsidR="00D079AE" w:rsidRDefault="00D079AE" w:rsidP="003B23E1">
            <w:pPr>
              <w:jc w:val="both"/>
              <w:rPr>
                <w:rFonts w:cs="Times New Roman"/>
              </w:rPr>
            </w:pPr>
            <w:r>
              <w:rPr>
                <w:rFonts w:cs="Times New Roman"/>
              </w:rPr>
              <w:t>Комбинированные занятия</w:t>
            </w:r>
          </w:p>
        </w:tc>
        <w:tc>
          <w:tcPr>
            <w:tcW w:w="5994" w:type="dxa"/>
            <w:tcBorders>
              <w:left w:val="single" w:sz="1" w:space="0" w:color="000000"/>
              <w:bottom w:val="single" w:sz="1" w:space="0" w:color="000000"/>
              <w:right w:val="single" w:sz="1" w:space="0" w:color="000000"/>
            </w:tcBorders>
            <w:shd w:val="clear" w:color="auto" w:fill="auto"/>
          </w:tcPr>
          <w:p w:rsidR="00D079AE" w:rsidRDefault="00D079AE" w:rsidP="003B23E1">
            <w:pPr>
              <w:suppressLineNumbers/>
              <w:tabs>
                <w:tab w:val="left" w:pos="270"/>
              </w:tabs>
              <w:jc w:val="both"/>
              <w:rPr>
                <w:rFonts w:cs="Times New Roman"/>
              </w:rPr>
            </w:pPr>
            <w:r>
              <w:rPr>
                <w:rFonts w:cs="Times New Roman"/>
              </w:rPr>
              <w:t xml:space="preserve">Включают два-три компонента в различных сочетаниях: </w:t>
            </w:r>
            <w:r>
              <w:rPr>
                <w:rFonts w:cs="Times New Roman"/>
              </w:rPr>
              <w:lastRenderedPageBreak/>
              <w:t>техническая и физическая подготовка; техническая и тактическая подготовка; техническая, физическая и тактическая подготовка</w:t>
            </w:r>
          </w:p>
        </w:tc>
      </w:tr>
      <w:tr w:rsidR="00D079AE" w:rsidTr="003B23E1">
        <w:tc>
          <w:tcPr>
            <w:tcW w:w="3655" w:type="dxa"/>
            <w:tcBorders>
              <w:left w:val="single" w:sz="1" w:space="0" w:color="000000"/>
              <w:bottom w:val="single" w:sz="1" w:space="0" w:color="000000"/>
            </w:tcBorders>
            <w:shd w:val="clear" w:color="auto" w:fill="auto"/>
          </w:tcPr>
          <w:p w:rsidR="00D079AE" w:rsidRDefault="00D079AE" w:rsidP="003B23E1">
            <w:pPr>
              <w:jc w:val="both"/>
              <w:rPr>
                <w:rFonts w:cs="Times New Roman"/>
              </w:rPr>
            </w:pPr>
            <w:r>
              <w:rPr>
                <w:rFonts w:cs="Times New Roman"/>
              </w:rPr>
              <w:lastRenderedPageBreak/>
              <w:t>Целостно-игровые занятия</w:t>
            </w:r>
          </w:p>
        </w:tc>
        <w:tc>
          <w:tcPr>
            <w:tcW w:w="5994" w:type="dxa"/>
            <w:tcBorders>
              <w:left w:val="single" w:sz="1" w:space="0" w:color="000000"/>
              <w:bottom w:val="single" w:sz="1" w:space="0" w:color="000000"/>
              <w:right w:val="single" w:sz="1" w:space="0" w:color="000000"/>
            </w:tcBorders>
            <w:shd w:val="clear" w:color="auto" w:fill="auto"/>
          </w:tcPr>
          <w:p w:rsidR="00D079AE" w:rsidRDefault="00D079AE" w:rsidP="003B23E1">
            <w:pPr>
              <w:suppressLineNumbers/>
              <w:jc w:val="both"/>
              <w:rPr>
                <w:rFonts w:cs="Times New Roman"/>
              </w:rPr>
            </w:pPr>
            <w:proofErr w:type="gramStart"/>
            <w:r>
              <w:rPr>
                <w:rFonts w:cs="Times New Roman"/>
              </w:rPr>
              <w:t>Построены</w:t>
            </w:r>
            <w:proofErr w:type="gramEnd"/>
            <w:r>
              <w:rPr>
                <w:rFonts w:cs="Times New Roman"/>
              </w:rPr>
              <w:t xml:space="preserve"> на учебной двусторонней игре в волейбол по упрощённым правилам, с соблюдением основных правил</w:t>
            </w:r>
          </w:p>
        </w:tc>
      </w:tr>
      <w:tr w:rsidR="00D079AE" w:rsidTr="003B23E1">
        <w:tc>
          <w:tcPr>
            <w:tcW w:w="3655" w:type="dxa"/>
            <w:tcBorders>
              <w:left w:val="single" w:sz="1" w:space="0" w:color="000000"/>
              <w:bottom w:val="single" w:sz="1" w:space="0" w:color="000000"/>
            </w:tcBorders>
            <w:shd w:val="clear" w:color="auto" w:fill="auto"/>
          </w:tcPr>
          <w:p w:rsidR="00D079AE" w:rsidRDefault="00D079AE" w:rsidP="003B23E1">
            <w:pPr>
              <w:jc w:val="both"/>
              <w:rPr>
                <w:rFonts w:cs="Times New Roman"/>
              </w:rPr>
            </w:pPr>
            <w:r>
              <w:rPr>
                <w:rFonts w:cs="Times New Roman"/>
              </w:rPr>
              <w:t>Контрольные занятия</w:t>
            </w:r>
          </w:p>
        </w:tc>
        <w:tc>
          <w:tcPr>
            <w:tcW w:w="5994" w:type="dxa"/>
            <w:tcBorders>
              <w:left w:val="single" w:sz="1" w:space="0" w:color="000000"/>
              <w:bottom w:val="single" w:sz="1" w:space="0" w:color="000000"/>
              <w:right w:val="single" w:sz="1" w:space="0" w:color="000000"/>
            </w:tcBorders>
            <w:shd w:val="clear" w:color="auto" w:fill="auto"/>
          </w:tcPr>
          <w:p w:rsidR="00D079AE" w:rsidRDefault="00D079AE" w:rsidP="003B23E1">
            <w:pPr>
              <w:suppressLineNumbers/>
              <w:tabs>
                <w:tab w:val="left" w:pos="285"/>
              </w:tabs>
              <w:jc w:val="both"/>
            </w:pPr>
            <w:r>
              <w:rPr>
                <w:rFonts w:cs="Times New Roman"/>
              </w:rPr>
              <w:t xml:space="preserve">Приём нормативов, выполнение контрольных упражнений (двигательных заданий) с целью получения данных об уровне технико-тактической и физической подготовленности </w:t>
            </w:r>
          </w:p>
        </w:tc>
      </w:tr>
    </w:tbl>
    <w:p w:rsidR="00D079AE" w:rsidRDefault="00D079AE" w:rsidP="00D079AE">
      <w:pPr>
        <w:spacing w:line="312" w:lineRule="auto"/>
        <w:jc w:val="both"/>
      </w:pPr>
    </w:p>
    <w:p w:rsidR="00D079AE" w:rsidRDefault="00D079AE" w:rsidP="00D079AE">
      <w:pPr>
        <w:spacing w:line="312" w:lineRule="auto"/>
        <w:jc w:val="both"/>
        <w:rPr>
          <w:rFonts w:cs="Times New Roman"/>
          <w:b/>
        </w:rPr>
      </w:pPr>
      <w:r>
        <w:rPr>
          <w:rFonts w:cs="Times New Roman"/>
        </w:rPr>
        <w:tab/>
        <w:t>Подобная реализация программы внеурочной деятельности по физкультурно-спортивному и оздоровительному направлению «</w:t>
      </w:r>
      <w:r>
        <w:rPr>
          <w:rFonts w:cs="Times New Roman"/>
          <w:bCs/>
        </w:rPr>
        <w:t>Волейбол</w:t>
      </w:r>
      <w:r>
        <w:rPr>
          <w:rFonts w:cs="Times New Roman"/>
        </w:rPr>
        <w:t>» соответствует возрастным особенностям обучающихся, способствует формированию личной культуры здоровья учащихся через организацию здоровьесберегающих практик.</w:t>
      </w:r>
    </w:p>
    <w:p w:rsidR="0031739B" w:rsidRDefault="0031739B" w:rsidP="00D079AE">
      <w:pPr>
        <w:spacing w:line="312" w:lineRule="auto"/>
        <w:jc w:val="center"/>
        <w:rPr>
          <w:rFonts w:cs="Times New Roman"/>
          <w:b/>
        </w:rPr>
      </w:pPr>
    </w:p>
    <w:p w:rsidR="00D079AE" w:rsidRDefault="0031739B" w:rsidP="00D079AE">
      <w:pPr>
        <w:spacing w:line="312" w:lineRule="auto"/>
        <w:jc w:val="center"/>
        <w:rPr>
          <w:rFonts w:cs="Times New Roman"/>
        </w:rPr>
      </w:pPr>
      <w:r>
        <w:rPr>
          <w:rFonts w:cs="Times New Roman"/>
          <w:b/>
        </w:rPr>
        <w:t>Содержание программы</w:t>
      </w:r>
    </w:p>
    <w:p w:rsidR="00D079AE" w:rsidRDefault="00D079AE" w:rsidP="00D079AE">
      <w:pPr>
        <w:spacing w:line="312" w:lineRule="auto"/>
        <w:ind w:firstLine="708"/>
        <w:jc w:val="both"/>
        <w:rPr>
          <w:rFonts w:cs="Times New Roman"/>
        </w:rPr>
      </w:pPr>
      <w:proofErr w:type="gramStart"/>
      <w:r>
        <w:rPr>
          <w:rFonts w:cs="Times New Roman"/>
        </w:rPr>
        <w:t>Программа внеурочной деятельности по физкультурно-спортивному и оздоровительному направлению «</w:t>
      </w:r>
      <w:r>
        <w:rPr>
          <w:rFonts w:cs="Times New Roman"/>
          <w:bCs/>
        </w:rPr>
        <w:t>Волейбол</w:t>
      </w:r>
      <w:r>
        <w:rPr>
          <w:rFonts w:cs="Times New Roman"/>
        </w:rPr>
        <w:t>» предназначена для обучающихся 5–9 классов, составлена в соответствии с возрастными особенностями обучающихся и рассчитана на проведение занятий по 1 часу в неделю (34 часа в год), построена на основании современных научных представлений о физиологическом и психологическом развитии ребёнка этого возраста, раскрывает особенности соматического, психологического и социального здоровья.</w:t>
      </w:r>
      <w:proofErr w:type="gramEnd"/>
    </w:p>
    <w:p w:rsidR="00D079AE" w:rsidRDefault="00D079AE" w:rsidP="00D079AE">
      <w:pPr>
        <w:spacing w:line="312" w:lineRule="auto"/>
        <w:jc w:val="both"/>
        <w:rPr>
          <w:rStyle w:val="a9"/>
        </w:rPr>
      </w:pPr>
      <w:r>
        <w:rPr>
          <w:rFonts w:cs="Times New Roman"/>
        </w:rPr>
        <w:tab/>
      </w:r>
      <w:r>
        <w:rPr>
          <w:rStyle w:val="a8"/>
          <w:sz w:val="24"/>
        </w:rPr>
        <w:t xml:space="preserve">Основные правила игры: </w:t>
      </w:r>
      <w:r>
        <w:rPr>
          <w:rStyle w:val="a9"/>
        </w:rPr>
        <w:t>перед началом игры</w:t>
      </w:r>
      <w:r>
        <w:t xml:space="preserve"> судья проводит между капитанами команд жеребьёвку по определению первой подачи и сторон площадки в первой партии. С этой целью он предлагает им угадать, например, в какой руке находится маленький предмет или на какую сторону упадёт монета (орёл или </w:t>
      </w:r>
      <w:proofErr w:type="gramStart"/>
      <w:r>
        <w:t>решка</w:t>
      </w:r>
      <w:proofErr w:type="gramEnd"/>
      <w:r>
        <w:t xml:space="preserve">). Команде капитана, ответившего правильно, предоставляется право выбрать сторону площадки или право первыми подавать мяч. </w:t>
      </w:r>
      <w:proofErr w:type="gramStart"/>
      <w:r>
        <w:t>Проигравший</w:t>
      </w:r>
      <w:proofErr w:type="gramEnd"/>
      <w:r>
        <w:t xml:space="preserve"> принимает оставшуюся альтернативу.</w:t>
      </w:r>
    </w:p>
    <w:p w:rsidR="00D079AE" w:rsidRDefault="00D079AE" w:rsidP="00D079AE">
      <w:pPr>
        <w:pStyle w:val="18"/>
        <w:shd w:val="clear" w:color="auto" w:fill="auto"/>
        <w:spacing w:after="0" w:line="300" w:lineRule="auto"/>
        <w:ind w:firstLine="0"/>
        <w:jc w:val="both"/>
        <w:rPr>
          <w:rStyle w:val="a9"/>
          <w:sz w:val="24"/>
          <w:szCs w:val="24"/>
        </w:rPr>
      </w:pPr>
      <w:r>
        <w:rPr>
          <w:rStyle w:val="a9"/>
          <w:sz w:val="24"/>
          <w:szCs w:val="24"/>
        </w:rPr>
        <w:tab/>
        <w:t>Начальная расстановка игроков на площадке:</w:t>
      </w:r>
      <w:r>
        <w:rPr>
          <w:sz w:val="24"/>
          <w:szCs w:val="24"/>
        </w:rPr>
        <w:t xml:space="preserve"> в игре участвуют шесть игроков от каждой команды. Игроки на площадке располагаются следующим образом (рис. 2): три игрока передней линии занимают позиции 4 (передний </w:t>
      </w:r>
      <w:r>
        <w:rPr>
          <w:sz w:val="24"/>
          <w:szCs w:val="24"/>
        </w:rPr>
        <w:br/>
        <w:t>левый игрок), 3 (передний центральный игрок), 2 (передний правый игрок), другие три игрока (игроки задней линии) занимают позиции 5 (задний левый игрок), 6 (задний центральный игрок), 1 (задний правый игрок). В момент подачи каждый игрок задней линии должен быть расположен дальше от сетки, чем соответствующий игрок передней линии.</w:t>
      </w:r>
    </w:p>
    <w:p w:rsidR="00D079AE" w:rsidRDefault="00D079AE" w:rsidP="00D079AE">
      <w:pPr>
        <w:spacing w:line="312" w:lineRule="auto"/>
        <w:jc w:val="both"/>
        <w:rPr>
          <w:rFonts w:cs="Times New Roman"/>
          <w:i/>
        </w:rPr>
      </w:pPr>
      <w:r>
        <w:rPr>
          <w:rStyle w:val="a9"/>
          <w:rFonts w:cs="Times New Roman"/>
        </w:rPr>
        <w:tab/>
      </w:r>
      <w:r>
        <w:rPr>
          <w:rStyle w:val="a9"/>
        </w:rPr>
        <w:t>Начало игры:</w:t>
      </w:r>
      <w:r>
        <w:t xml:space="preserve"> игра начинается</w:t>
      </w:r>
      <w:r>
        <w:rPr>
          <w:rStyle w:val="a9"/>
        </w:rPr>
        <w:t xml:space="preserve"> по свистку судьи</w:t>
      </w:r>
      <w:r>
        <w:t xml:space="preserve"> с подачи, которую выполняет задний правый волейболист, находящийся в зоне подачи. Игрок подаёт мяч, ударяя кистью руки так, чтобы он перелетел через сетку на сторону соперника. Подача может производиться снизу или сверху открытой ладонью. На подачу мяча отводится 8 с после сигнала судьи. Подача может быть сделана из любой точки за задней (лицевой) линией поля. Розыгрыш мяча продолжается до тех пор, пока он не коснётся площадки, не уйдёт за пределы площадки или </w:t>
      </w:r>
      <w:r>
        <w:lastRenderedPageBreak/>
        <w:t>пока команда не совершит ошибку. Команда, выигравшая розыгрыш, получает очко.</w:t>
      </w:r>
    </w:p>
    <w:p w:rsidR="00D079AE" w:rsidRDefault="00D079AE" w:rsidP="00D079AE">
      <w:pPr>
        <w:spacing w:line="312" w:lineRule="auto"/>
        <w:jc w:val="both"/>
        <w:rPr>
          <w:rStyle w:val="a9"/>
        </w:rPr>
      </w:pPr>
      <w:r>
        <w:rPr>
          <w:rFonts w:cs="Times New Roman"/>
          <w:i/>
        </w:rPr>
        <w:t xml:space="preserve"> </w:t>
      </w:r>
      <w:r>
        <w:rPr>
          <w:rFonts w:cs="Times New Roman"/>
        </w:rPr>
        <w:tab/>
        <w:t xml:space="preserve">При получении права на подачу игроки перемещаются из зоны в зону (на одну позицию) по часовой стрелке: игрок позиции 2 переходит на позицию 1 для подачи, игрок позиции 1 переходит на позицию 6 и т.д. (рис. 3). </w:t>
      </w:r>
    </w:p>
    <w:p w:rsidR="00D079AE" w:rsidRDefault="00D079AE" w:rsidP="00D079AE">
      <w:pPr>
        <w:pStyle w:val="18"/>
        <w:shd w:val="clear" w:color="auto" w:fill="auto"/>
        <w:spacing w:after="0" w:line="312" w:lineRule="auto"/>
        <w:ind w:firstLine="0"/>
        <w:jc w:val="both"/>
        <w:rPr>
          <w:sz w:val="24"/>
          <w:szCs w:val="24"/>
        </w:rPr>
      </w:pPr>
      <w:r>
        <w:rPr>
          <w:rStyle w:val="a9"/>
          <w:sz w:val="24"/>
          <w:szCs w:val="24"/>
        </w:rPr>
        <w:tab/>
        <w:t>Продолжительность игры:</w:t>
      </w:r>
      <w:r>
        <w:rPr>
          <w:sz w:val="24"/>
          <w:szCs w:val="24"/>
        </w:rPr>
        <w:t xml:space="preserve"> игра может состоять из 3 или 5 партий, каждая из которых продолжается до тех пор, пока одна из команд не наберёт 25 очков с преимуществом минимум в 2 очка. При равном счёте 24:24 игра продолжается, пока одна из команд не получит преимущество в 2 очка (26:24, 27:25 и т.п.). Время партий не ограничено. За каждый выигранный мяч команда получает 1 очко.</w:t>
      </w:r>
    </w:p>
    <w:p w:rsidR="00D079AE" w:rsidRDefault="00D079AE" w:rsidP="00D079AE">
      <w:pPr>
        <w:pStyle w:val="18"/>
        <w:shd w:val="clear" w:color="auto" w:fill="auto"/>
        <w:spacing w:after="0" w:line="312" w:lineRule="auto"/>
        <w:ind w:firstLine="0"/>
        <w:jc w:val="both"/>
        <w:rPr>
          <w:sz w:val="24"/>
          <w:szCs w:val="24"/>
        </w:rPr>
      </w:pPr>
      <w:r>
        <w:rPr>
          <w:sz w:val="24"/>
          <w:szCs w:val="24"/>
        </w:rPr>
        <w:tab/>
        <w:t>По окончании каждой партии команды меняются сторонами площадки и правом первой подачи. Перерывы между партиями продолжаются 3 мин.</w:t>
      </w:r>
    </w:p>
    <w:p w:rsidR="00D079AE" w:rsidRDefault="00D079AE" w:rsidP="00D079AE">
      <w:pPr>
        <w:pStyle w:val="18"/>
        <w:shd w:val="clear" w:color="auto" w:fill="auto"/>
        <w:spacing w:after="0" w:line="312" w:lineRule="auto"/>
        <w:ind w:firstLine="0"/>
        <w:jc w:val="both"/>
        <w:rPr>
          <w:sz w:val="24"/>
          <w:szCs w:val="24"/>
        </w:rPr>
      </w:pPr>
      <w:r>
        <w:rPr>
          <w:sz w:val="24"/>
          <w:szCs w:val="24"/>
        </w:rPr>
        <w:tab/>
        <w:t>При ничейном счёте в партиях (1:1 для игры, состоящей из 3 партий, или 2:2 для игры, состоящей из 5 партий) играется решающая третья (пятая) партия до 15 очков с минимальным преимуществом в 2 очка. После набора одной из команд 8 очков команды меняются сторонами площадки, сохраняя прежнюю расстановку игроков.</w:t>
      </w:r>
    </w:p>
    <w:p w:rsidR="00D079AE" w:rsidRDefault="00D079AE" w:rsidP="00D079AE">
      <w:pPr>
        <w:pStyle w:val="18"/>
        <w:shd w:val="clear" w:color="auto" w:fill="auto"/>
        <w:spacing w:after="0" w:line="312" w:lineRule="auto"/>
        <w:ind w:firstLine="0"/>
        <w:jc w:val="both"/>
        <w:rPr>
          <w:rStyle w:val="a9"/>
          <w:sz w:val="24"/>
          <w:szCs w:val="24"/>
        </w:rPr>
      </w:pPr>
      <w:r>
        <w:rPr>
          <w:sz w:val="24"/>
          <w:szCs w:val="24"/>
        </w:rPr>
        <w:tab/>
        <w:t>Если играется решающая партия, то должна быть проведена новая жеребьёвка.</w:t>
      </w:r>
    </w:p>
    <w:p w:rsidR="00D079AE" w:rsidRDefault="00D079AE" w:rsidP="00D079AE">
      <w:pPr>
        <w:pStyle w:val="18"/>
        <w:shd w:val="clear" w:color="auto" w:fill="auto"/>
        <w:spacing w:after="0" w:line="312" w:lineRule="auto"/>
        <w:ind w:firstLine="0"/>
        <w:jc w:val="both"/>
        <w:rPr>
          <w:sz w:val="24"/>
          <w:szCs w:val="24"/>
        </w:rPr>
      </w:pPr>
      <w:r>
        <w:rPr>
          <w:rStyle w:val="a9"/>
          <w:sz w:val="24"/>
          <w:szCs w:val="24"/>
        </w:rPr>
        <w:tab/>
        <w:t>Либеро –</w:t>
      </w:r>
      <w:r>
        <w:rPr>
          <w:sz w:val="24"/>
          <w:szCs w:val="24"/>
        </w:rPr>
        <w:t xml:space="preserve"> это игрок оборонительного плана, который может находиться в любой точке задней зоны. Это очень ловкий игрок с хорошей реакцией. Он имеет форму, по цвету отличающуюся от формы других игроков команды. Основная его функция в игре – защитные действия: приём подачи, приём мяча от нападающего удара, страховка. Ему не разрешается выполнять атакующий удар из любой точки площадки, если на момент удара мяч полностью находится выше верхнего края сетки.</w:t>
      </w:r>
    </w:p>
    <w:p w:rsidR="00D079AE" w:rsidRDefault="00D079AE" w:rsidP="00D079AE">
      <w:pPr>
        <w:pStyle w:val="18"/>
        <w:shd w:val="clear" w:color="auto" w:fill="auto"/>
        <w:spacing w:after="0" w:line="312" w:lineRule="auto"/>
        <w:ind w:firstLine="0"/>
        <w:jc w:val="both"/>
        <w:rPr>
          <w:sz w:val="24"/>
          <w:szCs w:val="24"/>
        </w:rPr>
      </w:pPr>
      <w:r>
        <w:rPr>
          <w:sz w:val="24"/>
          <w:szCs w:val="24"/>
        </w:rPr>
        <w:tab/>
        <w:t>Либеро не имеет права на подачу, блокирование и осуществление попытки блокирования.</w:t>
      </w:r>
    </w:p>
    <w:p w:rsidR="00D079AE" w:rsidRDefault="00D079AE" w:rsidP="00D079AE">
      <w:pPr>
        <w:pStyle w:val="18"/>
        <w:shd w:val="clear" w:color="auto" w:fill="auto"/>
        <w:spacing w:after="0" w:line="312" w:lineRule="auto"/>
        <w:ind w:firstLine="0"/>
        <w:jc w:val="both"/>
        <w:rPr>
          <w:sz w:val="24"/>
          <w:szCs w:val="24"/>
        </w:rPr>
      </w:pPr>
      <w:r>
        <w:rPr>
          <w:sz w:val="24"/>
          <w:szCs w:val="24"/>
        </w:rPr>
        <w:tab/>
      </w:r>
      <w:r>
        <w:rPr>
          <w:i/>
          <w:sz w:val="24"/>
          <w:szCs w:val="24"/>
        </w:rPr>
        <w:t>Ошибки, влекущие проигрыш очка:</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мяч переправляется на сторону соперника более чем тремя касаниями;</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волейболист дважды подряд касается мяча (двойное касание);</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игрок касается сетки при игровом действии с мячом;</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волейболист проникает на площадку соперника;</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игрок задней линии выполняет атакующий удар (т.е. удар, в результате которого мяч переправляется на сторону соперника) из передней линии, если при этом мяч находится выше уровня сетки;</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производится касание мяча, приводящее к его «задержке» (т.е. бросок мяча);</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 xml:space="preserve">игрок блокирует подачу мяча соперника, касается мяча в пространстве соперника, касается мяча </w:t>
      </w:r>
      <w:proofErr w:type="gramStart"/>
      <w:r>
        <w:rPr>
          <w:sz w:val="24"/>
          <w:szCs w:val="24"/>
        </w:rPr>
        <w:t>до</w:t>
      </w:r>
      <w:proofErr w:type="gramEnd"/>
      <w:r>
        <w:rPr>
          <w:sz w:val="24"/>
          <w:szCs w:val="24"/>
        </w:rPr>
        <w:t xml:space="preserve"> или </w:t>
      </w:r>
      <w:proofErr w:type="gramStart"/>
      <w:r>
        <w:rPr>
          <w:sz w:val="24"/>
          <w:szCs w:val="24"/>
        </w:rPr>
        <w:t>во</w:t>
      </w:r>
      <w:proofErr w:type="gramEnd"/>
      <w:r>
        <w:rPr>
          <w:sz w:val="24"/>
          <w:szCs w:val="24"/>
        </w:rPr>
        <w:t xml:space="preserve"> время атакующего удара соперника;</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мяч уходит за пределы площадки;</w:t>
      </w:r>
    </w:p>
    <w:p w:rsidR="00D079AE" w:rsidRDefault="00D079AE" w:rsidP="00D079AE">
      <w:pPr>
        <w:pStyle w:val="18"/>
        <w:numPr>
          <w:ilvl w:val="0"/>
          <w:numId w:val="5"/>
        </w:numPr>
        <w:shd w:val="clear" w:color="auto" w:fill="auto"/>
        <w:tabs>
          <w:tab w:val="left" w:pos="720"/>
        </w:tabs>
        <w:spacing w:after="0" w:line="312" w:lineRule="auto"/>
        <w:jc w:val="both"/>
        <w:rPr>
          <w:sz w:val="24"/>
          <w:szCs w:val="24"/>
        </w:rPr>
      </w:pPr>
      <w:r>
        <w:rPr>
          <w:sz w:val="24"/>
          <w:szCs w:val="24"/>
        </w:rPr>
        <w:t>мяч касается площадки команды.</w:t>
      </w:r>
    </w:p>
    <w:p w:rsidR="00D079AE" w:rsidRDefault="00D079AE" w:rsidP="00D079AE">
      <w:pPr>
        <w:pStyle w:val="18"/>
        <w:shd w:val="clear" w:color="auto" w:fill="auto"/>
        <w:spacing w:after="0" w:line="312" w:lineRule="auto"/>
        <w:ind w:firstLine="0"/>
        <w:jc w:val="both"/>
        <w:rPr>
          <w:rStyle w:val="a8"/>
          <w:sz w:val="24"/>
          <w:szCs w:val="24"/>
        </w:rPr>
      </w:pPr>
      <w:r>
        <w:rPr>
          <w:sz w:val="24"/>
          <w:szCs w:val="24"/>
        </w:rPr>
        <w:tab/>
      </w:r>
      <w:r>
        <w:rPr>
          <w:b/>
          <w:sz w:val="24"/>
          <w:szCs w:val="24"/>
        </w:rPr>
        <w:t>Занятие по волейболу</w:t>
      </w:r>
      <w:r>
        <w:rPr>
          <w:sz w:val="24"/>
          <w:szCs w:val="24"/>
        </w:rPr>
        <w:t xml:space="preserve"> состоит из трёх взаимосвязанных и в то же время относительно самостоятельных частей: а) подготовительной (разминка); б) основной; в) заключительной.</w:t>
      </w:r>
    </w:p>
    <w:p w:rsidR="00D079AE" w:rsidRDefault="00D079AE" w:rsidP="00D079AE">
      <w:pPr>
        <w:pStyle w:val="18"/>
        <w:shd w:val="clear" w:color="auto" w:fill="auto"/>
        <w:spacing w:after="0" w:line="312" w:lineRule="auto"/>
        <w:ind w:firstLine="0"/>
        <w:jc w:val="both"/>
        <w:rPr>
          <w:sz w:val="24"/>
          <w:szCs w:val="24"/>
        </w:rPr>
      </w:pPr>
      <w:r>
        <w:rPr>
          <w:rStyle w:val="a8"/>
          <w:sz w:val="24"/>
          <w:szCs w:val="24"/>
        </w:rPr>
        <w:lastRenderedPageBreak/>
        <w:tab/>
      </w:r>
      <w:r>
        <w:rPr>
          <w:rStyle w:val="a8"/>
          <w:b w:val="0"/>
          <w:i/>
          <w:sz w:val="24"/>
          <w:szCs w:val="24"/>
        </w:rPr>
        <w:t>Подготовительная часть (разминка)</w:t>
      </w:r>
      <w:r>
        <w:rPr>
          <w:sz w:val="24"/>
          <w:szCs w:val="24"/>
        </w:rPr>
        <w:t xml:space="preserve"> обеспечивает оптимальную эластичность связок, сухожилий, мышц, подвижность звеньев двигательного аппарата и функциональное врабатывание систем организма.</w:t>
      </w:r>
    </w:p>
    <w:p w:rsidR="00D079AE" w:rsidRDefault="00D079AE" w:rsidP="00D079AE">
      <w:pPr>
        <w:pStyle w:val="18"/>
        <w:shd w:val="clear" w:color="auto" w:fill="auto"/>
        <w:spacing w:after="0" w:line="312" w:lineRule="auto"/>
        <w:ind w:firstLine="0"/>
        <w:jc w:val="both"/>
        <w:rPr>
          <w:sz w:val="24"/>
          <w:szCs w:val="24"/>
        </w:rPr>
      </w:pPr>
      <w:r>
        <w:rPr>
          <w:sz w:val="24"/>
          <w:szCs w:val="24"/>
        </w:rPr>
        <w:tab/>
        <w:t>Примерное содержание подготовительной части занятия:</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1. Ходьба в колонне по одному:</w:t>
      </w:r>
    </w:p>
    <w:p w:rsidR="00D079AE" w:rsidRDefault="00D079AE" w:rsidP="00D079AE">
      <w:pPr>
        <w:pStyle w:val="18"/>
        <w:numPr>
          <w:ilvl w:val="0"/>
          <w:numId w:val="6"/>
        </w:numPr>
        <w:shd w:val="clear" w:color="auto" w:fill="auto"/>
        <w:tabs>
          <w:tab w:val="left" w:pos="1064"/>
        </w:tabs>
        <w:spacing w:after="0" w:line="336" w:lineRule="auto"/>
        <w:jc w:val="both"/>
        <w:rPr>
          <w:sz w:val="24"/>
          <w:szCs w:val="24"/>
        </w:rPr>
      </w:pPr>
      <w:proofErr w:type="gramStart"/>
      <w:r>
        <w:rPr>
          <w:sz w:val="24"/>
          <w:szCs w:val="24"/>
        </w:rPr>
        <w:t>обычная</w:t>
      </w:r>
      <w:proofErr w:type="gramEnd"/>
      <w:r>
        <w:rPr>
          <w:sz w:val="24"/>
          <w:szCs w:val="24"/>
        </w:rPr>
        <w:t xml:space="preserve"> в сочетании с выполнением упражнений для рук (круговые движения руками в плечевых суставах с большой амплитудой, сжимание и разжимание пальцев рук, сгибание и разгибание рук в лучезапястных суставах, круговые движения кистями);</w:t>
      </w:r>
    </w:p>
    <w:p w:rsidR="00D079AE" w:rsidRDefault="00D079AE" w:rsidP="00D079AE">
      <w:pPr>
        <w:pStyle w:val="18"/>
        <w:numPr>
          <w:ilvl w:val="0"/>
          <w:numId w:val="6"/>
        </w:numPr>
        <w:shd w:val="clear" w:color="auto" w:fill="auto"/>
        <w:tabs>
          <w:tab w:val="left" w:pos="1051"/>
        </w:tabs>
        <w:spacing w:after="0" w:line="336" w:lineRule="auto"/>
        <w:jc w:val="both"/>
        <w:rPr>
          <w:sz w:val="24"/>
          <w:szCs w:val="24"/>
        </w:rPr>
      </w:pPr>
      <w:r>
        <w:rPr>
          <w:sz w:val="24"/>
          <w:szCs w:val="24"/>
        </w:rPr>
        <w:t>на носках; на внешней и внутренней стороне стоп;</w:t>
      </w:r>
    </w:p>
    <w:p w:rsidR="00D079AE" w:rsidRDefault="00D079AE" w:rsidP="00D079AE">
      <w:pPr>
        <w:pStyle w:val="18"/>
        <w:numPr>
          <w:ilvl w:val="0"/>
          <w:numId w:val="6"/>
        </w:numPr>
        <w:shd w:val="clear" w:color="auto" w:fill="auto"/>
        <w:tabs>
          <w:tab w:val="left" w:pos="1051"/>
        </w:tabs>
        <w:spacing w:after="0" w:line="336" w:lineRule="auto"/>
        <w:jc w:val="both"/>
        <w:rPr>
          <w:sz w:val="24"/>
          <w:szCs w:val="24"/>
        </w:rPr>
      </w:pPr>
      <w:r>
        <w:rPr>
          <w:sz w:val="24"/>
          <w:szCs w:val="24"/>
        </w:rPr>
        <w:t>в полуприседе, в приседе.</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2. Медленный бег в колонне по одному (1,5–2 мин): лицом вперёд; приставными шагами левым и правым боком вперёд; спиной вперёд; «змейкой».</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3. Ходьба в сочетании с выполнением упражнений на восстановление дыхания.</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4. Общеразвивающие и специальные подготовительные упражнения.</w:t>
      </w:r>
    </w:p>
    <w:p w:rsidR="00D079AE" w:rsidRDefault="00D079AE" w:rsidP="00D079AE">
      <w:pPr>
        <w:pStyle w:val="18"/>
        <w:shd w:val="clear" w:color="auto" w:fill="auto"/>
        <w:tabs>
          <w:tab w:val="left" w:pos="720"/>
          <w:tab w:val="left" w:pos="1102"/>
        </w:tabs>
        <w:spacing w:after="0" w:line="336" w:lineRule="auto"/>
        <w:ind w:firstLine="0"/>
        <w:jc w:val="both"/>
        <w:rPr>
          <w:rStyle w:val="110"/>
          <w:sz w:val="24"/>
          <w:szCs w:val="24"/>
        </w:rPr>
      </w:pPr>
      <w:r>
        <w:rPr>
          <w:sz w:val="24"/>
          <w:szCs w:val="24"/>
        </w:rPr>
        <w:tab/>
        <w:t xml:space="preserve">5. Прыжковые упражнения: прыжки вверх </w:t>
      </w:r>
      <w:proofErr w:type="gramStart"/>
      <w:r>
        <w:rPr>
          <w:sz w:val="24"/>
          <w:szCs w:val="24"/>
        </w:rPr>
        <w:t>со</w:t>
      </w:r>
      <w:proofErr w:type="gramEnd"/>
      <w:r>
        <w:rPr>
          <w:sz w:val="24"/>
          <w:szCs w:val="24"/>
        </w:rPr>
        <w:t xml:space="preserve"> взмахом рук; прыжки вверх из упора присев; прыжки на одной ноге и на обеих ногах от одной лицевой линии волейбольной площадки до другой лицом вперёд, боком и спиной вперёд; с поворотом на 180°.</w:t>
      </w:r>
    </w:p>
    <w:p w:rsidR="00D079AE" w:rsidRDefault="00D079AE" w:rsidP="00D079AE">
      <w:pPr>
        <w:pStyle w:val="111"/>
        <w:shd w:val="clear" w:color="auto" w:fill="auto"/>
        <w:spacing w:before="0" w:after="0" w:line="336" w:lineRule="auto"/>
        <w:ind w:firstLine="0"/>
        <w:rPr>
          <w:rStyle w:val="a8"/>
          <w:sz w:val="24"/>
          <w:szCs w:val="24"/>
        </w:rPr>
      </w:pPr>
      <w:r>
        <w:rPr>
          <w:rStyle w:val="110"/>
          <w:rFonts w:ascii="Times New Roman" w:hAnsi="Times New Roman"/>
          <w:sz w:val="24"/>
          <w:szCs w:val="24"/>
        </w:rPr>
        <w:tab/>
      </w:r>
      <w:r>
        <w:rPr>
          <w:rStyle w:val="110"/>
          <w:rFonts w:ascii="Times New Roman" w:hAnsi="Times New Roman"/>
          <w:b w:val="0"/>
          <w:i/>
          <w:sz w:val="24"/>
          <w:szCs w:val="24"/>
        </w:rPr>
        <w:t>Методическое указание:</w:t>
      </w:r>
      <w:r>
        <w:rPr>
          <w:rFonts w:ascii="Times New Roman" w:hAnsi="Times New Roman"/>
          <w:sz w:val="24"/>
          <w:szCs w:val="24"/>
        </w:rPr>
        <w:t xml:space="preserve"> координационная структура некоторых упражнений, выполняемых в подготовительной части, должна быть сходной с двигательными действиями, включёнными в основную часть занятия.</w:t>
      </w:r>
    </w:p>
    <w:p w:rsidR="00D079AE" w:rsidRDefault="00D079AE" w:rsidP="00D079AE">
      <w:pPr>
        <w:pStyle w:val="18"/>
        <w:shd w:val="clear" w:color="auto" w:fill="auto"/>
        <w:spacing w:after="0" w:line="336" w:lineRule="auto"/>
        <w:ind w:firstLine="0"/>
        <w:jc w:val="both"/>
        <w:rPr>
          <w:sz w:val="24"/>
          <w:szCs w:val="24"/>
        </w:rPr>
      </w:pPr>
      <w:r>
        <w:rPr>
          <w:rStyle w:val="a8"/>
          <w:sz w:val="24"/>
          <w:szCs w:val="24"/>
        </w:rPr>
        <w:tab/>
      </w:r>
      <w:r>
        <w:rPr>
          <w:rStyle w:val="a8"/>
          <w:b w:val="0"/>
          <w:i/>
          <w:sz w:val="24"/>
          <w:szCs w:val="24"/>
        </w:rPr>
        <w:t>В основной части</w:t>
      </w:r>
      <w:r>
        <w:rPr>
          <w:sz w:val="24"/>
          <w:szCs w:val="24"/>
        </w:rPr>
        <w:t xml:space="preserve"> решаются следующие задачи:</w:t>
      </w:r>
    </w:p>
    <w:p w:rsidR="00D079AE" w:rsidRDefault="00D079AE" w:rsidP="00D079AE">
      <w:pPr>
        <w:pStyle w:val="18"/>
        <w:numPr>
          <w:ilvl w:val="0"/>
          <w:numId w:val="7"/>
        </w:numPr>
        <w:shd w:val="clear" w:color="auto" w:fill="auto"/>
        <w:tabs>
          <w:tab w:val="left" w:pos="1035"/>
        </w:tabs>
        <w:spacing w:after="0" w:line="336" w:lineRule="auto"/>
        <w:jc w:val="both"/>
        <w:rPr>
          <w:sz w:val="24"/>
          <w:szCs w:val="24"/>
        </w:rPr>
      </w:pPr>
      <w:r>
        <w:rPr>
          <w:sz w:val="24"/>
          <w:szCs w:val="24"/>
        </w:rPr>
        <w:t>обучение технике и тактике игры, их закрепление и совершенствование;</w:t>
      </w:r>
    </w:p>
    <w:p w:rsidR="00D079AE" w:rsidRDefault="00D079AE" w:rsidP="00D079AE">
      <w:pPr>
        <w:pStyle w:val="18"/>
        <w:numPr>
          <w:ilvl w:val="0"/>
          <w:numId w:val="7"/>
        </w:numPr>
        <w:shd w:val="clear" w:color="auto" w:fill="auto"/>
        <w:tabs>
          <w:tab w:val="left" w:pos="1054"/>
        </w:tabs>
        <w:spacing w:after="0" w:line="336" w:lineRule="auto"/>
        <w:jc w:val="both"/>
        <w:rPr>
          <w:sz w:val="24"/>
          <w:szCs w:val="24"/>
        </w:rPr>
      </w:pPr>
      <w:r>
        <w:rPr>
          <w:sz w:val="24"/>
          <w:szCs w:val="24"/>
        </w:rPr>
        <w:t>формирование умений применять технико-тактические действия в двусторонней игре;</w:t>
      </w:r>
    </w:p>
    <w:p w:rsidR="00D079AE" w:rsidRDefault="00D079AE" w:rsidP="00D079AE">
      <w:pPr>
        <w:pStyle w:val="18"/>
        <w:numPr>
          <w:ilvl w:val="0"/>
          <w:numId w:val="7"/>
        </w:numPr>
        <w:shd w:val="clear" w:color="auto" w:fill="auto"/>
        <w:tabs>
          <w:tab w:val="left" w:pos="1046"/>
        </w:tabs>
        <w:spacing w:after="0" w:line="336" w:lineRule="auto"/>
        <w:jc w:val="both"/>
        <w:rPr>
          <w:rStyle w:val="a8"/>
          <w:b w:val="0"/>
          <w:sz w:val="24"/>
          <w:szCs w:val="24"/>
        </w:rPr>
      </w:pPr>
      <w:r>
        <w:rPr>
          <w:sz w:val="24"/>
          <w:szCs w:val="24"/>
        </w:rPr>
        <w:t>развитие физических способностей.</w:t>
      </w:r>
    </w:p>
    <w:p w:rsidR="00D079AE" w:rsidRDefault="00D079AE" w:rsidP="00D079AE">
      <w:pPr>
        <w:pStyle w:val="18"/>
        <w:shd w:val="clear" w:color="auto" w:fill="auto"/>
        <w:spacing w:after="0" w:line="336" w:lineRule="auto"/>
        <w:ind w:firstLine="0"/>
        <w:jc w:val="both"/>
        <w:rPr>
          <w:sz w:val="24"/>
          <w:szCs w:val="24"/>
        </w:rPr>
      </w:pPr>
      <w:r>
        <w:rPr>
          <w:rStyle w:val="a8"/>
          <w:b w:val="0"/>
          <w:sz w:val="24"/>
          <w:szCs w:val="24"/>
        </w:rPr>
        <w:tab/>
        <w:t>В</w:t>
      </w:r>
      <w:r>
        <w:rPr>
          <w:sz w:val="24"/>
          <w:szCs w:val="24"/>
        </w:rPr>
        <w:t xml:space="preserve"> начале основной части занятия изучается новый учебный материал. Закрепление и совершенствование технических приёмов и тактических действий осуществляется в середине и в конце основной части урока.</w:t>
      </w:r>
    </w:p>
    <w:p w:rsidR="00D079AE" w:rsidRDefault="00D079AE" w:rsidP="00D079AE">
      <w:pPr>
        <w:pStyle w:val="18"/>
        <w:shd w:val="clear" w:color="auto" w:fill="auto"/>
        <w:spacing w:after="0" w:line="336" w:lineRule="auto"/>
        <w:ind w:firstLine="0"/>
        <w:jc w:val="both"/>
        <w:rPr>
          <w:sz w:val="24"/>
          <w:szCs w:val="24"/>
        </w:rPr>
      </w:pPr>
      <w:r>
        <w:rPr>
          <w:sz w:val="24"/>
          <w:szCs w:val="24"/>
        </w:rPr>
        <w:tab/>
        <w:t>Чтобы хорошо и быстро освоить новые, особенно сложные движения и избежать появления ошибок, рекомендуется в техническую подготовку включать подготовительные и подводящие упражнения. Эти упражнения надо выполнять перед началом освоения новых движений.</w:t>
      </w:r>
    </w:p>
    <w:p w:rsidR="00D079AE" w:rsidRDefault="00D079AE" w:rsidP="00D079AE">
      <w:pPr>
        <w:pStyle w:val="18"/>
        <w:shd w:val="clear" w:color="auto" w:fill="auto"/>
        <w:spacing w:after="0" w:line="312" w:lineRule="auto"/>
        <w:ind w:firstLine="0"/>
        <w:jc w:val="both"/>
        <w:rPr>
          <w:sz w:val="24"/>
          <w:szCs w:val="24"/>
        </w:rPr>
      </w:pPr>
      <w:r>
        <w:rPr>
          <w:sz w:val="24"/>
          <w:szCs w:val="24"/>
        </w:rPr>
        <w:tab/>
        <w:t>Упражнения на совершенствование технических приёмов следует выполнять в парах, во встречных колоннах, с перемещением в противоположную колонну.</w:t>
      </w:r>
    </w:p>
    <w:p w:rsidR="00D079AE" w:rsidRDefault="00D079AE" w:rsidP="00D079AE">
      <w:pPr>
        <w:pStyle w:val="18"/>
        <w:shd w:val="clear" w:color="auto" w:fill="auto"/>
        <w:spacing w:after="0" w:line="312" w:lineRule="auto"/>
        <w:ind w:firstLine="0"/>
        <w:jc w:val="both"/>
        <w:rPr>
          <w:sz w:val="24"/>
          <w:szCs w:val="24"/>
        </w:rPr>
      </w:pPr>
      <w:r>
        <w:rPr>
          <w:sz w:val="24"/>
          <w:szCs w:val="24"/>
        </w:rPr>
        <w:tab/>
        <w:t>Целенаправленное развитие физических способностей осуществляется на уроках в следующей последовательности: вначале скоростные, скоростно-силовые, координационные упражнения, затем силовые упражнения и упражнения на выносливость.</w:t>
      </w:r>
    </w:p>
    <w:p w:rsidR="00D079AE" w:rsidRDefault="00D079AE" w:rsidP="00D079AE">
      <w:pPr>
        <w:pStyle w:val="18"/>
        <w:shd w:val="clear" w:color="auto" w:fill="auto"/>
        <w:spacing w:after="0" w:line="312" w:lineRule="auto"/>
        <w:ind w:firstLine="0"/>
        <w:jc w:val="both"/>
        <w:rPr>
          <w:sz w:val="24"/>
          <w:szCs w:val="24"/>
        </w:rPr>
      </w:pPr>
      <w:r>
        <w:rPr>
          <w:sz w:val="24"/>
          <w:szCs w:val="24"/>
        </w:rPr>
        <w:tab/>
        <w:t xml:space="preserve">В связи с тем, что учащиеся не всегда с удовольствием выполняют некоторые учебные задания, связанные с многократным повторением однообразных двигательных действий, </w:t>
      </w:r>
      <w:r>
        <w:rPr>
          <w:sz w:val="24"/>
          <w:szCs w:val="24"/>
        </w:rPr>
        <w:lastRenderedPageBreak/>
        <w:t>целесообразно организовывать их выполнение в игровой и соревновательной форме (подвижные игры, эстафеты, игровые задания, соревнования – кто лучше, точнее, быстрее).</w:t>
      </w:r>
    </w:p>
    <w:p w:rsidR="00D079AE" w:rsidRDefault="00D079AE" w:rsidP="00D079AE">
      <w:pPr>
        <w:pStyle w:val="18"/>
        <w:shd w:val="clear" w:color="auto" w:fill="auto"/>
        <w:spacing w:after="0" w:line="312" w:lineRule="auto"/>
        <w:ind w:firstLine="0"/>
        <w:jc w:val="both"/>
        <w:rPr>
          <w:sz w:val="24"/>
          <w:szCs w:val="24"/>
        </w:rPr>
      </w:pPr>
      <w:r>
        <w:rPr>
          <w:sz w:val="24"/>
          <w:szCs w:val="24"/>
        </w:rPr>
        <w:tab/>
        <w:t>Занятие рекомендуется заканчивать двусторонней учебно-тренировочной игрой.</w:t>
      </w:r>
    </w:p>
    <w:p w:rsidR="00D079AE" w:rsidRDefault="00D079AE" w:rsidP="00D079AE">
      <w:pPr>
        <w:pStyle w:val="18"/>
        <w:shd w:val="clear" w:color="auto" w:fill="auto"/>
        <w:spacing w:after="0" w:line="312" w:lineRule="auto"/>
        <w:ind w:firstLine="0"/>
        <w:jc w:val="both"/>
        <w:rPr>
          <w:rStyle w:val="a8"/>
          <w:sz w:val="24"/>
          <w:szCs w:val="24"/>
        </w:rPr>
      </w:pPr>
      <w:r>
        <w:rPr>
          <w:sz w:val="24"/>
          <w:szCs w:val="24"/>
        </w:rPr>
        <w:tab/>
        <w:t>Перед двусторонней игрой учитель распределяет учащихся на команды в зависимости от уровня их подготовленности. В старших классах судьи назначаются из числа занимающихся. При необходимости следует останавливать игру, давать соответствующие корректировочные указания, задания по тактике игры, по использованию технических приёмов, разучиваемых на уроке, обращать внимание на допускаемые учащимися ошибки.</w:t>
      </w:r>
    </w:p>
    <w:p w:rsidR="00D079AE" w:rsidRDefault="00D079AE" w:rsidP="00D079AE">
      <w:pPr>
        <w:pStyle w:val="18"/>
        <w:shd w:val="clear" w:color="auto" w:fill="auto"/>
        <w:spacing w:after="0" w:line="312" w:lineRule="auto"/>
        <w:ind w:firstLine="0"/>
        <w:jc w:val="both"/>
        <w:rPr>
          <w:sz w:val="24"/>
          <w:szCs w:val="24"/>
        </w:rPr>
      </w:pPr>
      <w:r>
        <w:rPr>
          <w:rStyle w:val="a8"/>
          <w:sz w:val="24"/>
          <w:szCs w:val="24"/>
        </w:rPr>
        <w:tab/>
      </w:r>
      <w:r>
        <w:rPr>
          <w:rStyle w:val="a8"/>
          <w:b w:val="0"/>
          <w:i/>
          <w:sz w:val="24"/>
          <w:szCs w:val="24"/>
        </w:rPr>
        <w:t>В заключительной части</w:t>
      </w:r>
      <w:r>
        <w:rPr>
          <w:sz w:val="24"/>
          <w:szCs w:val="24"/>
        </w:rPr>
        <w:t xml:space="preserve"> занятия подводят итоги, отмечают положительные моменты и допущенные недочёты, дают задание для самостоятельной работы.</w:t>
      </w:r>
    </w:p>
    <w:p w:rsidR="00D079AE" w:rsidRDefault="00D079AE" w:rsidP="00D079AE">
      <w:pPr>
        <w:pStyle w:val="18"/>
        <w:shd w:val="clear" w:color="auto" w:fill="auto"/>
        <w:spacing w:after="0" w:line="312" w:lineRule="auto"/>
        <w:ind w:firstLine="0"/>
        <w:jc w:val="both"/>
        <w:rPr>
          <w:sz w:val="24"/>
          <w:szCs w:val="24"/>
        </w:rPr>
      </w:pPr>
      <w:r>
        <w:rPr>
          <w:sz w:val="24"/>
          <w:szCs w:val="24"/>
        </w:rPr>
        <w:tab/>
        <w:t xml:space="preserve">Для лучшего и более быстрого усвоения материала </w:t>
      </w:r>
      <w:proofErr w:type="gramStart"/>
      <w:r>
        <w:rPr>
          <w:sz w:val="24"/>
          <w:szCs w:val="24"/>
        </w:rPr>
        <w:t>занимающимся</w:t>
      </w:r>
      <w:proofErr w:type="gramEnd"/>
      <w:r>
        <w:rPr>
          <w:sz w:val="24"/>
          <w:szCs w:val="24"/>
        </w:rPr>
        <w:t xml:space="preserve"> целесообразно давать домашние индивидуальные задания:</w:t>
      </w:r>
    </w:p>
    <w:p w:rsidR="00D079AE" w:rsidRDefault="00D079AE" w:rsidP="00D079AE">
      <w:pPr>
        <w:pStyle w:val="18"/>
        <w:numPr>
          <w:ilvl w:val="0"/>
          <w:numId w:val="2"/>
        </w:numPr>
        <w:shd w:val="clear" w:color="auto" w:fill="auto"/>
        <w:tabs>
          <w:tab w:val="left" w:pos="720"/>
        </w:tabs>
        <w:spacing w:after="0" w:line="312" w:lineRule="auto"/>
        <w:jc w:val="both"/>
        <w:rPr>
          <w:sz w:val="24"/>
          <w:szCs w:val="24"/>
        </w:rPr>
      </w:pPr>
      <w:r>
        <w:rPr>
          <w:sz w:val="24"/>
          <w:szCs w:val="24"/>
        </w:rPr>
        <w:t>по физической подготовке (упражнения для развития силовых, скоростных и скоростно-силовых способностей);</w:t>
      </w:r>
    </w:p>
    <w:p w:rsidR="00D079AE" w:rsidRDefault="00D079AE" w:rsidP="00D079AE">
      <w:pPr>
        <w:pStyle w:val="18"/>
        <w:numPr>
          <w:ilvl w:val="0"/>
          <w:numId w:val="2"/>
        </w:numPr>
        <w:shd w:val="clear" w:color="auto" w:fill="auto"/>
        <w:tabs>
          <w:tab w:val="left" w:pos="720"/>
        </w:tabs>
        <w:spacing w:after="0" w:line="312" w:lineRule="auto"/>
        <w:jc w:val="both"/>
        <w:rPr>
          <w:sz w:val="24"/>
          <w:szCs w:val="24"/>
        </w:rPr>
      </w:pPr>
      <w:r>
        <w:rPr>
          <w:sz w:val="24"/>
          <w:szCs w:val="24"/>
        </w:rPr>
        <w:t>по технической подготовке (упражнения в передачах, подаче, нападающем ударе);</w:t>
      </w:r>
    </w:p>
    <w:p w:rsidR="00D079AE" w:rsidRDefault="00D079AE" w:rsidP="00D079AE">
      <w:pPr>
        <w:pStyle w:val="18"/>
        <w:numPr>
          <w:ilvl w:val="0"/>
          <w:numId w:val="2"/>
        </w:numPr>
        <w:shd w:val="clear" w:color="auto" w:fill="auto"/>
        <w:tabs>
          <w:tab w:val="left" w:pos="720"/>
        </w:tabs>
        <w:spacing w:after="0" w:line="312" w:lineRule="auto"/>
        <w:jc w:val="both"/>
        <w:rPr>
          <w:rStyle w:val="a9"/>
          <w:sz w:val="24"/>
          <w:szCs w:val="24"/>
        </w:rPr>
      </w:pPr>
      <w:r>
        <w:rPr>
          <w:sz w:val="24"/>
          <w:szCs w:val="24"/>
        </w:rPr>
        <w:t>по тактической подготовке (изучение тактики по игровым функциям, решение тактических задач).</w:t>
      </w:r>
    </w:p>
    <w:p w:rsidR="00D079AE" w:rsidRDefault="00D079AE" w:rsidP="00D079AE">
      <w:pPr>
        <w:pStyle w:val="18"/>
        <w:shd w:val="clear" w:color="auto" w:fill="auto"/>
        <w:spacing w:after="0" w:line="264" w:lineRule="auto"/>
        <w:ind w:firstLine="708"/>
        <w:jc w:val="both"/>
        <w:rPr>
          <w:i/>
          <w:sz w:val="24"/>
          <w:szCs w:val="24"/>
        </w:rPr>
      </w:pPr>
      <w:r>
        <w:rPr>
          <w:rStyle w:val="a9"/>
          <w:sz w:val="24"/>
          <w:szCs w:val="24"/>
        </w:rPr>
        <w:t>Стойка</w:t>
      </w:r>
      <w:r>
        <w:rPr>
          <w:sz w:val="24"/>
          <w:szCs w:val="24"/>
        </w:rPr>
        <w:t xml:space="preserve"> волейболиста – поза готовности к перемещению и выходу в исходное положение для выполнения технического приёма.</w:t>
      </w:r>
    </w:p>
    <w:p w:rsidR="00D079AE" w:rsidRDefault="00D079AE" w:rsidP="00D079AE">
      <w:pPr>
        <w:pStyle w:val="18"/>
        <w:shd w:val="clear" w:color="auto" w:fill="auto"/>
        <w:spacing w:after="0" w:line="264" w:lineRule="auto"/>
        <w:ind w:firstLine="0"/>
        <w:jc w:val="both"/>
        <w:rPr>
          <w:rStyle w:val="a9"/>
          <w:sz w:val="24"/>
          <w:szCs w:val="24"/>
        </w:rPr>
      </w:pPr>
      <w:r>
        <w:rPr>
          <w:i/>
          <w:sz w:val="24"/>
          <w:szCs w:val="24"/>
        </w:rPr>
        <w:t xml:space="preserve"> </w:t>
      </w:r>
      <w:r>
        <w:rPr>
          <w:rStyle w:val="a9"/>
          <w:sz w:val="24"/>
          <w:szCs w:val="24"/>
        </w:rPr>
        <w:tab/>
        <w:t>Техника выполнения:</w:t>
      </w:r>
      <w:r>
        <w:rPr>
          <w:sz w:val="24"/>
          <w:szCs w:val="24"/>
        </w:rPr>
        <w:t xml:space="preserve"> ноги расставлены на ширине плеч и согнуты в коленях. Одна нога может быть немного впереди другой, ступни расположены параллельно. Туловище наклонено вперёд. Чем ниже стойка, тем больше наклон туловища. Руки согнуты в локтях, кисти на уровне пояса.</w:t>
      </w:r>
    </w:p>
    <w:p w:rsidR="00D079AE" w:rsidRDefault="00D079AE" w:rsidP="00D079AE">
      <w:pPr>
        <w:pStyle w:val="18"/>
        <w:shd w:val="clear" w:color="auto" w:fill="auto"/>
        <w:spacing w:after="0" w:line="264" w:lineRule="auto"/>
        <w:ind w:firstLine="0"/>
        <w:jc w:val="both"/>
        <w:rPr>
          <w:rStyle w:val="a9"/>
          <w:sz w:val="24"/>
          <w:szCs w:val="24"/>
        </w:rPr>
      </w:pPr>
      <w:r>
        <w:rPr>
          <w:rStyle w:val="a9"/>
          <w:sz w:val="24"/>
          <w:szCs w:val="24"/>
        </w:rPr>
        <w:tab/>
        <w:t>Применение</w:t>
      </w:r>
      <w:r>
        <w:rPr>
          <w:sz w:val="24"/>
          <w:szCs w:val="24"/>
        </w:rPr>
        <w:t>: при подготовке к приёму подачи, при приёме и передачах мяча, перед блокированием, при приёме нападающих ударов и страховке.</w:t>
      </w:r>
    </w:p>
    <w:p w:rsidR="00D079AE" w:rsidRDefault="00D079AE" w:rsidP="00D079AE">
      <w:pPr>
        <w:pStyle w:val="18"/>
        <w:shd w:val="clear" w:color="auto" w:fill="auto"/>
        <w:tabs>
          <w:tab w:val="left" w:pos="720"/>
        </w:tabs>
        <w:spacing w:after="0" w:line="264" w:lineRule="auto"/>
        <w:ind w:firstLine="0"/>
        <w:jc w:val="both"/>
        <w:rPr>
          <w:sz w:val="24"/>
          <w:szCs w:val="24"/>
        </w:rPr>
      </w:pPr>
      <w:r>
        <w:rPr>
          <w:rStyle w:val="a9"/>
          <w:sz w:val="24"/>
          <w:szCs w:val="24"/>
        </w:rPr>
        <w:tab/>
        <w:t>Перемещения</w:t>
      </w:r>
      <w:r>
        <w:rPr>
          <w:sz w:val="24"/>
          <w:szCs w:val="24"/>
        </w:rPr>
        <w:t xml:space="preserve"> – это действия игрока при выборе места на площадке.</w:t>
      </w:r>
    </w:p>
    <w:p w:rsidR="00D079AE" w:rsidRDefault="00D079AE" w:rsidP="00D079AE">
      <w:pPr>
        <w:pStyle w:val="18"/>
        <w:shd w:val="clear" w:color="auto" w:fill="auto"/>
        <w:spacing w:after="0" w:line="264" w:lineRule="auto"/>
        <w:ind w:firstLine="0"/>
        <w:jc w:val="both"/>
        <w:rPr>
          <w:b/>
          <w:sz w:val="24"/>
          <w:szCs w:val="24"/>
        </w:rPr>
      </w:pPr>
      <w:r>
        <w:rPr>
          <w:sz w:val="24"/>
          <w:szCs w:val="24"/>
        </w:rPr>
        <w:tab/>
        <w:t>В зависимости от характера технического приёма и игровой ситуации в волейболе используются различные способы перемещения: приставной шаг, двойной шаг, бег (рывок к мячу), прыжки.</w:t>
      </w:r>
    </w:p>
    <w:p w:rsidR="00D079AE" w:rsidRDefault="00D079AE" w:rsidP="00D079AE">
      <w:pPr>
        <w:pStyle w:val="18"/>
        <w:shd w:val="clear" w:color="auto" w:fill="auto"/>
        <w:spacing w:after="0" w:line="264" w:lineRule="auto"/>
        <w:ind w:firstLine="0"/>
        <w:rPr>
          <w:sz w:val="24"/>
          <w:szCs w:val="24"/>
        </w:rPr>
      </w:pPr>
      <w:r>
        <w:rPr>
          <w:b/>
          <w:sz w:val="24"/>
          <w:szCs w:val="24"/>
        </w:rPr>
        <w:t>Обучение</w:t>
      </w:r>
    </w:p>
    <w:p w:rsidR="00D079AE" w:rsidRDefault="00D079AE" w:rsidP="00D079AE">
      <w:pPr>
        <w:pStyle w:val="18"/>
        <w:shd w:val="clear" w:color="auto" w:fill="auto"/>
        <w:spacing w:after="0" w:line="264" w:lineRule="auto"/>
        <w:ind w:firstLine="708"/>
        <w:jc w:val="both"/>
        <w:rPr>
          <w:sz w:val="24"/>
          <w:szCs w:val="24"/>
        </w:rPr>
      </w:pPr>
      <w:r>
        <w:rPr>
          <w:sz w:val="24"/>
          <w:szCs w:val="24"/>
        </w:rPr>
        <w:t>1. В стойке волейболиста:</w:t>
      </w:r>
    </w:p>
    <w:p w:rsidR="00D079AE" w:rsidRDefault="00D079AE" w:rsidP="00D079AE">
      <w:pPr>
        <w:pStyle w:val="18"/>
        <w:numPr>
          <w:ilvl w:val="0"/>
          <w:numId w:val="3"/>
        </w:numPr>
        <w:shd w:val="clear" w:color="auto" w:fill="auto"/>
        <w:spacing w:after="0" w:line="264" w:lineRule="auto"/>
        <w:jc w:val="both"/>
        <w:rPr>
          <w:sz w:val="24"/>
          <w:szCs w:val="24"/>
        </w:rPr>
      </w:pPr>
      <w:r>
        <w:rPr>
          <w:sz w:val="24"/>
          <w:szCs w:val="24"/>
        </w:rPr>
        <w:t>выпад вправо, влево, шаг вперёд, назад;</w:t>
      </w:r>
    </w:p>
    <w:p w:rsidR="00D079AE" w:rsidRDefault="00D079AE" w:rsidP="00D079AE">
      <w:pPr>
        <w:pStyle w:val="18"/>
        <w:numPr>
          <w:ilvl w:val="0"/>
          <w:numId w:val="3"/>
        </w:numPr>
        <w:shd w:val="clear" w:color="auto" w:fill="auto"/>
        <w:spacing w:after="0" w:line="264" w:lineRule="auto"/>
        <w:jc w:val="both"/>
        <w:rPr>
          <w:sz w:val="24"/>
          <w:szCs w:val="24"/>
        </w:rPr>
      </w:pPr>
      <w:r>
        <w:rPr>
          <w:sz w:val="24"/>
          <w:szCs w:val="24"/>
        </w:rPr>
        <w:t>приставные шаги вправо, влево от одной боковой линии площадки до другой;</w:t>
      </w:r>
    </w:p>
    <w:p w:rsidR="00D079AE" w:rsidRDefault="00D079AE" w:rsidP="00D079AE">
      <w:pPr>
        <w:pStyle w:val="18"/>
        <w:numPr>
          <w:ilvl w:val="0"/>
          <w:numId w:val="3"/>
        </w:numPr>
        <w:shd w:val="clear" w:color="auto" w:fill="auto"/>
        <w:spacing w:after="0" w:line="264" w:lineRule="auto"/>
        <w:jc w:val="both"/>
        <w:rPr>
          <w:rStyle w:val="1"/>
          <w:sz w:val="24"/>
          <w:szCs w:val="24"/>
        </w:rPr>
      </w:pPr>
      <w:r>
        <w:rPr>
          <w:sz w:val="24"/>
          <w:szCs w:val="24"/>
        </w:rPr>
        <w:t>двойной шаг вперёд-назад.</w:t>
      </w:r>
    </w:p>
    <w:p w:rsidR="00D079AE" w:rsidRDefault="00D079AE" w:rsidP="00D079AE">
      <w:pPr>
        <w:pStyle w:val="18"/>
        <w:shd w:val="clear" w:color="auto" w:fill="auto"/>
        <w:spacing w:after="0" w:line="264" w:lineRule="auto"/>
        <w:ind w:firstLine="0"/>
        <w:jc w:val="both"/>
        <w:rPr>
          <w:sz w:val="24"/>
          <w:szCs w:val="24"/>
        </w:rPr>
      </w:pPr>
      <w:r>
        <w:rPr>
          <w:rStyle w:val="1"/>
          <w:sz w:val="24"/>
          <w:szCs w:val="24"/>
        </w:rPr>
        <w:tab/>
      </w:r>
      <w:r>
        <w:rPr>
          <w:rStyle w:val="1"/>
          <w:b w:val="0"/>
          <w:i/>
          <w:sz w:val="24"/>
          <w:szCs w:val="24"/>
        </w:rPr>
        <w:t>Методическое указание:</w:t>
      </w:r>
      <w:r>
        <w:rPr>
          <w:b/>
          <w:i/>
          <w:sz w:val="24"/>
          <w:szCs w:val="24"/>
        </w:rPr>
        <w:t xml:space="preserve"> </w:t>
      </w:r>
      <w:r>
        <w:rPr>
          <w:sz w:val="24"/>
          <w:szCs w:val="24"/>
        </w:rPr>
        <w:t xml:space="preserve">руки перед грудью согнуты в локтях и </w:t>
      </w:r>
      <w:r>
        <w:rPr>
          <w:sz w:val="24"/>
          <w:szCs w:val="24"/>
        </w:rPr>
        <w:br/>
        <w:t>готовы выполнять действия с мячом.</w:t>
      </w:r>
    </w:p>
    <w:p w:rsidR="00D079AE" w:rsidRDefault="00D079AE" w:rsidP="00D079AE">
      <w:pPr>
        <w:pStyle w:val="18"/>
        <w:shd w:val="clear" w:color="auto" w:fill="auto"/>
        <w:tabs>
          <w:tab w:val="left" w:pos="720"/>
        </w:tabs>
        <w:spacing w:after="0" w:line="264" w:lineRule="auto"/>
        <w:ind w:firstLine="0"/>
        <w:jc w:val="both"/>
        <w:rPr>
          <w:sz w:val="24"/>
          <w:szCs w:val="24"/>
        </w:rPr>
      </w:pPr>
      <w:r>
        <w:rPr>
          <w:sz w:val="24"/>
          <w:szCs w:val="24"/>
        </w:rPr>
        <w:tab/>
        <w:t>2. Скачок вперёд одним шагом в стойку.</w:t>
      </w:r>
    </w:p>
    <w:p w:rsidR="00D079AE" w:rsidRDefault="00D079AE" w:rsidP="00D079AE">
      <w:pPr>
        <w:pStyle w:val="18"/>
        <w:shd w:val="clear" w:color="auto" w:fill="auto"/>
        <w:tabs>
          <w:tab w:val="left" w:pos="720"/>
        </w:tabs>
        <w:spacing w:after="0" w:line="264" w:lineRule="auto"/>
        <w:ind w:firstLine="0"/>
        <w:jc w:val="both"/>
        <w:rPr>
          <w:sz w:val="24"/>
          <w:szCs w:val="24"/>
        </w:rPr>
      </w:pPr>
      <w:r>
        <w:rPr>
          <w:sz w:val="24"/>
          <w:szCs w:val="24"/>
        </w:rPr>
        <w:tab/>
        <w:t>3. Подпрыгнуть, вернуться в стойку волейболиста и выполнить шаг или выпад: а) вперёд; б) в сторону.</w:t>
      </w:r>
    </w:p>
    <w:p w:rsidR="00D079AE" w:rsidRDefault="00D079AE" w:rsidP="00D079AE">
      <w:pPr>
        <w:pStyle w:val="18"/>
        <w:shd w:val="clear" w:color="auto" w:fill="auto"/>
        <w:tabs>
          <w:tab w:val="left" w:pos="720"/>
        </w:tabs>
        <w:spacing w:after="0" w:line="264" w:lineRule="auto"/>
        <w:ind w:firstLine="0"/>
        <w:jc w:val="both"/>
        <w:rPr>
          <w:sz w:val="24"/>
          <w:szCs w:val="24"/>
        </w:rPr>
      </w:pPr>
      <w:r>
        <w:rPr>
          <w:sz w:val="24"/>
          <w:szCs w:val="24"/>
        </w:rPr>
        <w:tab/>
        <w:t>4. По сигналу (в беге) остановка в стойку и прыжок вверх толчком двух ног.</w:t>
      </w:r>
    </w:p>
    <w:p w:rsidR="00D079AE" w:rsidRDefault="00D079AE" w:rsidP="00D079AE">
      <w:pPr>
        <w:pStyle w:val="18"/>
        <w:shd w:val="clear" w:color="auto" w:fill="auto"/>
        <w:tabs>
          <w:tab w:val="left" w:pos="720"/>
        </w:tabs>
        <w:spacing w:after="0" w:line="264" w:lineRule="auto"/>
        <w:ind w:firstLine="0"/>
        <w:jc w:val="both"/>
        <w:rPr>
          <w:sz w:val="24"/>
          <w:szCs w:val="24"/>
        </w:rPr>
      </w:pPr>
      <w:r>
        <w:rPr>
          <w:sz w:val="24"/>
          <w:szCs w:val="24"/>
        </w:rPr>
        <w:tab/>
        <w:t>4. Перемещения в стойке по сигналу – в стороны, вперёд, назад.</w:t>
      </w:r>
    </w:p>
    <w:p w:rsidR="00D079AE" w:rsidRDefault="00D079AE" w:rsidP="00D079AE">
      <w:pPr>
        <w:pStyle w:val="18"/>
        <w:shd w:val="clear" w:color="auto" w:fill="auto"/>
        <w:tabs>
          <w:tab w:val="left" w:pos="720"/>
        </w:tabs>
        <w:spacing w:after="0" w:line="288" w:lineRule="auto"/>
        <w:ind w:firstLine="0"/>
        <w:jc w:val="both"/>
        <w:rPr>
          <w:rStyle w:val="1"/>
          <w:sz w:val="24"/>
          <w:szCs w:val="24"/>
        </w:rPr>
      </w:pPr>
      <w:r>
        <w:rPr>
          <w:sz w:val="24"/>
          <w:szCs w:val="24"/>
        </w:rPr>
        <w:tab/>
        <w:t>5. Эстафеты с перемещениями различными способами, с выполнением различных заданий.</w:t>
      </w:r>
    </w:p>
    <w:p w:rsidR="00D079AE" w:rsidRDefault="00D079AE" w:rsidP="00D079AE">
      <w:pPr>
        <w:pStyle w:val="18"/>
        <w:shd w:val="clear" w:color="auto" w:fill="auto"/>
        <w:tabs>
          <w:tab w:val="left" w:pos="626"/>
        </w:tabs>
        <w:spacing w:after="0" w:line="288" w:lineRule="auto"/>
        <w:ind w:firstLine="0"/>
        <w:jc w:val="left"/>
        <w:rPr>
          <w:rStyle w:val="1"/>
          <w:sz w:val="24"/>
          <w:szCs w:val="24"/>
        </w:rPr>
      </w:pPr>
    </w:p>
    <w:p w:rsidR="00D079AE" w:rsidRDefault="00D079AE" w:rsidP="00D079AE">
      <w:pPr>
        <w:pStyle w:val="18"/>
        <w:shd w:val="clear" w:color="auto" w:fill="auto"/>
        <w:tabs>
          <w:tab w:val="left" w:pos="626"/>
        </w:tabs>
        <w:spacing w:after="0" w:line="288" w:lineRule="auto"/>
        <w:ind w:firstLine="0"/>
        <w:rPr>
          <w:rStyle w:val="1"/>
          <w:sz w:val="24"/>
          <w:szCs w:val="24"/>
        </w:rPr>
      </w:pPr>
      <w:r>
        <w:rPr>
          <w:rStyle w:val="1"/>
          <w:sz w:val="24"/>
          <w:szCs w:val="24"/>
        </w:rPr>
        <w:lastRenderedPageBreak/>
        <w:t>Передача мяча сверху двумя руками вверх-вперёд</w:t>
      </w:r>
    </w:p>
    <w:p w:rsidR="00D079AE" w:rsidRDefault="00D079AE" w:rsidP="00D079AE">
      <w:pPr>
        <w:pStyle w:val="18"/>
        <w:shd w:val="clear" w:color="auto" w:fill="auto"/>
        <w:tabs>
          <w:tab w:val="left" w:pos="626"/>
        </w:tabs>
        <w:spacing w:after="0" w:line="288" w:lineRule="auto"/>
        <w:ind w:firstLine="0"/>
        <w:rPr>
          <w:rStyle w:val="1"/>
          <w:sz w:val="24"/>
          <w:szCs w:val="24"/>
        </w:rPr>
      </w:pPr>
      <w:r>
        <w:rPr>
          <w:rStyle w:val="1"/>
          <w:sz w:val="24"/>
          <w:szCs w:val="24"/>
        </w:rPr>
        <w:t>(в опорном положении)</w:t>
      </w:r>
    </w:p>
    <w:p w:rsidR="00D079AE" w:rsidRDefault="00D079AE" w:rsidP="00D079AE">
      <w:pPr>
        <w:pStyle w:val="18"/>
        <w:shd w:val="clear" w:color="auto" w:fill="auto"/>
        <w:tabs>
          <w:tab w:val="left" w:pos="626"/>
        </w:tabs>
        <w:spacing w:after="0" w:line="288" w:lineRule="auto"/>
        <w:ind w:firstLine="0"/>
        <w:jc w:val="both"/>
        <w:rPr>
          <w:sz w:val="24"/>
          <w:szCs w:val="24"/>
        </w:rPr>
      </w:pPr>
      <w:r>
        <w:rPr>
          <w:rStyle w:val="1"/>
          <w:sz w:val="24"/>
          <w:szCs w:val="24"/>
        </w:rPr>
        <w:tab/>
      </w:r>
      <w:r>
        <w:rPr>
          <w:rStyle w:val="a9"/>
          <w:sz w:val="24"/>
          <w:szCs w:val="24"/>
        </w:rPr>
        <w:t>Техника выполнения:</w:t>
      </w:r>
      <w:r>
        <w:rPr>
          <w:sz w:val="24"/>
          <w:szCs w:val="24"/>
        </w:rPr>
        <w:t xml:space="preserve"> в исходном положении туловище вертикально, ноги согнуты в коленях (степень сгибания ног зависит от высоты траектории полёта мяча), стопы параллельны или одна (разноимённая сильнейшей руке) несколько впереди. Руки согнуты в локтях, локти слегка разведены. Кисти вынесены перед лицом так, чтобы большие пальцы находились на уровне бровей и были направлены друг к другу. Указательные и большие пальцы обеих рук образуют треугольник (рис. 5, 6). Пальцы напряжены и слегка согнуты. Встреча рук с мячом осуществляется вверху над лицом. При передаче руки и ноги выпрямляются и мячу (мягким ударом кистями) придаётся нужное направление. Руки сопровождают полёт мяча и после передачи почти полностью выпрямляются (рис. 7, 8).</w:t>
      </w:r>
    </w:p>
    <w:p w:rsidR="00D079AE" w:rsidRDefault="00D079AE" w:rsidP="00D079AE">
      <w:pPr>
        <w:pStyle w:val="18"/>
        <w:shd w:val="clear" w:color="auto" w:fill="auto"/>
        <w:tabs>
          <w:tab w:val="left" w:pos="626"/>
        </w:tabs>
        <w:spacing w:after="0" w:line="312" w:lineRule="auto"/>
        <w:ind w:firstLine="0"/>
        <w:jc w:val="both"/>
        <w:rPr>
          <w:b/>
          <w:sz w:val="24"/>
          <w:szCs w:val="24"/>
        </w:rPr>
      </w:pPr>
      <w:r>
        <w:rPr>
          <w:sz w:val="24"/>
          <w:szCs w:val="24"/>
        </w:rPr>
        <w:t xml:space="preserve"> </w:t>
      </w:r>
      <w:r>
        <w:rPr>
          <w:rStyle w:val="a9"/>
          <w:sz w:val="24"/>
          <w:szCs w:val="24"/>
        </w:rPr>
        <w:tab/>
        <w:t>Применение</w:t>
      </w:r>
      <w:r>
        <w:rPr>
          <w:sz w:val="24"/>
          <w:szCs w:val="24"/>
        </w:rPr>
        <w:t>: при приёме подач, передачах для нападающего удара и перебивании мяча через сетку.</w:t>
      </w:r>
    </w:p>
    <w:p w:rsidR="00D079AE" w:rsidRDefault="00D079AE" w:rsidP="00D079AE">
      <w:pPr>
        <w:pStyle w:val="18"/>
        <w:shd w:val="clear" w:color="auto" w:fill="auto"/>
        <w:spacing w:after="0" w:line="324" w:lineRule="auto"/>
        <w:ind w:firstLine="0"/>
        <w:jc w:val="both"/>
        <w:rPr>
          <w:sz w:val="24"/>
          <w:szCs w:val="24"/>
        </w:rPr>
      </w:pPr>
      <w:r>
        <w:rPr>
          <w:b/>
          <w:sz w:val="24"/>
          <w:szCs w:val="24"/>
        </w:rPr>
        <w:t>Обучение</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1. Имитация перехода из стойки волейболиста в исходное положение для приёма и передачи мяча.</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2. Имитация передачи мяча двумя руками сверху на месте и после перемещения.</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3. Освоение расположения кистей и пальцев рук на мяче, мяч на полу. Кисти рук располагаются таким образом, чтобы большие пальцы были направлены друг к другу, указательные – под углом друг к другу, а все остальные обхватывали мяч сбоку-сверху. Мяч поднимается с пола в исходное положение над лицом (рис. 9).</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4. В стойке волейболиста подбросить мяч одной рукой над собой, поймать обеими руками и одновременно начать разгибание рук и ног, имитируя передачу.</w:t>
      </w:r>
    </w:p>
    <w:p w:rsidR="00D079AE" w:rsidRDefault="00D079AE" w:rsidP="00D079AE">
      <w:pPr>
        <w:pStyle w:val="18"/>
        <w:shd w:val="clear" w:color="auto" w:fill="auto"/>
        <w:tabs>
          <w:tab w:val="left" w:pos="720"/>
          <w:tab w:val="left" w:pos="1475"/>
        </w:tabs>
        <w:spacing w:after="0" w:line="324" w:lineRule="auto"/>
        <w:ind w:firstLine="0"/>
        <w:jc w:val="both"/>
        <w:rPr>
          <w:sz w:val="24"/>
          <w:szCs w:val="24"/>
        </w:rPr>
      </w:pPr>
      <w:r>
        <w:rPr>
          <w:sz w:val="24"/>
          <w:szCs w:val="24"/>
        </w:rPr>
        <w:tab/>
        <w:t>5. В парах: один из партнёров набрасывает мяч в удобное для выполнения передачи положение, второй ловит мяч в стойке и имитирует передачу, разгибая ноги и руки.</w:t>
      </w:r>
    </w:p>
    <w:p w:rsidR="00D079AE" w:rsidRDefault="00D079AE" w:rsidP="00D079AE">
      <w:pPr>
        <w:pStyle w:val="18"/>
        <w:shd w:val="clear" w:color="auto" w:fill="auto"/>
        <w:tabs>
          <w:tab w:val="left" w:pos="720"/>
          <w:tab w:val="left" w:pos="1475"/>
        </w:tabs>
        <w:spacing w:after="0" w:line="324" w:lineRule="auto"/>
        <w:ind w:firstLine="0"/>
        <w:jc w:val="both"/>
        <w:rPr>
          <w:rStyle w:val="1"/>
          <w:b w:val="0"/>
          <w:i/>
          <w:sz w:val="24"/>
          <w:szCs w:val="24"/>
        </w:rPr>
      </w:pPr>
      <w:r>
        <w:rPr>
          <w:sz w:val="24"/>
          <w:szCs w:val="24"/>
        </w:rPr>
        <w:tab/>
        <w:t>6. В парах: один из партнёров набрасывает мяч другому, который передаёт мяч сверху двумя руками.</w:t>
      </w:r>
    </w:p>
    <w:p w:rsidR="00D079AE" w:rsidRDefault="00D079AE" w:rsidP="00D079AE">
      <w:pPr>
        <w:pStyle w:val="18"/>
        <w:shd w:val="clear" w:color="auto" w:fill="auto"/>
        <w:spacing w:after="0" w:line="324" w:lineRule="auto"/>
        <w:ind w:firstLine="0"/>
        <w:jc w:val="both"/>
        <w:rPr>
          <w:sz w:val="24"/>
          <w:szCs w:val="24"/>
        </w:rPr>
      </w:pPr>
      <w:r>
        <w:rPr>
          <w:rStyle w:val="1"/>
          <w:b w:val="0"/>
          <w:i/>
          <w:sz w:val="24"/>
          <w:szCs w:val="24"/>
        </w:rPr>
        <w:tab/>
        <w:t>Методическое указание:</w:t>
      </w:r>
      <w:r>
        <w:rPr>
          <w:sz w:val="24"/>
          <w:szCs w:val="24"/>
        </w:rPr>
        <w:t xml:space="preserve"> после 5–7 передач </w:t>
      </w:r>
      <w:proofErr w:type="gramStart"/>
      <w:r>
        <w:rPr>
          <w:sz w:val="24"/>
          <w:szCs w:val="24"/>
        </w:rPr>
        <w:t>занимающиеся</w:t>
      </w:r>
      <w:proofErr w:type="gramEnd"/>
      <w:r>
        <w:rPr>
          <w:sz w:val="24"/>
          <w:szCs w:val="24"/>
        </w:rPr>
        <w:t xml:space="preserve"> меняются ролями.</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7. Передачи мяча над собой на месте, в движении (приставными шагами, лицом вперёд, спиной вперёд), с изменением высоты полёта мяча.</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8. Две-три передачи мяча над собой и передача партнёру.</w:t>
      </w:r>
    </w:p>
    <w:p w:rsidR="00D079AE" w:rsidRDefault="00D079AE" w:rsidP="00D079AE">
      <w:pPr>
        <w:pStyle w:val="18"/>
        <w:shd w:val="clear" w:color="auto" w:fill="auto"/>
        <w:tabs>
          <w:tab w:val="left" w:pos="720"/>
          <w:tab w:val="left" w:pos="1456"/>
        </w:tabs>
        <w:spacing w:after="0" w:line="324" w:lineRule="auto"/>
        <w:ind w:firstLine="0"/>
        <w:jc w:val="both"/>
        <w:rPr>
          <w:sz w:val="24"/>
          <w:szCs w:val="24"/>
        </w:rPr>
      </w:pPr>
      <w:r>
        <w:rPr>
          <w:sz w:val="24"/>
          <w:szCs w:val="24"/>
        </w:rPr>
        <w:tab/>
        <w:t>9. Передачи мяча в парах с варьированием расстояния и траектории.</w:t>
      </w:r>
    </w:p>
    <w:p w:rsidR="00D079AE" w:rsidRDefault="00D079AE" w:rsidP="00D079AE">
      <w:pPr>
        <w:pStyle w:val="18"/>
        <w:shd w:val="clear" w:color="auto" w:fill="auto"/>
        <w:tabs>
          <w:tab w:val="left" w:pos="720"/>
          <w:tab w:val="left" w:pos="1461"/>
        </w:tabs>
        <w:spacing w:after="0" w:line="324" w:lineRule="auto"/>
        <w:ind w:firstLine="0"/>
        <w:jc w:val="both"/>
        <w:rPr>
          <w:rStyle w:val="1"/>
          <w:sz w:val="24"/>
          <w:szCs w:val="24"/>
        </w:rPr>
      </w:pPr>
      <w:r>
        <w:rPr>
          <w:sz w:val="24"/>
          <w:szCs w:val="24"/>
        </w:rPr>
        <w:tab/>
        <w:t>10. В тройках: игроки второй позиции выполняют верхнюю передачу мяча над собой, затем делают шаг в сторону и заходят за спину игроков третьей позиции. Игроки третьей позиции выполняют передачи мяча игрокам первой позиции. Игроки первой позиции верхней передачей возвращают мяч игрокам, находящимся на противоположной боковой линии.</w:t>
      </w:r>
    </w:p>
    <w:p w:rsidR="00D079AE" w:rsidRDefault="00D079AE" w:rsidP="00D079AE">
      <w:pPr>
        <w:pStyle w:val="18"/>
        <w:shd w:val="clear" w:color="auto" w:fill="auto"/>
        <w:spacing w:after="0" w:line="324" w:lineRule="auto"/>
        <w:ind w:firstLine="0"/>
        <w:jc w:val="both"/>
        <w:rPr>
          <w:sz w:val="24"/>
          <w:szCs w:val="24"/>
        </w:rPr>
      </w:pPr>
      <w:r>
        <w:rPr>
          <w:rStyle w:val="1"/>
          <w:sz w:val="24"/>
          <w:szCs w:val="24"/>
        </w:rPr>
        <w:tab/>
      </w:r>
      <w:r>
        <w:rPr>
          <w:rStyle w:val="1"/>
          <w:b w:val="0"/>
          <w:i/>
          <w:sz w:val="24"/>
          <w:szCs w:val="24"/>
        </w:rPr>
        <w:t>Методическое указание:</w:t>
      </w:r>
      <w:r>
        <w:rPr>
          <w:sz w:val="24"/>
          <w:szCs w:val="24"/>
        </w:rPr>
        <w:t xml:space="preserve"> упражнения 10–11 можно проводить в </w:t>
      </w:r>
      <w:proofErr w:type="gramStart"/>
      <w:r>
        <w:rPr>
          <w:sz w:val="24"/>
          <w:szCs w:val="24"/>
        </w:rPr>
        <w:t>форме</w:t>
      </w:r>
      <w:proofErr w:type="gramEnd"/>
      <w:r>
        <w:rPr>
          <w:sz w:val="24"/>
          <w:szCs w:val="24"/>
        </w:rPr>
        <w:t xml:space="preserve"> соревнования: </w:t>
      </w:r>
      <w:proofErr w:type="gramStart"/>
      <w:r>
        <w:rPr>
          <w:sz w:val="24"/>
          <w:szCs w:val="24"/>
        </w:rPr>
        <w:t>какая</w:t>
      </w:r>
      <w:proofErr w:type="gramEnd"/>
      <w:r>
        <w:rPr>
          <w:sz w:val="24"/>
          <w:szCs w:val="24"/>
        </w:rPr>
        <w:t xml:space="preserve"> из троек выполнит больше передач, не допустив при этом потери мяча.</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11. Передачи мяча в тройках. Расположение игроков в треугольнике: зоны 6–3–4, 6–2–</w:t>
      </w:r>
      <w:r>
        <w:rPr>
          <w:sz w:val="24"/>
          <w:szCs w:val="24"/>
        </w:rPr>
        <w:lastRenderedPageBreak/>
        <w:t>3, 6–2–4; 5–3–4, 5–2–3, 5–2–4; 1–3–2, 1–4–3, 1–4–2.</w:t>
      </w:r>
    </w:p>
    <w:p w:rsidR="00D079AE" w:rsidRDefault="00D079AE" w:rsidP="00D079AE">
      <w:pPr>
        <w:pStyle w:val="18"/>
        <w:shd w:val="clear" w:color="auto" w:fill="auto"/>
        <w:tabs>
          <w:tab w:val="left" w:pos="720"/>
        </w:tabs>
        <w:spacing w:after="0" w:line="324" w:lineRule="auto"/>
        <w:ind w:firstLine="0"/>
        <w:jc w:val="both"/>
        <w:rPr>
          <w:rStyle w:val="10"/>
          <w:sz w:val="24"/>
          <w:szCs w:val="24"/>
        </w:rPr>
      </w:pPr>
      <w:r>
        <w:rPr>
          <w:sz w:val="24"/>
          <w:szCs w:val="24"/>
        </w:rPr>
        <w:tab/>
        <w:t>12. Передачи в парах с передвижением приставными шагами по длине игровой площадки.</w:t>
      </w:r>
    </w:p>
    <w:p w:rsidR="00D079AE" w:rsidRDefault="00D079AE" w:rsidP="00D079AE">
      <w:pPr>
        <w:pStyle w:val="18"/>
        <w:shd w:val="clear" w:color="auto" w:fill="auto"/>
        <w:tabs>
          <w:tab w:val="left" w:pos="720"/>
        </w:tabs>
        <w:spacing w:after="0" w:line="324" w:lineRule="auto"/>
        <w:ind w:firstLine="0"/>
        <w:jc w:val="both"/>
        <w:rPr>
          <w:sz w:val="24"/>
          <w:szCs w:val="24"/>
        </w:rPr>
      </w:pPr>
      <w:r>
        <w:rPr>
          <w:rStyle w:val="10"/>
          <w:sz w:val="24"/>
          <w:szCs w:val="24"/>
        </w:rPr>
        <w:tab/>
        <w:t>13. В</w:t>
      </w:r>
      <w:r>
        <w:rPr>
          <w:sz w:val="24"/>
          <w:szCs w:val="24"/>
        </w:rPr>
        <w:t xml:space="preserve"> парах: передачи мяча через сетку.</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14. Передачи мяча на точность:</w:t>
      </w:r>
      <w:r>
        <w:rPr>
          <w:rStyle w:val="10"/>
          <w:sz w:val="24"/>
          <w:szCs w:val="24"/>
        </w:rPr>
        <w:t xml:space="preserve"> в</w:t>
      </w:r>
      <w:r>
        <w:rPr>
          <w:sz w:val="24"/>
          <w:szCs w:val="24"/>
        </w:rPr>
        <w:t xml:space="preserve"> мишени, расположенные на стене, на игровой площадке (гимнастические обручи и др.).</w:t>
      </w:r>
    </w:p>
    <w:p w:rsidR="00D079AE" w:rsidRDefault="00D079AE" w:rsidP="00D079AE">
      <w:pPr>
        <w:pStyle w:val="18"/>
        <w:shd w:val="clear" w:color="auto" w:fill="auto"/>
        <w:tabs>
          <w:tab w:val="left" w:pos="720"/>
        </w:tabs>
        <w:spacing w:after="0" w:line="324" w:lineRule="auto"/>
        <w:ind w:firstLine="0"/>
        <w:jc w:val="both"/>
        <w:rPr>
          <w:sz w:val="24"/>
          <w:szCs w:val="24"/>
        </w:rPr>
      </w:pPr>
      <w:r>
        <w:rPr>
          <w:sz w:val="24"/>
          <w:szCs w:val="24"/>
        </w:rPr>
        <w:tab/>
        <w:t>15. Подвижные игры с верхней передачей мяча: «Эстафета у стены», «Мяч в воздухе», «Мяч над сеткой», «Вызов номеров» и др.</w:t>
      </w:r>
    </w:p>
    <w:p w:rsidR="00D079AE" w:rsidRDefault="00D079AE" w:rsidP="00D079AE">
      <w:pPr>
        <w:pStyle w:val="18"/>
        <w:shd w:val="clear" w:color="auto" w:fill="auto"/>
        <w:spacing w:after="0" w:line="324" w:lineRule="auto"/>
        <w:ind w:firstLine="0"/>
        <w:jc w:val="both"/>
        <w:rPr>
          <w:b/>
          <w:sz w:val="24"/>
          <w:szCs w:val="24"/>
        </w:rPr>
      </w:pPr>
      <w:r>
        <w:rPr>
          <w:sz w:val="24"/>
          <w:szCs w:val="24"/>
        </w:rPr>
        <w:tab/>
      </w:r>
      <w:r>
        <w:rPr>
          <w:i/>
          <w:sz w:val="24"/>
          <w:szCs w:val="24"/>
        </w:rPr>
        <w:t xml:space="preserve">Ошибки: </w:t>
      </w:r>
      <w:r>
        <w:rPr>
          <w:sz w:val="24"/>
          <w:szCs w:val="24"/>
        </w:rPr>
        <w:t>большие пальцы направлены вперёд; локти слишком широко разведены или наоборот; кисти рук встречают мяч при почти выпрямленных в локтевых суставах руках.</w:t>
      </w:r>
    </w:p>
    <w:p w:rsidR="00D079AE" w:rsidRDefault="00D079AE" w:rsidP="00D079AE">
      <w:pPr>
        <w:pStyle w:val="18"/>
        <w:shd w:val="clear" w:color="auto" w:fill="auto"/>
        <w:spacing w:after="0" w:line="324" w:lineRule="auto"/>
        <w:ind w:firstLine="0"/>
        <w:rPr>
          <w:i/>
          <w:sz w:val="24"/>
          <w:szCs w:val="24"/>
        </w:rPr>
      </w:pPr>
      <w:r>
        <w:rPr>
          <w:b/>
          <w:sz w:val="24"/>
          <w:szCs w:val="24"/>
        </w:rPr>
        <w:t>Приём мяча снизу двумя руками</w:t>
      </w:r>
    </w:p>
    <w:p w:rsidR="00D079AE" w:rsidRDefault="00D079AE" w:rsidP="00D079AE">
      <w:pPr>
        <w:pStyle w:val="18"/>
        <w:shd w:val="clear" w:color="auto" w:fill="auto"/>
        <w:spacing w:after="0" w:line="324" w:lineRule="auto"/>
        <w:ind w:firstLine="708"/>
        <w:jc w:val="both"/>
        <w:rPr>
          <w:sz w:val="24"/>
          <w:szCs w:val="24"/>
        </w:rPr>
      </w:pPr>
      <w:r>
        <w:rPr>
          <w:i/>
          <w:sz w:val="24"/>
          <w:szCs w:val="24"/>
        </w:rPr>
        <w:t>Техника выполнения:</w:t>
      </w:r>
      <w:r>
        <w:rPr>
          <w:sz w:val="24"/>
          <w:szCs w:val="24"/>
        </w:rPr>
        <w:t xml:space="preserve"> в исходном положении ноги согнуты в коленных суставах, туловище незначительно наклонено вперёд, руки в локтевых и лучезапястных суставах выпрямлены, кисти соединены «в замок» и располагаются перпендикулярно траектории полёта мяча.</w:t>
      </w:r>
    </w:p>
    <w:p w:rsidR="00D079AE" w:rsidRDefault="00D079AE" w:rsidP="00D079AE">
      <w:pPr>
        <w:pStyle w:val="18"/>
        <w:shd w:val="clear" w:color="auto" w:fill="auto"/>
        <w:spacing w:after="0" w:line="324" w:lineRule="auto"/>
        <w:ind w:firstLine="0"/>
        <w:jc w:val="both"/>
        <w:rPr>
          <w:rStyle w:val="a9"/>
          <w:sz w:val="24"/>
          <w:szCs w:val="24"/>
        </w:rPr>
      </w:pPr>
      <w:r>
        <w:rPr>
          <w:sz w:val="24"/>
          <w:szCs w:val="24"/>
        </w:rPr>
        <w:tab/>
      </w:r>
      <w:r>
        <w:rPr>
          <w:i/>
          <w:sz w:val="24"/>
          <w:szCs w:val="24"/>
        </w:rPr>
        <w:t>Приём мяча перпендикулярно траектории полёта мяча:</w:t>
      </w:r>
      <w:r>
        <w:rPr>
          <w:sz w:val="24"/>
          <w:szCs w:val="24"/>
        </w:rPr>
        <w:t xml:space="preserve"> приём мяча осуществляется на нижнюю часть предплечий или кисти с одновременным разгибанием ног и туловища вперёд-вверх. Прямые руки поднимаются до уровня груди (рис. 10, 11, 12, 13).</w:t>
      </w:r>
    </w:p>
    <w:p w:rsidR="00D079AE" w:rsidRDefault="00D079AE" w:rsidP="00D079AE">
      <w:pPr>
        <w:pStyle w:val="18"/>
        <w:shd w:val="clear" w:color="auto" w:fill="auto"/>
        <w:spacing w:after="0" w:line="312" w:lineRule="auto"/>
        <w:ind w:firstLine="0"/>
        <w:jc w:val="both"/>
        <w:rPr>
          <w:b/>
          <w:sz w:val="24"/>
          <w:szCs w:val="24"/>
        </w:rPr>
      </w:pPr>
      <w:r>
        <w:rPr>
          <w:rStyle w:val="a9"/>
          <w:sz w:val="24"/>
          <w:szCs w:val="24"/>
        </w:rPr>
        <w:tab/>
        <w:t>Применение:</w:t>
      </w:r>
      <w:r>
        <w:rPr>
          <w:sz w:val="24"/>
          <w:szCs w:val="24"/>
        </w:rPr>
        <w:t xml:space="preserve"> при приёме мяча от подачи и атакующего удара; при приёме мяча, отражённого сеткой; при передачах для нападающих ударов и перебивания мяча через сетку.</w:t>
      </w:r>
    </w:p>
    <w:p w:rsidR="00D079AE" w:rsidRDefault="00D079AE" w:rsidP="00D079AE">
      <w:pPr>
        <w:pStyle w:val="4"/>
        <w:keepNext/>
        <w:keepLines/>
        <w:shd w:val="clear" w:color="auto" w:fill="auto"/>
        <w:spacing w:after="0" w:line="336" w:lineRule="auto"/>
        <w:ind w:firstLine="0"/>
        <w:jc w:val="both"/>
        <w:rPr>
          <w:sz w:val="24"/>
          <w:szCs w:val="24"/>
        </w:rPr>
      </w:pPr>
      <w:bookmarkStart w:id="1" w:name="bookmark8"/>
      <w:r>
        <w:rPr>
          <w:b/>
          <w:sz w:val="24"/>
          <w:szCs w:val="24"/>
        </w:rPr>
        <w:t>Обучение</w:t>
      </w:r>
      <w:bookmarkEnd w:id="1"/>
    </w:p>
    <w:p w:rsidR="00D079AE" w:rsidRDefault="00D079AE" w:rsidP="00D079AE">
      <w:pPr>
        <w:pStyle w:val="18"/>
        <w:shd w:val="clear" w:color="auto" w:fill="auto"/>
        <w:spacing w:after="0" w:line="336" w:lineRule="auto"/>
        <w:ind w:firstLine="708"/>
        <w:jc w:val="both"/>
        <w:rPr>
          <w:sz w:val="24"/>
          <w:szCs w:val="24"/>
        </w:rPr>
      </w:pPr>
      <w:r>
        <w:rPr>
          <w:sz w:val="24"/>
          <w:szCs w:val="24"/>
        </w:rPr>
        <w:t>1. Имитация приёма мяча в исходном положении.</w:t>
      </w:r>
    </w:p>
    <w:p w:rsidR="00D079AE" w:rsidRDefault="00D079AE" w:rsidP="00D079AE">
      <w:pPr>
        <w:pStyle w:val="18"/>
        <w:shd w:val="clear" w:color="auto" w:fill="auto"/>
        <w:spacing w:after="0" w:line="336" w:lineRule="auto"/>
        <w:ind w:firstLine="0"/>
        <w:jc w:val="both"/>
        <w:rPr>
          <w:sz w:val="24"/>
          <w:szCs w:val="24"/>
        </w:rPr>
      </w:pPr>
      <w:r>
        <w:rPr>
          <w:sz w:val="24"/>
          <w:szCs w:val="24"/>
        </w:rPr>
        <w:tab/>
        <w:t>2. Имитация приёма мяча после перемещения (вперёд, назад, в стороны).</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3. В парах: один давит на мяч, лежащий на предплечьях другого игрока (стоящего в исходном положении), и тот имитирует приём.</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4. Стойка волейболиста, держа на выпрямленных руках лежащий на запястьях мяч:</w:t>
      </w:r>
    </w:p>
    <w:p w:rsidR="00D079AE" w:rsidRDefault="00D079AE" w:rsidP="00D079AE">
      <w:pPr>
        <w:pStyle w:val="18"/>
        <w:shd w:val="clear" w:color="auto" w:fill="auto"/>
        <w:tabs>
          <w:tab w:val="left" w:pos="720"/>
          <w:tab w:val="left" w:pos="786"/>
        </w:tabs>
        <w:spacing w:after="0" w:line="336" w:lineRule="auto"/>
        <w:ind w:firstLine="0"/>
        <w:jc w:val="both"/>
        <w:rPr>
          <w:sz w:val="24"/>
          <w:szCs w:val="24"/>
        </w:rPr>
      </w:pPr>
      <w:r>
        <w:rPr>
          <w:sz w:val="24"/>
          <w:szCs w:val="24"/>
        </w:rPr>
        <w:tab/>
      </w:r>
      <w:r>
        <w:rPr>
          <w:sz w:val="24"/>
          <w:szCs w:val="24"/>
        </w:rPr>
        <w:tab/>
      </w:r>
      <w:r>
        <w:rPr>
          <w:sz w:val="24"/>
          <w:szCs w:val="24"/>
        </w:rPr>
        <w:tab/>
        <w:t>а) покачивание руками вверх-вниз и в стороны;</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r>
      <w:r>
        <w:rPr>
          <w:sz w:val="24"/>
          <w:szCs w:val="24"/>
        </w:rPr>
        <w:tab/>
        <w:t>б) разгибание и сгибание ног, имитируя приём и передачу мяча.</w:t>
      </w:r>
    </w:p>
    <w:p w:rsidR="00D079AE" w:rsidRDefault="00D079AE" w:rsidP="00D079AE">
      <w:pPr>
        <w:pStyle w:val="18"/>
        <w:shd w:val="clear" w:color="auto" w:fill="auto"/>
        <w:spacing w:after="0" w:line="336" w:lineRule="auto"/>
        <w:ind w:firstLine="0"/>
        <w:jc w:val="both"/>
        <w:rPr>
          <w:sz w:val="24"/>
          <w:szCs w:val="24"/>
        </w:rPr>
      </w:pPr>
      <w:r>
        <w:rPr>
          <w:sz w:val="24"/>
          <w:szCs w:val="24"/>
        </w:rPr>
        <w:tab/>
        <w:t>5. Подбрасывание мяча невысоко над собой и приём его на запястья выпрямленных рук.</w:t>
      </w:r>
    </w:p>
    <w:p w:rsidR="00D079AE" w:rsidRDefault="00D079AE" w:rsidP="00D079AE">
      <w:pPr>
        <w:pStyle w:val="18"/>
        <w:shd w:val="clear" w:color="auto" w:fill="auto"/>
        <w:spacing w:after="0" w:line="336" w:lineRule="auto"/>
        <w:ind w:firstLine="0"/>
        <w:jc w:val="both"/>
        <w:rPr>
          <w:sz w:val="24"/>
          <w:szCs w:val="24"/>
        </w:rPr>
      </w:pPr>
      <w:r>
        <w:rPr>
          <w:sz w:val="24"/>
          <w:szCs w:val="24"/>
        </w:rPr>
        <w:tab/>
        <w:t>6. Подбивание волейбольного мяча снизу двумя руками на месте. Движение рук выполняется за счёт разгибания ног.</w:t>
      </w:r>
    </w:p>
    <w:p w:rsidR="00D079AE" w:rsidRDefault="00D079AE" w:rsidP="00D079AE">
      <w:pPr>
        <w:pStyle w:val="18"/>
        <w:shd w:val="clear" w:color="auto" w:fill="auto"/>
        <w:spacing w:after="0" w:line="336" w:lineRule="auto"/>
        <w:ind w:firstLine="0"/>
        <w:jc w:val="both"/>
        <w:rPr>
          <w:sz w:val="24"/>
          <w:szCs w:val="24"/>
        </w:rPr>
      </w:pPr>
      <w:r>
        <w:rPr>
          <w:sz w:val="24"/>
          <w:szCs w:val="24"/>
        </w:rPr>
        <w:tab/>
        <w:t>7. Подбивание волейбольного мяча снизу двумя руками с продвижением: лицом вперёд; боком приставными шагами.</w:t>
      </w:r>
    </w:p>
    <w:p w:rsidR="00D079AE" w:rsidRDefault="00D079AE" w:rsidP="00D079AE">
      <w:pPr>
        <w:pStyle w:val="18"/>
        <w:shd w:val="clear" w:color="auto" w:fill="auto"/>
        <w:spacing w:after="0" w:line="336" w:lineRule="auto"/>
        <w:ind w:firstLine="0"/>
        <w:jc w:val="both"/>
        <w:rPr>
          <w:sz w:val="24"/>
          <w:szCs w:val="24"/>
        </w:rPr>
      </w:pPr>
      <w:r>
        <w:rPr>
          <w:sz w:val="24"/>
          <w:szCs w:val="24"/>
        </w:rPr>
        <w:tab/>
        <w:t>8. Приём мяча, наброшенного партнёром. Расстояние 2–3 м, затем постепенно увеличивается до 9–12 м.</w:t>
      </w:r>
    </w:p>
    <w:p w:rsidR="00D079AE" w:rsidRDefault="00D079AE" w:rsidP="00D079AE">
      <w:pPr>
        <w:pStyle w:val="18"/>
        <w:shd w:val="clear" w:color="auto" w:fill="auto"/>
        <w:spacing w:after="0" w:line="336" w:lineRule="auto"/>
        <w:ind w:firstLine="0"/>
        <w:jc w:val="both"/>
        <w:rPr>
          <w:sz w:val="24"/>
          <w:szCs w:val="24"/>
        </w:rPr>
      </w:pPr>
      <w:r>
        <w:rPr>
          <w:sz w:val="24"/>
          <w:szCs w:val="24"/>
        </w:rPr>
        <w:tab/>
        <w:t>9. В парах: приём мяча снизу и передача партнёру сверху двумя руками.</w:t>
      </w:r>
    </w:p>
    <w:p w:rsidR="00D079AE" w:rsidRDefault="00D079AE" w:rsidP="00D079AE">
      <w:pPr>
        <w:pStyle w:val="18"/>
        <w:shd w:val="clear" w:color="auto" w:fill="auto"/>
        <w:tabs>
          <w:tab w:val="left" w:pos="720"/>
        </w:tabs>
        <w:spacing w:after="0" w:line="336" w:lineRule="auto"/>
        <w:ind w:firstLine="0"/>
        <w:jc w:val="both"/>
        <w:rPr>
          <w:sz w:val="24"/>
          <w:szCs w:val="24"/>
        </w:rPr>
      </w:pPr>
      <w:r>
        <w:rPr>
          <w:sz w:val="24"/>
          <w:szCs w:val="24"/>
        </w:rPr>
        <w:tab/>
        <w:t>10. Приём мяча после отскока от пола (в парах или у стены).</w:t>
      </w:r>
    </w:p>
    <w:p w:rsidR="00D079AE" w:rsidRDefault="00D079AE" w:rsidP="00D079AE">
      <w:pPr>
        <w:pStyle w:val="18"/>
        <w:shd w:val="clear" w:color="auto" w:fill="auto"/>
        <w:tabs>
          <w:tab w:val="left" w:pos="720"/>
        </w:tabs>
        <w:spacing w:after="0" w:line="336" w:lineRule="auto"/>
        <w:ind w:firstLine="0"/>
        <w:jc w:val="both"/>
        <w:rPr>
          <w:i/>
          <w:sz w:val="24"/>
          <w:szCs w:val="24"/>
        </w:rPr>
      </w:pPr>
      <w:r>
        <w:rPr>
          <w:sz w:val="24"/>
          <w:szCs w:val="24"/>
        </w:rPr>
        <w:lastRenderedPageBreak/>
        <w:tab/>
        <w:t>11. Приём мяча в зоне 6; мяч через сетку набрасывает партнёр.</w:t>
      </w:r>
    </w:p>
    <w:p w:rsidR="00D079AE" w:rsidRDefault="00D079AE" w:rsidP="00D079AE">
      <w:pPr>
        <w:pStyle w:val="18"/>
        <w:shd w:val="clear" w:color="auto" w:fill="auto"/>
        <w:tabs>
          <w:tab w:val="left" w:pos="720"/>
        </w:tabs>
        <w:spacing w:after="0" w:line="336" w:lineRule="auto"/>
        <w:ind w:firstLine="0"/>
        <w:jc w:val="both"/>
        <w:rPr>
          <w:sz w:val="24"/>
          <w:szCs w:val="24"/>
        </w:rPr>
      </w:pPr>
      <w:r>
        <w:rPr>
          <w:i/>
          <w:sz w:val="24"/>
          <w:szCs w:val="24"/>
        </w:rPr>
        <w:tab/>
        <w:t>Ошибки:</w:t>
      </w:r>
    </w:p>
    <w:p w:rsidR="00D079AE" w:rsidRDefault="00D079AE" w:rsidP="00D079AE">
      <w:pPr>
        <w:pStyle w:val="18"/>
        <w:numPr>
          <w:ilvl w:val="0"/>
          <w:numId w:val="8"/>
        </w:numPr>
        <w:shd w:val="clear" w:color="auto" w:fill="auto"/>
        <w:spacing w:after="0" w:line="336" w:lineRule="auto"/>
        <w:jc w:val="both"/>
        <w:rPr>
          <w:sz w:val="24"/>
          <w:szCs w:val="24"/>
        </w:rPr>
      </w:pPr>
      <w:r>
        <w:rPr>
          <w:sz w:val="24"/>
          <w:szCs w:val="24"/>
        </w:rPr>
        <w:t>в момент приёма руки согнуты в локтевых суставах;</w:t>
      </w:r>
    </w:p>
    <w:p w:rsidR="00D079AE" w:rsidRDefault="00D079AE" w:rsidP="00D079AE">
      <w:pPr>
        <w:pStyle w:val="18"/>
        <w:numPr>
          <w:ilvl w:val="0"/>
          <w:numId w:val="8"/>
        </w:numPr>
        <w:shd w:val="clear" w:color="auto" w:fill="auto"/>
        <w:spacing w:after="0" w:line="336" w:lineRule="auto"/>
        <w:jc w:val="both"/>
        <w:rPr>
          <w:sz w:val="24"/>
          <w:szCs w:val="24"/>
        </w:rPr>
      </w:pPr>
      <w:r>
        <w:rPr>
          <w:sz w:val="24"/>
          <w:szCs w:val="24"/>
        </w:rPr>
        <w:t>руки почти параллельны полу;</w:t>
      </w:r>
    </w:p>
    <w:p w:rsidR="00D079AE" w:rsidRDefault="00D079AE" w:rsidP="00D079AE">
      <w:pPr>
        <w:pStyle w:val="18"/>
        <w:numPr>
          <w:ilvl w:val="0"/>
          <w:numId w:val="8"/>
        </w:numPr>
        <w:shd w:val="clear" w:color="auto" w:fill="auto"/>
        <w:spacing w:after="0" w:line="336" w:lineRule="auto"/>
        <w:jc w:val="both"/>
        <w:rPr>
          <w:sz w:val="24"/>
          <w:szCs w:val="24"/>
        </w:rPr>
      </w:pPr>
      <w:r>
        <w:rPr>
          <w:sz w:val="24"/>
          <w:szCs w:val="24"/>
        </w:rPr>
        <w:t>резкое встречное движение рук к мячу;</w:t>
      </w:r>
    </w:p>
    <w:p w:rsidR="00D079AE" w:rsidRDefault="00D079AE" w:rsidP="00D079AE">
      <w:pPr>
        <w:pStyle w:val="18"/>
        <w:numPr>
          <w:ilvl w:val="0"/>
          <w:numId w:val="8"/>
        </w:numPr>
        <w:shd w:val="clear" w:color="auto" w:fill="auto"/>
        <w:spacing w:after="0" w:line="336" w:lineRule="auto"/>
        <w:jc w:val="both"/>
        <w:rPr>
          <w:rStyle w:val="1"/>
          <w:sz w:val="24"/>
          <w:szCs w:val="24"/>
        </w:rPr>
      </w:pPr>
      <w:r>
        <w:rPr>
          <w:sz w:val="24"/>
          <w:szCs w:val="24"/>
        </w:rPr>
        <w:t>приём мяча на кулаки.</w:t>
      </w:r>
    </w:p>
    <w:p w:rsidR="00D079AE" w:rsidRDefault="00D079AE" w:rsidP="00D079AE">
      <w:pPr>
        <w:pStyle w:val="18"/>
        <w:shd w:val="clear" w:color="auto" w:fill="auto"/>
        <w:spacing w:after="0" w:line="336" w:lineRule="auto"/>
        <w:ind w:firstLine="0"/>
        <w:rPr>
          <w:rStyle w:val="a9"/>
          <w:sz w:val="24"/>
          <w:szCs w:val="24"/>
        </w:rPr>
      </w:pPr>
      <w:r>
        <w:rPr>
          <w:rStyle w:val="1"/>
          <w:sz w:val="24"/>
          <w:szCs w:val="24"/>
        </w:rPr>
        <w:t>Верхняя прямая подача мяча</w:t>
      </w:r>
    </w:p>
    <w:p w:rsidR="00D079AE" w:rsidRDefault="00D079AE" w:rsidP="00D079AE">
      <w:pPr>
        <w:pStyle w:val="18"/>
        <w:shd w:val="clear" w:color="auto" w:fill="auto"/>
        <w:spacing w:after="0" w:line="336" w:lineRule="auto"/>
        <w:ind w:firstLine="708"/>
        <w:jc w:val="both"/>
        <w:rPr>
          <w:rStyle w:val="a9"/>
          <w:sz w:val="24"/>
          <w:szCs w:val="24"/>
        </w:rPr>
      </w:pPr>
      <w:r>
        <w:rPr>
          <w:rStyle w:val="a9"/>
          <w:sz w:val="24"/>
          <w:szCs w:val="24"/>
        </w:rPr>
        <w:t>Техника выполнения:</w:t>
      </w:r>
      <w:r>
        <w:rPr>
          <w:sz w:val="24"/>
          <w:szCs w:val="24"/>
        </w:rPr>
        <w:t xml:space="preserve"> стоя лицом к сетке (за лицевой линией площадки), игрок левой (правой) рукой поддерживает мяч на уровне чуть выше пояса. Взгляд направлен на площадку соперника. Движением левой руки вверх подбросить мяч на высоту чуть выше вытянутой руки над головой и несколько вперёд с одновременным замахом согнутой в локтевом суставе бьющей рукой вверх-назад за голову. Туловище незначительно отклонить назад и слегка повернуть в сторону ударяющей руки (замах). При выполнении удара по мячу бьющая рука движется с нарастающей скоростью, выпрямляясь в локтевом суставе (рис. 14). Ударное движение выполняется ладонной поверхностью напряжённой кисти (пальцы соединены).</w:t>
      </w:r>
    </w:p>
    <w:p w:rsidR="00D079AE" w:rsidRDefault="00D079AE" w:rsidP="00D079AE">
      <w:pPr>
        <w:pStyle w:val="18"/>
        <w:shd w:val="clear" w:color="auto" w:fill="auto"/>
        <w:spacing w:after="0" w:line="336" w:lineRule="auto"/>
        <w:ind w:firstLine="0"/>
        <w:jc w:val="both"/>
        <w:rPr>
          <w:b/>
        </w:rPr>
      </w:pPr>
      <w:r>
        <w:rPr>
          <w:rStyle w:val="a9"/>
          <w:sz w:val="24"/>
          <w:szCs w:val="24"/>
        </w:rPr>
        <w:tab/>
        <w:t>Применение:</w:t>
      </w:r>
      <w:r>
        <w:rPr>
          <w:sz w:val="24"/>
          <w:szCs w:val="24"/>
        </w:rPr>
        <w:t xml:space="preserve"> при введении мяча в игру. Позволяет послать мяч в определённую зону площадки с большой скоростью.</w:t>
      </w:r>
      <w:bookmarkStart w:id="2" w:name="bookmark11"/>
    </w:p>
    <w:p w:rsidR="00D079AE" w:rsidRDefault="00D079AE" w:rsidP="00D079AE">
      <w:pPr>
        <w:jc w:val="both"/>
        <w:rPr>
          <w:rFonts w:cs="Times New Roman"/>
        </w:rPr>
      </w:pPr>
      <w:r>
        <w:rPr>
          <w:rFonts w:cs="Times New Roman"/>
          <w:b/>
        </w:rPr>
        <w:t>Обучение</w:t>
      </w:r>
    </w:p>
    <w:p w:rsidR="00D079AE" w:rsidRDefault="00D079AE" w:rsidP="00D079AE">
      <w:pPr>
        <w:jc w:val="both"/>
        <w:rPr>
          <w:rFonts w:cs="Times New Roman"/>
        </w:rPr>
      </w:pPr>
    </w:p>
    <w:p w:rsidR="00D079AE" w:rsidRDefault="00D079AE" w:rsidP="00D079AE">
      <w:pPr>
        <w:spacing w:line="312" w:lineRule="auto"/>
        <w:jc w:val="both"/>
        <w:rPr>
          <w:rFonts w:cs="Times New Roman"/>
        </w:rPr>
      </w:pPr>
      <w:r>
        <w:rPr>
          <w:rFonts w:cs="Times New Roman"/>
        </w:rPr>
        <w:tab/>
        <w:t>1. Имитация подачи мяча.</w:t>
      </w:r>
    </w:p>
    <w:p w:rsidR="00D079AE" w:rsidRDefault="00D079AE" w:rsidP="00D079AE">
      <w:pPr>
        <w:spacing w:line="312" w:lineRule="auto"/>
        <w:jc w:val="both"/>
        <w:rPr>
          <w:rFonts w:cs="Times New Roman"/>
        </w:rPr>
      </w:pPr>
      <w:r>
        <w:rPr>
          <w:rFonts w:cs="Times New Roman"/>
        </w:rPr>
        <w:tab/>
        <w:t>2. Подача в стену с расстояния 6–9 м.</w:t>
      </w:r>
    </w:p>
    <w:p w:rsidR="00D079AE" w:rsidRDefault="00D079AE" w:rsidP="00D079AE">
      <w:pPr>
        <w:spacing w:line="312" w:lineRule="auto"/>
        <w:jc w:val="both"/>
        <w:rPr>
          <w:rFonts w:cs="Times New Roman"/>
        </w:rPr>
      </w:pPr>
      <w:r>
        <w:rPr>
          <w:rFonts w:cs="Times New Roman"/>
        </w:rPr>
        <w:tab/>
        <w:t>3. Подачи в парах (партнёры стоят на боковых линиях площадки).</w:t>
      </w:r>
    </w:p>
    <w:p w:rsidR="00D079AE" w:rsidRDefault="00D079AE" w:rsidP="00D079AE">
      <w:pPr>
        <w:spacing w:line="312" w:lineRule="auto"/>
        <w:jc w:val="both"/>
        <w:rPr>
          <w:rFonts w:cs="Times New Roman"/>
        </w:rPr>
      </w:pPr>
      <w:r>
        <w:rPr>
          <w:rFonts w:cs="Times New Roman"/>
        </w:rPr>
        <w:tab/>
        <w:t>4. Подачи через сетку с расстояния 6 и 9 м от сетки.</w:t>
      </w:r>
    </w:p>
    <w:p w:rsidR="00D079AE" w:rsidRDefault="00D079AE" w:rsidP="00D079AE">
      <w:pPr>
        <w:spacing w:line="312" w:lineRule="auto"/>
        <w:jc w:val="both"/>
        <w:rPr>
          <w:rFonts w:cs="Times New Roman"/>
        </w:rPr>
      </w:pPr>
      <w:r>
        <w:rPr>
          <w:rFonts w:cs="Times New Roman"/>
        </w:rPr>
        <w:tab/>
        <w:t>5. Подача через сетку из-за лицевой линии.</w:t>
      </w:r>
    </w:p>
    <w:p w:rsidR="00D079AE" w:rsidRDefault="00D079AE" w:rsidP="00D079AE">
      <w:pPr>
        <w:spacing w:line="312" w:lineRule="auto"/>
        <w:jc w:val="both"/>
        <w:rPr>
          <w:rFonts w:cs="Times New Roman"/>
        </w:rPr>
      </w:pPr>
      <w:r>
        <w:rPr>
          <w:rFonts w:cs="Times New Roman"/>
        </w:rPr>
        <w:tab/>
        <w:t>6. Подачи в правую и левую половины площадки.</w:t>
      </w:r>
    </w:p>
    <w:p w:rsidR="00D079AE" w:rsidRDefault="00D079AE" w:rsidP="00D079AE">
      <w:pPr>
        <w:spacing w:line="312" w:lineRule="auto"/>
        <w:jc w:val="both"/>
        <w:rPr>
          <w:rFonts w:cs="Times New Roman"/>
        </w:rPr>
      </w:pPr>
      <w:r>
        <w:rPr>
          <w:rFonts w:cs="Times New Roman"/>
        </w:rPr>
        <w:tab/>
        <w:t>7. Подачи в ближнюю и дальнюю части площадки.</w:t>
      </w:r>
    </w:p>
    <w:p w:rsidR="00D079AE" w:rsidRDefault="00D079AE" w:rsidP="00D079AE">
      <w:pPr>
        <w:spacing w:line="312" w:lineRule="auto"/>
        <w:jc w:val="both"/>
        <w:rPr>
          <w:rFonts w:cs="Times New Roman"/>
        </w:rPr>
      </w:pPr>
      <w:r>
        <w:rPr>
          <w:rFonts w:cs="Times New Roman"/>
        </w:rPr>
        <w:tab/>
        <w:t>8. Подачи на точность:</w:t>
      </w:r>
    </w:p>
    <w:p w:rsidR="00D079AE" w:rsidRDefault="00D079AE" w:rsidP="00D079AE">
      <w:pPr>
        <w:spacing w:line="312" w:lineRule="auto"/>
        <w:jc w:val="both"/>
        <w:rPr>
          <w:rFonts w:cs="Times New Roman"/>
        </w:rPr>
      </w:pPr>
      <w:r>
        <w:rPr>
          <w:rFonts w:cs="Times New Roman"/>
        </w:rPr>
        <w:tab/>
      </w:r>
      <w:r>
        <w:rPr>
          <w:rFonts w:cs="Times New Roman"/>
        </w:rPr>
        <w:tab/>
        <w:t>а) в каждую из 6 зон площадки;</w:t>
      </w:r>
    </w:p>
    <w:p w:rsidR="00D079AE" w:rsidRDefault="00D079AE" w:rsidP="00D079AE">
      <w:pPr>
        <w:spacing w:line="312" w:lineRule="auto"/>
        <w:jc w:val="both"/>
        <w:rPr>
          <w:rFonts w:cs="Times New Roman"/>
        </w:rPr>
      </w:pPr>
      <w:r>
        <w:rPr>
          <w:rFonts w:cs="Times New Roman"/>
        </w:rPr>
        <w:tab/>
      </w:r>
      <w:r>
        <w:rPr>
          <w:rFonts w:cs="Times New Roman"/>
        </w:rPr>
        <w:tab/>
        <w:t>б) на партнёра, располагающегося в различных точках площадки;</w:t>
      </w:r>
    </w:p>
    <w:p w:rsidR="00D079AE" w:rsidRDefault="00D079AE" w:rsidP="00D079AE">
      <w:pPr>
        <w:spacing w:line="312" w:lineRule="auto"/>
        <w:jc w:val="both"/>
      </w:pPr>
      <w:r>
        <w:rPr>
          <w:rFonts w:cs="Times New Roman"/>
        </w:rPr>
        <w:tab/>
      </w:r>
      <w:r>
        <w:rPr>
          <w:rFonts w:cs="Times New Roman"/>
        </w:rPr>
        <w:tab/>
        <w:t>в) между двух партнёров, стоящих рядом на расстоянии от 2 до 1 м друг от друга.</w:t>
      </w:r>
    </w:p>
    <w:p w:rsidR="00D079AE" w:rsidRDefault="00D079AE" w:rsidP="00D079AE">
      <w:pPr>
        <w:spacing w:line="312" w:lineRule="auto"/>
        <w:jc w:val="both"/>
        <w:rPr>
          <w:rFonts w:cs="Times New Roman"/>
        </w:rPr>
      </w:pPr>
      <w:r>
        <w:tab/>
      </w:r>
      <w:r>
        <w:rPr>
          <w:rFonts w:cs="Times New Roman"/>
        </w:rPr>
        <w:t>9. Соревнования: на большее количество подач подряд без ошибок (в заданный участок), на заданное число попыток (учёт ошибок).</w:t>
      </w:r>
    </w:p>
    <w:p w:rsidR="00D079AE" w:rsidRDefault="00D079AE" w:rsidP="00D079AE">
      <w:pPr>
        <w:spacing w:line="312" w:lineRule="auto"/>
        <w:jc w:val="both"/>
        <w:rPr>
          <w:rFonts w:cs="Times New Roman"/>
        </w:rPr>
      </w:pPr>
      <w:r>
        <w:rPr>
          <w:rFonts w:cs="Times New Roman"/>
        </w:rPr>
        <w:tab/>
      </w:r>
      <w:r>
        <w:rPr>
          <w:rFonts w:cs="Times New Roman"/>
          <w:i/>
        </w:rPr>
        <w:t>Ошибки:</w:t>
      </w:r>
    </w:p>
    <w:p w:rsidR="00D079AE" w:rsidRDefault="00D079AE" w:rsidP="00D079AE">
      <w:pPr>
        <w:numPr>
          <w:ilvl w:val="0"/>
          <w:numId w:val="9"/>
        </w:numPr>
        <w:spacing w:line="312" w:lineRule="auto"/>
        <w:jc w:val="both"/>
      </w:pPr>
      <w:r>
        <w:rPr>
          <w:rFonts w:cs="Times New Roman"/>
        </w:rPr>
        <w:t>в исходном положении вперёд ставится нога, одноимённая бьющей руке;</w:t>
      </w:r>
    </w:p>
    <w:p w:rsidR="00D079AE" w:rsidRDefault="00D079AE" w:rsidP="00D079AE">
      <w:pPr>
        <w:pStyle w:val="30"/>
        <w:keepNext/>
        <w:keepLines/>
        <w:numPr>
          <w:ilvl w:val="0"/>
          <w:numId w:val="10"/>
        </w:numPr>
        <w:spacing w:line="312" w:lineRule="auto"/>
        <w:jc w:val="both"/>
        <w:rPr>
          <w:sz w:val="24"/>
          <w:szCs w:val="24"/>
        </w:rPr>
      </w:pPr>
      <w:r>
        <w:rPr>
          <w:sz w:val="24"/>
          <w:szCs w:val="24"/>
        </w:rPr>
        <w:t xml:space="preserve">подброс мяча не </w:t>
      </w:r>
      <w:proofErr w:type="gramStart"/>
      <w:r>
        <w:rPr>
          <w:sz w:val="24"/>
          <w:szCs w:val="24"/>
        </w:rPr>
        <w:t>оптимален</w:t>
      </w:r>
      <w:proofErr w:type="gramEnd"/>
      <w:r>
        <w:rPr>
          <w:sz w:val="24"/>
          <w:szCs w:val="24"/>
        </w:rPr>
        <w:t xml:space="preserve"> по высоте;</w:t>
      </w:r>
    </w:p>
    <w:p w:rsidR="00D079AE" w:rsidRDefault="00D079AE" w:rsidP="00D079AE">
      <w:pPr>
        <w:pStyle w:val="30"/>
        <w:keepNext/>
        <w:keepLines/>
        <w:numPr>
          <w:ilvl w:val="0"/>
          <w:numId w:val="10"/>
        </w:numPr>
        <w:spacing w:line="312" w:lineRule="auto"/>
        <w:jc w:val="both"/>
        <w:rPr>
          <w:sz w:val="24"/>
          <w:szCs w:val="24"/>
        </w:rPr>
      </w:pPr>
      <w:r>
        <w:rPr>
          <w:sz w:val="24"/>
          <w:szCs w:val="24"/>
        </w:rPr>
        <w:t>удар по мячу неточный (сверху, сбоку);</w:t>
      </w:r>
    </w:p>
    <w:p w:rsidR="00D079AE" w:rsidRDefault="00D079AE" w:rsidP="00D079AE">
      <w:pPr>
        <w:pStyle w:val="30"/>
        <w:keepNext/>
        <w:keepLines/>
        <w:numPr>
          <w:ilvl w:val="0"/>
          <w:numId w:val="10"/>
        </w:numPr>
        <w:spacing w:line="312" w:lineRule="auto"/>
        <w:jc w:val="both"/>
        <w:rPr>
          <w:sz w:val="24"/>
          <w:szCs w:val="24"/>
        </w:rPr>
      </w:pPr>
      <w:r>
        <w:rPr>
          <w:sz w:val="24"/>
          <w:szCs w:val="24"/>
        </w:rPr>
        <w:t>скорость бьющей руки незначительна;</w:t>
      </w:r>
    </w:p>
    <w:p w:rsidR="00D079AE" w:rsidRDefault="00D079AE" w:rsidP="00D079AE">
      <w:pPr>
        <w:pStyle w:val="18"/>
        <w:numPr>
          <w:ilvl w:val="0"/>
          <w:numId w:val="10"/>
        </w:numPr>
        <w:shd w:val="clear" w:color="auto" w:fill="auto"/>
        <w:spacing w:after="0" w:line="336" w:lineRule="auto"/>
        <w:jc w:val="both"/>
        <w:rPr>
          <w:b/>
          <w:sz w:val="24"/>
          <w:szCs w:val="24"/>
        </w:rPr>
      </w:pPr>
      <w:r>
        <w:rPr>
          <w:sz w:val="24"/>
          <w:szCs w:val="24"/>
        </w:rPr>
        <w:t>удар по мячу выполняется рукой, согнутой в локтевом суставе.</w:t>
      </w:r>
    </w:p>
    <w:p w:rsidR="00D079AE" w:rsidRDefault="00D079AE" w:rsidP="00D079AE">
      <w:pPr>
        <w:pStyle w:val="30"/>
        <w:keepNext/>
        <w:keepLines/>
        <w:spacing w:line="312" w:lineRule="auto"/>
        <w:jc w:val="center"/>
        <w:rPr>
          <w:rStyle w:val="a9"/>
          <w:sz w:val="24"/>
          <w:szCs w:val="24"/>
        </w:rPr>
      </w:pPr>
      <w:r>
        <w:rPr>
          <w:b/>
          <w:sz w:val="24"/>
          <w:szCs w:val="24"/>
        </w:rPr>
        <w:lastRenderedPageBreak/>
        <w:t>Передача мяча через сетку в прыжке</w:t>
      </w:r>
      <w:bookmarkEnd w:id="2"/>
    </w:p>
    <w:p w:rsidR="00D079AE" w:rsidRDefault="00D079AE" w:rsidP="00D079AE">
      <w:pPr>
        <w:pStyle w:val="18"/>
        <w:shd w:val="clear" w:color="auto" w:fill="auto"/>
        <w:spacing w:after="0" w:line="312" w:lineRule="auto"/>
        <w:ind w:firstLine="708"/>
        <w:jc w:val="both"/>
        <w:rPr>
          <w:sz w:val="24"/>
          <w:szCs w:val="24"/>
        </w:rPr>
      </w:pPr>
      <w:r>
        <w:rPr>
          <w:rStyle w:val="a9"/>
          <w:sz w:val="24"/>
          <w:szCs w:val="24"/>
        </w:rPr>
        <w:t>Техника выполнения:</w:t>
      </w:r>
      <w:r>
        <w:rPr>
          <w:sz w:val="24"/>
          <w:szCs w:val="24"/>
        </w:rPr>
        <w:t xml:space="preserve"> прыжок выполняется с места и с укороченного разбега (1–2 шага) толчком двух ног. Передача мяча осуществляется в высшей точке прыжка за счёт активного разгибания рук.</w:t>
      </w:r>
    </w:p>
    <w:p w:rsidR="00D079AE" w:rsidRDefault="00D079AE" w:rsidP="00D079AE">
      <w:pPr>
        <w:pStyle w:val="18"/>
        <w:shd w:val="clear" w:color="auto" w:fill="auto"/>
        <w:spacing w:after="0" w:line="312" w:lineRule="auto"/>
        <w:ind w:firstLine="0"/>
        <w:jc w:val="both"/>
        <w:rPr>
          <w:b/>
          <w:sz w:val="24"/>
          <w:szCs w:val="24"/>
        </w:rPr>
      </w:pPr>
      <w:r>
        <w:rPr>
          <w:sz w:val="24"/>
          <w:szCs w:val="24"/>
        </w:rPr>
        <w:tab/>
      </w:r>
      <w:r>
        <w:rPr>
          <w:rStyle w:val="a9"/>
          <w:sz w:val="24"/>
          <w:szCs w:val="24"/>
        </w:rPr>
        <w:t>Применение:</w:t>
      </w:r>
      <w:r>
        <w:rPr>
          <w:sz w:val="24"/>
          <w:szCs w:val="24"/>
        </w:rPr>
        <w:t xml:space="preserve"> когда мяч направлен по высокой траектории близко к сетке и </w:t>
      </w:r>
      <w:proofErr w:type="gramStart"/>
      <w:r>
        <w:rPr>
          <w:sz w:val="24"/>
          <w:szCs w:val="24"/>
        </w:rPr>
        <w:t>передать</w:t>
      </w:r>
      <w:proofErr w:type="gramEnd"/>
      <w:r>
        <w:rPr>
          <w:sz w:val="24"/>
          <w:szCs w:val="24"/>
        </w:rPr>
        <w:t xml:space="preserve"> его из опорного положения невозможно.</w:t>
      </w:r>
    </w:p>
    <w:p w:rsidR="00D079AE" w:rsidRDefault="00D079AE" w:rsidP="00D079AE">
      <w:pPr>
        <w:pStyle w:val="30"/>
        <w:keepNext/>
        <w:keepLines/>
        <w:shd w:val="clear" w:color="auto" w:fill="auto"/>
        <w:spacing w:line="312" w:lineRule="auto"/>
        <w:ind w:firstLine="0"/>
        <w:jc w:val="both"/>
        <w:rPr>
          <w:sz w:val="24"/>
          <w:szCs w:val="24"/>
        </w:rPr>
      </w:pPr>
      <w:bookmarkStart w:id="3" w:name="bookmark12"/>
      <w:r>
        <w:rPr>
          <w:b/>
          <w:sz w:val="24"/>
          <w:szCs w:val="24"/>
        </w:rPr>
        <w:t>Обучение</w:t>
      </w:r>
      <w:bookmarkEnd w:id="3"/>
    </w:p>
    <w:p w:rsidR="00D079AE" w:rsidRDefault="00D079AE" w:rsidP="00D079AE">
      <w:pPr>
        <w:pStyle w:val="18"/>
        <w:shd w:val="clear" w:color="auto" w:fill="auto"/>
        <w:tabs>
          <w:tab w:val="left" w:pos="761"/>
        </w:tabs>
        <w:spacing w:after="0" w:line="312" w:lineRule="auto"/>
        <w:ind w:firstLine="0"/>
        <w:jc w:val="both"/>
        <w:rPr>
          <w:sz w:val="24"/>
          <w:szCs w:val="24"/>
        </w:rPr>
      </w:pPr>
      <w:r>
        <w:rPr>
          <w:sz w:val="24"/>
          <w:szCs w:val="24"/>
        </w:rPr>
        <w:tab/>
        <w:t>1. Имитация верхней передачи мяча в прыжке через сетку: с места; с небольшого разбега.</w:t>
      </w:r>
    </w:p>
    <w:p w:rsidR="00D079AE" w:rsidRDefault="00D079AE" w:rsidP="00D079AE">
      <w:pPr>
        <w:pStyle w:val="18"/>
        <w:shd w:val="clear" w:color="auto" w:fill="auto"/>
        <w:tabs>
          <w:tab w:val="left" w:pos="761"/>
        </w:tabs>
        <w:spacing w:after="0" w:line="312" w:lineRule="auto"/>
        <w:ind w:firstLine="0"/>
        <w:jc w:val="both"/>
        <w:rPr>
          <w:sz w:val="24"/>
          <w:szCs w:val="24"/>
        </w:rPr>
      </w:pPr>
      <w:r>
        <w:rPr>
          <w:sz w:val="24"/>
          <w:szCs w:val="24"/>
        </w:rPr>
        <w:tab/>
        <w:t>2. Верхняя передача мяча в прыжке через сетку после предварительного подбрасывания над собой (прыжок выполняется с места).</w:t>
      </w:r>
    </w:p>
    <w:p w:rsidR="00D079AE" w:rsidRDefault="00D079AE" w:rsidP="00D079AE">
      <w:pPr>
        <w:pStyle w:val="18"/>
        <w:shd w:val="clear" w:color="auto" w:fill="auto"/>
        <w:tabs>
          <w:tab w:val="left" w:pos="770"/>
        </w:tabs>
        <w:spacing w:after="0" w:line="312" w:lineRule="auto"/>
        <w:ind w:firstLine="0"/>
        <w:jc w:val="both"/>
        <w:rPr>
          <w:sz w:val="24"/>
          <w:szCs w:val="24"/>
        </w:rPr>
      </w:pPr>
      <w:r>
        <w:rPr>
          <w:sz w:val="24"/>
          <w:szCs w:val="24"/>
        </w:rPr>
        <w:tab/>
        <w:t>3. Передача в прыжке после предварительного подбрасывания мяча вперёд-вверх и небольшого разбега.</w:t>
      </w:r>
    </w:p>
    <w:p w:rsidR="00D079AE" w:rsidRDefault="00D079AE" w:rsidP="00D079AE">
      <w:pPr>
        <w:pStyle w:val="18"/>
        <w:shd w:val="clear" w:color="auto" w:fill="auto"/>
        <w:tabs>
          <w:tab w:val="left" w:pos="775"/>
        </w:tabs>
        <w:spacing w:after="0" w:line="312" w:lineRule="auto"/>
        <w:ind w:firstLine="0"/>
        <w:jc w:val="both"/>
        <w:rPr>
          <w:sz w:val="24"/>
          <w:szCs w:val="24"/>
        </w:rPr>
      </w:pPr>
      <w:r>
        <w:rPr>
          <w:sz w:val="24"/>
          <w:szCs w:val="24"/>
        </w:rPr>
        <w:tab/>
        <w:t>4. Построение в колонны по обеим сторонам сетки в зоне 6 и по одному учащемуся в зонах 3 и 4. Верхняя передача мяча с одной стороны площадки из зоны 6 в зону 3, оттуда в зону 4, из которой выполняется передача мяча в прыжке через сетку в зону 6. То же выполняют занимающиеся с противоположной стороны площадки.</w:t>
      </w:r>
    </w:p>
    <w:p w:rsidR="00D079AE" w:rsidRDefault="00D079AE" w:rsidP="00D079AE">
      <w:pPr>
        <w:pStyle w:val="18"/>
        <w:shd w:val="clear" w:color="auto" w:fill="auto"/>
        <w:tabs>
          <w:tab w:val="left" w:pos="720"/>
        </w:tabs>
        <w:spacing w:after="0" w:line="312" w:lineRule="auto"/>
        <w:ind w:firstLine="0"/>
        <w:jc w:val="both"/>
        <w:rPr>
          <w:sz w:val="24"/>
          <w:szCs w:val="24"/>
        </w:rPr>
      </w:pPr>
      <w:r>
        <w:rPr>
          <w:sz w:val="24"/>
          <w:szCs w:val="24"/>
        </w:rPr>
        <w:tab/>
        <w:t>5. То же упражнение, но передача выполняется из зоны 6 в зону 3, оттуда в зону 2, из которой передача мяча в прыжке через сетку в зону 6.</w:t>
      </w:r>
    </w:p>
    <w:p w:rsidR="00D079AE" w:rsidRDefault="00D079AE" w:rsidP="00D079AE">
      <w:pPr>
        <w:pStyle w:val="18"/>
        <w:shd w:val="clear" w:color="auto" w:fill="auto"/>
        <w:tabs>
          <w:tab w:val="left" w:pos="720"/>
        </w:tabs>
        <w:spacing w:after="0" w:line="312" w:lineRule="auto"/>
        <w:ind w:firstLine="0"/>
        <w:jc w:val="both"/>
        <w:rPr>
          <w:sz w:val="24"/>
          <w:szCs w:val="24"/>
        </w:rPr>
      </w:pPr>
      <w:r>
        <w:rPr>
          <w:sz w:val="24"/>
          <w:szCs w:val="24"/>
        </w:rPr>
        <w:tab/>
        <w:t>6. Приём мяча снизу над собой и передача сверху в прыжке через сетку. Мяч с противоположной стороны площадки набрасывает партнёр.</w:t>
      </w:r>
    </w:p>
    <w:p w:rsidR="00D079AE" w:rsidRDefault="00D079AE" w:rsidP="00D079AE">
      <w:pPr>
        <w:pStyle w:val="18"/>
        <w:shd w:val="clear" w:color="auto" w:fill="auto"/>
        <w:tabs>
          <w:tab w:val="left" w:pos="720"/>
        </w:tabs>
        <w:spacing w:after="0" w:line="312" w:lineRule="auto"/>
        <w:ind w:firstLine="0"/>
        <w:jc w:val="both"/>
        <w:rPr>
          <w:sz w:val="24"/>
          <w:szCs w:val="24"/>
        </w:rPr>
      </w:pPr>
      <w:r>
        <w:rPr>
          <w:sz w:val="24"/>
          <w:szCs w:val="24"/>
        </w:rPr>
        <w:tab/>
        <w:t>7. Передача мяча в парах через сетку в прыжке.</w:t>
      </w:r>
    </w:p>
    <w:p w:rsidR="00D079AE" w:rsidRDefault="00D079AE" w:rsidP="00D079AE">
      <w:pPr>
        <w:pStyle w:val="18"/>
        <w:shd w:val="clear" w:color="auto" w:fill="auto"/>
        <w:tabs>
          <w:tab w:val="left" w:pos="720"/>
        </w:tabs>
        <w:spacing w:after="0" w:line="312" w:lineRule="auto"/>
        <w:ind w:firstLine="0"/>
        <w:jc w:val="both"/>
        <w:rPr>
          <w:rStyle w:val="1"/>
          <w:sz w:val="24"/>
          <w:szCs w:val="24"/>
        </w:rPr>
      </w:pPr>
      <w:r>
        <w:rPr>
          <w:sz w:val="24"/>
          <w:szCs w:val="24"/>
        </w:rPr>
        <w:tab/>
        <w:t>8. Передача мяча в прыжке на точность через сетку (цель: гимнастические обручи, гимнастические маты, расположенные на противоположной стороне волейбольной площадки).</w:t>
      </w:r>
    </w:p>
    <w:p w:rsidR="00D079AE" w:rsidRDefault="00D079AE" w:rsidP="00D079AE">
      <w:pPr>
        <w:pStyle w:val="18"/>
        <w:shd w:val="clear" w:color="auto" w:fill="auto"/>
        <w:spacing w:after="0" w:line="312" w:lineRule="auto"/>
        <w:ind w:firstLine="0"/>
        <w:rPr>
          <w:rStyle w:val="a9"/>
          <w:sz w:val="24"/>
          <w:szCs w:val="24"/>
        </w:rPr>
      </w:pPr>
      <w:r>
        <w:rPr>
          <w:rStyle w:val="1"/>
          <w:sz w:val="24"/>
          <w:szCs w:val="24"/>
        </w:rPr>
        <w:t>Прямой нападающий удар</w:t>
      </w:r>
    </w:p>
    <w:p w:rsidR="00D079AE" w:rsidRDefault="00D079AE" w:rsidP="00D079AE">
      <w:pPr>
        <w:pStyle w:val="18"/>
        <w:shd w:val="clear" w:color="auto" w:fill="auto"/>
        <w:spacing w:after="0" w:line="312" w:lineRule="auto"/>
        <w:ind w:firstLine="708"/>
        <w:jc w:val="both"/>
        <w:rPr>
          <w:i/>
          <w:sz w:val="24"/>
          <w:szCs w:val="24"/>
        </w:rPr>
      </w:pPr>
      <w:r>
        <w:rPr>
          <w:rStyle w:val="a9"/>
          <w:sz w:val="24"/>
          <w:szCs w:val="24"/>
        </w:rPr>
        <w:t>Техника выполнения:</w:t>
      </w:r>
      <w:r>
        <w:rPr>
          <w:sz w:val="24"/>
          <w:szCs w:val="24"/>
        </w:rPr>
        <w:t xml:space="preserve"> из высокой стойки, определив характер траектории полёта мяча, выполнить разбег в направлении предполагаемого места выполнения атакующего удара. В последнем шаге разбега нога (чаще правая) ставится вперёд на пятку, к ней приставляется другая нога (стопорящий шаг), руки отводятся назад, ноги сгибаются в коленных суставах. Быстро разгибая ноги с активным взмахом руками вперёд-вверх, выполнить прыжок вверх. В прыжке плечи и бьющая рука отводятся назад, туловище прогибается (замах). Удар производится в высшей точке прыжка. Ударное движение начинается с выведения вперёд локтя бьющей руки. Рука, разгибаясь в локтевом суставе, хлёстким движением кисти ударяет по мячу вниз-вперёд. После удара игрок приземляется на согнутые ноги, что предохраняет опорно-двигательный аппарат от травм и позволяет сразу перейти к последующим действиям (рис. 16).</w:t>
      </w:r>
    </w:p>
    <w:p w:rsidR="00D079AE" w:rsidRDefault="00D079AE" w:rsidP="00D079AE">
      <w:pPr>
        <w:pStyle w:val="18"/>
        <w:shd w:val="clear" w:color="auto" w:fill="auto"/>
        <w:spacing w:after="0" w:line="312" w:lineRule="auto"/>
        <w:ind w:firstLine="0"/>
        <w:jc w:val="both"/>
        <w:rPr>
          <w:i/>
          <w:sz w:val="24"/>
          <w:szCs w:val="24"/>
        </w:rPr>
      </w:pPr>
      <w:r>
        <w:rPr>
          <w:i/>
          <w:sz w:val="24"/>
          <w:szCs w:val="24"/>
        </w:rPr>
        <w:tab/>
        <w:t>Примечание:</w:t>
      </w:r>
      <w:r>
        <w:rPr>
          <w:sz w:val="24"/>
          <w:szCs w:val="24"/>
        </w:rPr>
        <w:t xml:space="preserve"> удар применяется при завершении тактической комбинации для выигрыша очка или подачи.</w:t>
      </w:r>
    </w:p>
    <w:p w:rsidR="00D079AE" w:rsidRDefault="00D079AE" w:rsidP="00D079AE">
      <w:pPr>
        <w:pStyle w:val="18"/>
        <w:shd w:val="clear" w:color="auto" w:fill="auto"/>
        <w:spacing w:after="0" w:line="312" w:lineRule="auto"/>
        <w:ind w:firstLine="0"/>
        <w:jc w:val="both"/>
        <w:rPr>
          <w:sz w:val="24"/>
          <w:szCs w:val="24"/>
        </w:rPr>
      </w:pPr>
      <w:r>
        <w:rPr>
          <w:i/>
          <w:sz w:val="24"/>
          <w:szCs w:val="24"/>
        </w:rPr>
        <w:t xml:space="preserve">   </w:t>
      </w:r>
      <w:r>
        <w:rPr>
          <w:b/>
          <w:sz w:val="24"/>
          <w:szCs w:val="24"/>
        </w:rPr>
        <w:t>Обучение</w:t>
      </w:r>
    </w:p>
    <w:p w:rsidR="00D079AE" w:rsidRDefault="00D079AE" w:rsidP="00D079AE">
      <w:pPr>
        <w:pStyle w:val="18"/>
        <w:numPr>
          <w:ilvl w:val="0"/>
          <w:numId w:val="11"/>
        </w:numPr>
        <w:shd w:val="clear" w:color="auto" w:fill="auto"/>
        <w:tabs>
          <w:tab w:val="left" w:pos="400"/>
        </w:tabs>
        <w:spacing w:after="0" w:line="312" w:lineRule="auto"/>
        <w:jc w:val="both"/>
        <w:rPr>
          <w:sz w:val="24"/>
          <w:szCs w:val="24"/>
        </w:rPr>
      </w:pPr>
      <w:r>
        <w:rPr>
          <w:sz w:val="24"/>
          <w:szCs w:val="24"/>
        </w:rPr>
        <w:lastRenderedPageBreak/>
        <w:t>Прыжок вверх толчком двух ног с места; с разбега в один, два и три шага.</w:t>
      </w:r>
    </w:p>
    <w:p w:rsidR="00D079AE" w:rsidRDefault="00D079AE" w:rsidP="00D079AE">
      <w:pPr>
        <w:pStyle w:val="18"/>
        <w:numPr>
          <w:ilvl w:val="0"/>
          <w:numId w:val="11"/>
        </w:numPr>
        <w:shd w:val="clear" w:color="auto" w:fill="auto"/>
        <w:tabs>
          <w:tab w:val="left" w:pos="395"/>
        </w:tabs>
        <w:spacing w:after="0" w:line="312" w:lineRule="auto"/>
        <w:jc w:val="both"/>
        <w:rPr>
          <w:sz w:val="24"/>
          <w:szCs w:val="24"/>
        </w:rPr>
      </w:pPr>
      <w:r>
        <w:rPr>
          <w:sz w:val="24"/>
          <w:szCs w:val="24"/>
        </w:rPr>
        <w:t>Имитация нападающего удара: в прыжке с места; с разбега (с одного, двух, трёх шагов).</w:t>
      </w:r>
    </w:p>
    <w:p w:rsidR="00D079AE" w:rsidRDefault="00D079AE" w:rsidP="00D079AE">
      <w:pPr>
        <w:pStyle w:val="18"/>
        <w:numPr>
          <w:ilvl w:val="0"/>
          <w:numId w:val="11"/>
        </w:numPr>
        <w:shd w:val="clear" w:color="auto" w:fill="auto"/>
        <w:tabs>
          <w:tab w:val="left" w:pos="381"/>
        </w:tabs>
        <w:spacing w:after="0" w:line="312" w:lineRule="auto"/>
        <w:jc w:val="both"/>
        <w:rPr>
          <w:sz w:val="24"/>
          <w:szCs w:val="24"/>
        </w:rPr>
      </w:pPr>
      <w:r>
        <w:rPr>
          <w:sz w:val="24"/>
          <w:szCs w:val="24"/>
        </w:rPr>
        <w:t>В парах: первый игрок подбрасывает мяч вверх, а второй – с места, с двух-трёх шагов разбега ловит мяч обеими руками в высшей точке прыжка.</w:t>
      </w:r>
    </w:p>
    <w:p w:rsidR="00D079AE" w:rsidRDefault="00D079AE" w:rsidP="00D079AE">
      <w:pPr>
        <w:pStyle w:val="18"/>
        <w:numPr>
          <w:ilvl w:val="0"/>
          <w:numId w:val="11"/>
        </w:numPr>
        <w:shd w:val="clear" w:color="auto" w:fill="auto"/>
        <w:tabs>
          <w:tab w:val="left" w:pos="750"/>
        </w:tabs>
        <w:spacing w:after="0" w:line="312" w:lineRule="auto"/>
        <w:jc w:val="both"/>
        <w:rPr>
          <w:sz w:val="24"/>
          <w:szCs w:val="24"/>
        </w:rPr>
      </w:pPr>
      <w:r>
        <w:rPr>
          <w:sz w:val="24"/>
          <w:szCs w:val="24"/>
        </w:rPr>
        <w:t>Броски теннисного мяча через сетку в различные зоны площадки в прыжке с места и разбега (2–3 шага).</w:t>
      </w:r>
    </w:p>
    <w:p w:rsidR="00D079AE" w:rsidRDefault="00D079AE" w:rsidP="00D079AE">
      <w:pPr>
        <w:pStyle w:val="18"/>
        <w:numPr>
          <w:ilvl w:val="0"/>
          <w:numId w:val="11"/>
        </w:numPr>
        <w:shd w:val="clear" w:color="auto" w:fill="auto"/>
        <w:tabs>
          <w:tab w:val="left" w:pos="760"/>
        </w:tabs>
        <w:spacing w:after="0" w:line="312" w:lineRule="auto"/>
        <w:jc w:val="both"/>
        <w:rPr>
          <w:sz w:val="24"/>
          <w:szCs w:val="24"/>
        </w:rPr>
      </w:pPr>
      <w:r>
        <w:rPr>
          <w:sz w:val="24"/>
          <w:szCs w:val="24"/>
        </w:rPr>
        <w:t>В парах: первый подбрасывает мяч вверх, его партнёр разбегается и выполняет нападающий удар в прыжке (расстояние между партнёрами 2–3 м).</w:t>
      </w:r>
    </w:p>
    <w:p w:rsidR="00D079AE" w:rsidRDefault="00D079AE" w:rsidP="00D079AE">
      <w:pPr>
        <w:pStyle w:val="18"/>
        <w:numPr>
          <w:ilvl w:val="0"/>
          <w:numId w:val="11"/>
        </w:numPr>
        <w:shd w:val="clear" w:color="auto" w:fill="auto"/>
        <w:tabs>
          <w:tab w:val="left" w:pos="765"/>
        </w:tabs>
        <w:spacing w:after="0" w:line="312" w:lineRule="auto"/>
        <w:jc w:val="both"/>
        <w:rPr>
          <w:sz w:val="24"/>
          <w:szCs w:val="24"/>
        </w:rPr>
      </w:pPr>
      <w:r>
        <w:rPr>
          <w:sz w:val="24"/>
          <w:szCs w:val="24"/>
        </w:rPr>
        <w:t>В парах: первый из зоны 4 выбегает к сетке и выполняет нападающий удар по мячу, подброшенному партнёром вертикально вверх примерно на высоту 1–1,5 м над сеткой.</w:t>
      </w:r>
    </w:p>
    <w:p w:rsidR="00D079AE" w:rsidRDefault="00D079AE" w:rsidP="00D079AE">
      <w:pPr>
        <w:pStyle w:val="18"/>
        <w:numPr>
          <w:ilvl w:val="0"/>
          <w:numId w:val="11"/>
        </w:numPr>
        <w:shd w:val="clear" w:color="auto" w:fill="auto"/>
        <w:tabs>
          <w:tab w:val="left" w:pos="760"/>
        </w:tabs>
        <w:spacing w:after="0" w:line="312" w:lineRule="auto"/>
        <w:jc w:val="both"/>
        <w:rPr>
          <w:sz w:val="24"/>
          <w:szCs w:val="24"/>
        </w:rPr>
      </w:pPr>
      <w:r>
        <w:rPr>
          <w:sz w:val="24"/>
          <w:szCs w:val="24"/>
        </w:rPr>
        <w:t>То же упражнение, но нападающий удар выполняется из зоны 2.</w:t>
      </w:r>
    </w:p>
    <w:p w:rsidR="00D079AE" w:rsidRDefault="00D079AE" w:rsidP="00D079AE">
      <w:pPr>
        <w:pStyle w:val="18"/>
        <w:numPr>
          <w:ilvl w:val="0"/>
          <w:numId w:val="11"/>
        </w:numPr>
        <w:shd w:val="clear" w:color="auto" w:fill="auto"/>
        <w:tabs>
          <w:tab w:val="left" w:pos="674"/>
        </w:tabs>
        <w:spacing w:after="0" w:line="312" w:lineRule="auto"/>
        <w:jc w:val="both"/>
        <w:rPr>
          <w:sz w:val="24"/>
          <w:szCs w:val="24"/>
        </w:rPr>
      </w:pPr>
      <w:r>
        <w:rPr>
          <w:sz w:val="24"/>
          <w:szCs w:val="24"/>
        </w:rPr>
        <w:t>Нападающий удар через сетку из зоны 4 с передачи из зоны 3.</w:t>
      </w:r>
    </w:p>
    <w:p w:rsidR="00D079AE" w:rsidRDefault="00D079AE" w:rsidP="00D079AE">
      <w:pPr>
        <w:pStyle w:val="18"/>
        <w:numPr>
          <w:ilvl w:val="0"/>
          <w:numId w:val="11"/>
        </w:numPr>
        <w:shd w:val="clear" w:color="auto" w:fill="auto"/>
        <w:tabs>
          <w:tab w:val="left" w:pos="674"/>
        </w:tabs>
        <w:spacing w:after="0" w:line="312" w:lineRule="auto"/>
        <w:jc w:val="both"/>
        <w:rPr>
          <w:sz w:val="24"/>
          <w:szCs w:val="24"/>
        </w:rPr>
      </w:pPr>
      <w:r>
        <w:rPr>
          <w:sz w:val="24"/>
          <w:szCs w:val="24"/>
        </w:rPr>
        <w:t>Нападающий удар через сетку из зоны 2 с передачи из зоны 3.</w:t>
      </w:r>
    </w:p>
    <w:p w:rsidR="00D079AE" w:rsidRDefault="00D079AE" w:rsidP="00D079AE">
      <w:pPr>
        <w:pStyle w:val="18"/>
        <w:numPr>
          <w:ilvl w:val="0"/>
          <w:numId w:val="11"/>
        </w:numPr>
        <w:shd w:val="clear" w:color="auto" w:fill="auto"/>
        <w:spacing w:after="0" w:line="312" w:lineRule="auto"/>
        <w:jc w:val="both"/>
        <w:rPr>
          <w:sz w:val="24"/>
          <w:szCs w:val="24"/>
        </w:rPr>
      </w:pPr>
      <w:r>
        <w:rPr>
          <w:sz w:val="24"/>
          <w:szCs w:val="24"/>
        </w:rPr>
        <w:t>Нападающий удар через сетку из зоны 3 с передачи из зоны 4.</w:t>
      </w:r>
    </w:p>
    <w:p w:rsidR="00D079AE" w:rsidRDefault="00D079AE" w:rsidP="00D079AE">
      <w:pPr>
        <w:pStyle w:val="18"/>
        <w:numPr>
          <w:ilvl w:val="0"/>
          <w:numId w:val="11"/>
        </w:numPr>
        <w:shd w:val="clear" w:color="auto" w:fill="auto"/>
        <w:spacing w:after="0" w:line="312" w:lineRule="auto"/>
        <w:jc w:val="both"/>
        <w:rPr>
          <w:sz w:val="24"/>
          <w:szCs w:val="24"/>
        </w:rPr>
      </w:pPr>
      <w:r>
        <w:rPr>
          <w:sz w:val="24"/>
          <w:szCs w:val="24"/>
        </w:rPr>
        <w:t>Нападающий удар из зоны 3 с передачи мяча из зоны 2.</w:t>
      </w:r>
    </w:p>
    <w:p w:rsidR="00D079AE" w:rsidRDefault="00D079AE" w:rsidP="00D079AE">
      <w:pPr>
        <w:pStyle w:val="18"/>
        <w:numPr>
          <w:ilvl w:val="0"/>
          <w:numId w:val="11"/>
        </w:numPr>
        <w:shd w:val="clear" w:color="auto" w:fill="auto"/>
        <w:tabs>
          <w:tab w:val="left" w:pos="778"/>
        </w:tabs>
        <w:spacing w:after="0" w:line="312" w:lineRule="auto"/>
        <w:jc w:val="both"/>
        <w:rPr>
          <w:sz w:val="24"/>
          <w:szCs w:val="24"/>
        </w:rPr>
      </w:pPr>
      <w:r>
        <w:rPr>
          <w:sz w:val="24"/>
          <w:szCs w:val="24"/>
        </w:rPr>
        <w:t>Нападающий удар после встречной передачи. Из зоны 4 (2) от линии нападения верхняя передача мяча разыгрывающему игроку в зону 3, из зоны 3 – в зону 4 (2), из которой выполняется нападающий удар через сетку.</w:t>
      </w:r>
    </w:p>
    <w:p w:rsidR="00D079AE" w:rsidRDefault="00D079AE" w:rsidP="00D079AE">
      <w:pPr>
        <w:pStyle w:val="18"/>
        <w:numPr>
          <w:ilvl w:val="0"/>
          <w:numId w:val="11"/>
        </w:numPr>
        <w:shd w:val="clear" w:color="auto" w:fill="auto"/>
        <w:tabs>
          <w:tab w:val="left" w:pos="774"/>
        </w:tabs>
        <w:spacing w:after="0" w:line="312" w:lineRule="auto"/>
        <w:jc w:val="both"/>
        <w:rPr>
          <w:sz w:val="24"/>
          <w:szCs w:val="24"/>
        </w:rPr>
      </w:pPr>
      <w:r>
        <w:rPr>
          <w:sz w:val="24"/>
          <w:szCs w:val="24"/>
        </w:rPr>
        <w:t xml:space="preserve">Нападающий удар со второй передачи. </w:t>
      </w:r>
      <w:proofErr w:type="gramStart"/>
      <w:r>
        <w:rPr>
          <w:sz w:val="24"/>
          <w:szCs w:val="24"/>
        </w:rPr>
        <w:t>Занимающиеся</w:t>
      </w:r>
      <w:proofErr w:type="gramEnd"/>
      <w:r>
        <w:rPr>
          <w:sz w:val="24"/>
          <w:szCs w:val="24"/>
        </w:rPr>
        <w:t xml:space="preserve"> располагаются в зонах 6–3–4. Из зоны 6 следует передача мяча в зону 3, из зоны 3 – в зону 4, из которой выполняется нападающий удар через сетку.</w:t>
      </w:r>
    </w:p>
    <w:p w:rsidR="00D079AE" w:rsidRDefault="00D079AE" w:rsidP="00D079AE">
      <w:pPr>
        <w:pStyle w:val="18"/>
        <w:numPr>
          <w:ilvl w:val="0"/>
          <w:numId w:val="11"/>
        </w:numPr>
        <w:shd w:val="clear" w:color="auto" w:fill="auto"/>
        <w:spacing w:after="0" w:line="312" w:lineRule="auto"/>
        <w:jc w:val="both"/>
        <w:rPr>
          <w:b/>
          <w:sz w:val="24"/>
          <w:szCs w:val="24"/>
        </w:rPr>
      </w:pPr>
      <w:r>
        <w:rPr>
          <w:sz w:val="24"/>
          <w:szCs w:val="24"/>
        </w:rPr>
        <w:t xml:space="preserve">То же упражнение, но </w:t>
      </w:r>
      <w:proofErr w:type="gramStart"/>
      <w:r>
        <w:rPr>
          <w:sz w:val="24"/>
          <w:szCs w:val="24"/>
        </w:rPr>
        <w:t>занимающиеся</w:t>
      </w:r>
      <w:proofErr w:type="gramEnd"/>
      <w:r>
        <w:rPr>
          <w:sz w:val="24"/>
          <w:szCs w:val="24"/>
        </w:rPr>
        <w:t xml:space="preserve"> располагаются в зонах 6–3–2.</w:t>
      </w:r>
    </w:p>
    <w:p w:rsidR="00D079AE" w:rsidRDefault="00D079AE" w:rsidP="00D079AE">
      <w:pPr>
        <w:pStyle w:val="4"/>
        <w:keepNext/>
        <w:keepLines/>
        <w:shd w:val="clear" w:color="auto" w:fill="auto"/>
        <w:spacing w:after="0" w:line="312" w:lineRule="auto"/>
        <w:ind w:firstLine="0"/>
        <w:jc w:val="center"/>
        <w:rPr>
          <w:rStyle w:val="a9"/>
          <w:sz w:val="24"/>
          <w:szCs w:val="24"/>
        </w:rPr>
      </w:pPr>
      <w:bookmarkStart w:id="4" w:name="bookmark13"/>
      <w:r>
        <w:rPr>
          <w:b/>
          <w:sz w:val="24"/>
          <w:szCs w:val="24"/>
        </w:rPr>
        <w:t>Одиночное блокирование</w:t>
      </w:r>
      <w:bookmarkEnd w:id="4"/>
    </w:p>
    <w:p w:rsidR="00D079AE" w:rsidRDefault="00D079AE" w:rsidP="00D079AE">
      <w:pPr>
        <w:pStyle w:val="18"/>
        <w:shd w:val="clear" w:color="auto" w:fill="auto"/>
        <w:spacing w:after="0" w:line="312" w:lineRule="auto"/>
        <w:ind w:firstLine="708"/>
        <w:jc w:val="both"/>
      </w:pPr>
      <w:r>
        <w:rPr>
          <w:rStyle w:val="a9"/>
          <w:sz w:val="24"/>
          <w:szCs w:val="24"/>
        </w:rPr>
        <w:t>Техника выполнения:</w:t>
      </w:r>
      <w:r>
        <w:rPr>
          <w:sz w:val="24"/>
          <w:szCs w:val="24"/>
        </w:rPr>
        <w:t xml:space="preserve"> стоя лицом к сетке, ноги согнуты, стопы параллельны и на ширине плеч, руки на уровне груди или лица, кисти расположены параллельно сетке. Определив предполагаемое место нападающего удара, быстро переместиться к месту встречи с мячом приставными шагами, скрестным шагом, бегом или скачком (в зависимости от расстояния до места постановки блока). Из приседа, активно разгибая ноги и выпрямляя туловище, подпрыгнуть вверх с выносом рук над сеткой (пальцы разведены и оптимально напряжены). Расстояние между кистями рук чуть меньше диаметра мяча. По достижении верхнего края сетки руки начинают движение вверх-вперёд через сетку (на сторону соперника). В момент удара по мячу кисти максимально приближаются к нему и активно сгибаются в лучезапястных суставах для того, чтобы противодействовать удару и направить мяч вперёд-вниз на площадку соперника. После постановки блока – приземление на полусогнутые ноги (рис. 17).</w:t>
      </w:r>
    </w:p>
    <w:p w:rsidR="00D079AE" w:rsidRDefault="00D079AE" w:rsidP="00D079AE">
      <w:pPr>
        <w:spacing w:line="312" w:lineRule="auto"/>
        <w:jc w:val="both"/>
      </w:pPr>
      <w:r>
        <w:rPr>
          <w:rFonts w:cs="Times New Roman"/>
        </w:rPr>
        <w:tab/>
      </w:r>
      <w:r>
        <w:rPr>
          <w:rFonts w:cs="Times New Roman"/>
        </w:rPr>
        <w:tab/>
        <w:t xml:space="preserve"> </w:t>
      </w:r>
      <w:r>
        <w:rPr>
          <w:b/>
        </w:rPr>
        <w:t>Обучение</w:t>
      </w:r>
    </w:p>
    <w:p w:rsidR="00D079AE" w:rsidRDefault="00D079AE" w:rsidP="00D079AE">
      <w:pPr>
        <w:pStyle w:val="18"/>
        <w:numPr>
          <w:ilvl w:val="0"/>
          <w:numId w:val="12"/>
        </w:numPr>
        <w:shd w:val="clear" w:color="auto" w:fill="auto"/>
        <w:tabs>
          <w:tab w:val="left" w:pos="760"/>
        </w:tabs>
        <w:spacing w:after="0" w:line="312" w:lineRule="auto"/>
        <w:jc w:val="both"/>
        <w:rPr>
          <w:sz w:val="24"/>
          <w:szCs w:val="24"/>
        </w:rPr>
      </w:pPr>
      <w:r>
        <w:rPr>
          <w:sz w:val="24"/>
          <w:szCs w:val="24"/>
        </w:rPr>
        <w:t>Имитация блокирования: прыжок вверх с места с выносом рук над сеткой.</w:t>
      </w:r>
    </w:p>
    <w:p w:rsidR="00D079AE" w:rsidRDefault="00D079AE" w:rsidP="00D079AE">
      <w:pPr>
        <w:pStyle w:val="18"/>
        <w:numPr>
          <w:ilvl w:val="0"/>
          <w:numId w:val="12"/>
        </w:numPr>
        <w:shd w:val="clear" w:color="auto" w:fill="auto"/>
        <w:tabs>
          <w:tab w:val="left" w:pos="774"/>
        </w:tabs>
        <w:spacing w:after="0" w:line="312" w:lineRule="auto"/>
        <w:jc w:val="both"/>
        <w:rPr>
          <w:sz w:val="24"/>
          <w:szCs w:val="24"/>
        </w:rPr>
      </w:pPr>
      <w:r>
        <w:rPr>
          <w:sz w:val="24"/>
          <w:szCs w:val="24"/>
        </w:rPr>
        <w:t>Передвижение вдоль сетки, остановка и прыжок вверх с выносом рук над сеткой.</w:t>
      </w:r>
    </w:p>
    <w:p w:rsidR="00D079AE" w:rsidRDefault="00D079AE" w:rsidP="00D079AE">
      <w:pPr>
        <w:pStyle w:val="18"/>
        <w:numPr>
          <w:ilvl w:val="0"/>
          <w:numId w:val="12"/>
        </w:numPr>
        <w:shd w:val="clear" w:color="auto" w:fill="auto"/>
        <w:tabs>
          <w:tab w:val="left" w:pos="774"/>
        </w:tabs>
        <w:spacing w:after="0" w:line="312" w:lineRule="auto"/>
        <w:jc w:val="both"/>
        <w:rPr>
          <w:sz w:val="24"/>
          <w:szCs w:val="24"/>
        </w:rPr>
      </w:pPr>
      <w:r>
        <w:rPr>
          <w:sz w:val="24"/>
          <w:szCs w:val="24"/>
        </w:rPr>
        <w:t xml:space="preserve">В парах (через сетку). Прыжки вверх с места, </w:t>
      </w:r>
      <w:proofErr w:type="gramStart"/>
      <w:r>
        <w:rPr>
          <w:sz w:val="24"/>
          <w:szCs w:val="24"/>
        </w:rPr>
        <w:t>касаясь ладонями друг друга</w:t>
      </w:r>
      <w:proofErr w:type="gramEnd"/>
      <w:r>
        <w:rPr>
          <w:sz w:val="24"/>
          <w:szCs w:val="24"/>
        </w:rPr>
        <w:t xml:space="preserve"> над сеткой.</w:t>
      </w:r>
    </w:p>
    <w:p w:rsidR="00D079AE" w:rsidRDefault="00D079AE" w:rsidP="00D079AE">
      <w:pPr>
        <w:pStyle w:val="18"/>
        <w:numPr>
          <w:ilvl w:val="0"/>
          <w:numId w:val="12"/>
        </w:numPr>
        <w:shd w:val="clear" w:color="auto" w:fill="auto"/>
        <w:tabs>
          <w:tab w:val="left" w:pos="748"/>
        </w:tabs>
        <w:spacing w:after="0" w:line="312" w:lineRule="auto"/>
        <w:jc w:val="both"/>
        <w:rPr>
          <w:sz w:val="24"/>
          <w:szCs w:val="24"/>
        </w:rPr>
      </w:pPr>
      <w:r>
        <w:rPr>
          <w:sz w:val="24"/>
          <w:szCs w:val="24"/>
        </w:rPr>
        <w:t>То же упражнение, но с выносом рук влево и вправо над сеткой.</w:t>
      </w:r>
    </w:p>
    <w:p w:rsidR="00D079AE" w:rsidRDefault="00D079AE" w:rsidP="00D079AE">
      <w:pPr>
        <w:pStyle w:val="18"/>
        <w:numPr>
          <w:ilvl w:val="0"/>
          <w:numId w:val="12"/>
        </w:numPr>
        <w:shd w:val="clear" w:color="auto" w:fill="auto"/>
        <w:tabs>
          <w:tab w:val="left" w:pos="750"/>
        </w:tabs>
        <w:spacing w:after="0" w:line="312" w:lineRule="auto"/>
        <w:jc w:val="both"/>
        <w:rPr>
          <w:sz w:val="24"/>
          <w:szCs w:val="24"/>
        </w:rPr>
      </w:pPr>
      <w:r>
        <w:rPr>
          <w:sz w:val="24"/>
          <w:szCs w:val="24"/>
        </w:rPr>
        <w:lastRenderedPageBreak/>
        <w:t>В парах. Один стоит на возвышении (гимнастической скамейке) с мячом в руках над сеткой, второй имитирует блок.</w:t>
      </w:r>
    </w:p>
    <w:p w:rsidR="00D079AE" w:rsidRDefault="00D079AE" w:rsidP="00D079AE">
      <w:pPr>
        <w:pStyle w:val="18"/>
        <w:numPr>
          <w:ilvl w:val="0"/>
          <w:numId w:val="12"/>
        </w:numPr>
        <w:shd w:val="clear" w:color="auto" w:fill="auto"/>
        <w:tabs>
          <w:tab w:val="left" w:pos="736"/>
        </w:tabs>
        <w:spacing w:after="0" w:line="312" w:lineRule="auto"/>
        <w:jc w:val="both"/>
        <w:rPr>
          <w:sz w:val="24"/>
          <w:szCs w:val="24"/>
        </w:rPr>
      </w:pPr>
      <w:r>
        <w:rPr>
          <w:sz w:val="24"/>
          <w:szCs w:val="24"/>
        </w:rPr>
        <w:t>В парах. Занимающиеся располагаются с противоположных сторон сетки. Один набрасывает мяч на верхний край сетки, другой, выпрыгивая вверх, ставит блок и отбивает мяч на противоположную сторону площадки.</w:t>
      </w:r>
    </w:p>
    <w:p w:rsidR="00D079AE" w:rsidRDefault="00D079AE" w:rsidP="00D079AE">
      <w:pPr>
        <w:pStyle w:val="18"/>
        <w:numPr>
          <w:ilvl w:val="0"/>
          <w:numId w:val="12"/>
        </w:numPr>
        <w:shd w:val="clear" w:color="auto" w:fill="auto"/>
        <w:tabs>
          <w:tab w:val="left" w:pos="736"/>
        </w:tabs>
        <w:spacing w:after="0" w:line="312" w:lineRule="auto"/>
        <w:jc w:val="both"/>
        <w:rPr>
          <w:sz w:val="24"/>
          <w:szCs w:val="24"/>
        </w:rPr>
      </w:pPr>
      <w:r>
        <w:rPr>
          <w:sz w:val="24"/>
          <w:szCs w:val="24"/>
        </w:rPr>
        <w:t>То же упражнение, но мяч набрасывают над сеткой несколько левее или правее блокирующего, а тот, переместившись в сторону, прыгает и ставит блок.</w:t>
      </w:r>
    </w:p>
    <w:p w:rsidR="00D079AE" w:rsidRDefault="00D079AE" w:rsidP="00D079AE">
      <w:pPr>
        <w:pStyle w:val="18"/>
        <w:numPr>
          <w:ilvl w:val="0"/>
          <w:numId w:val="12"/>
        </w:numPr>
        <w:shd w:val="clear" w:color="auto" w:fill="auto"/>
        <w:tabs>
          <w:tab w:val="left" w:pos="726"/>
        </w:tabs>
        <w:spacing w:after="0" w:line="312" w:lineRule="auto"/>
        <w:jc w:val="both"/>
        <w:rPr>
          <w:sz w:val="24"/>
          <w:szCs w:val="24"/>
        </w:rPr>
      </w:pPr>
      <w:r>
        <w:rPr>
          <w:sz w:val="24"/>
          <w:szCs w:val="24"/>
        </w:rPr>
        <w:t>Три-четыре игрока располагаются с мячами вдоль одной стороны сетки на расстоянии 1,5–2 м друг от друга. Остальные строятся в колонну по одному с противоположной стороны в зоне 4. Первые поочерёдно подбрасывают мяч над сеткой, вторые, продвигаясь вдоль сетки приставными шагами вправо, ставят блок.</w:t>
      </w:r>
    </w:p>
    <w:p w:rsidR="00D079AE" w:rsidRDefault="00D079AE" w:rsidP="00D079AE">
      <w:pPr>
        <w:pStyle w:val="18"/>
        <w:numPr>
          <w:ilvl w:val="0"/>
          <w:numId w:val="12"/>
        </w:numPr>
        <w:shd w:val="clear" w:color="auto" w:fill="auto"/>
        <w:tabs>
          <w:tab w:val="left" w:pos="726"/>
        </w:tabs>
        <w:spacing w:after="0" w:line="312" w:lineRule="auto"/>
        <w:jc w:val="both"/>
        <w:rPr>
          <w:sz w:val="24"/>
          <w:szCs w:val="24"/>
        </w:rPr>
      </w:pPr>
      <w:r>
        <w:rPr>
          <w:sz w:val="24"/>
          <w:szCs w:val="24"/>
        </w:rPr>
        <w:t>То же упражнение, но игроки строятся в колонну по одному в зоне 2 и перемещаются вдоль сетки влево.</w:t>
      </w:r>
    </w:p>
    <w:p w:rsidR="00D079AE" w:rsidRDefault="00D079AE" w:rsidP="00D079AE">
      <w:pPr>
        <w:pStyle w:val="18"/>
        <w:numPr>
          <w:ilvl w:val="0"/>
          <w:numId w:val="12"/>
        </w:numPr>
        <w:shd w:val="clear" w:color="auto" w:fill="auto"/>
        <w:tabs>
          <w:tab w:val="left" w:pos="726"/>
        </w:tabs>
        <w:spacing w:after="0" w:line="312" w:lineRule="auto"/>
        <w:jc w:val="both"/>
        <w:rPr>
          <w:sz w:val="24"/>
          <w:szCs w:val="24"/>
        </w:rPr>
      </w:pPr>
      <w:r>
        <w:rPr>
          <w:sz w:val="24"/>
          <w:szCs w:val="24"/>
        </w:rPr>
        <w:t>В тройках. Игроки располагаются возле сетки: два игрока с одной стороны, один – с другой. Первый набрасывает мяч второму, второй выполняет нападающий удар, а третий ставит блок.</w:t>
      </w:r>
    </w:p>
    <w:p w:rsidR="00D079AE" w:rsidRDefault="00D079AE" w:rsidP="00D079AE">
      <w:pPr>
        <w:pStyle w:val="18"/>
        <w:numPr>
          <w:ilvl w:val="0"/>
          <w:numId w:val="12"/>
        </w:numPr>
        <w:shd w:val="clear" w:color="auto" w:fill="auto"/>
        <w:tabs>
          <w:tab w:val="left" w:pos="726"/>
        </w:tabs>
        <w:spacing w:after="0" w:line="312" w:lineRule="auto"/>
        <w:jc w:val="both"/>
        <w:rPr>
          <w:sz w:val="24"/>
          <w:szCs w:val="24"/>
        </w:rPr>
      </w:pPr>
      <w:r>
        <w:rPr>
          <w:sz w:val="24"/>
          <w:szCs w:val="24"/>
        </w:rPr>
        <w:t>Блокирование нападающего удара, выполненного:</w:t>
      </w:r>
    </w:p>
    <w:p w:rsidR="00D079AE" w:rsidRDefault="00D079AE" w:rsidP="00D079AE">
      <w:pPr>
        <w:pStyle w:val="18"/>
        <w:numPr>
          <w:ilvl w:val="0"/>
          <w:numId w:val="13"/>
        </w:numPr>
        <w:shd w:val="clear" w:color="auto" w:fill="auto"/>
        <w:tabs>
          <w:tab w:val="left" w:pos="360"/>
        </w:tabs>
        <w:spacing w:after="0" w:line="312" w:lineRule="auto"/>
        <w:jc w:val="both"/>
        <w:rPr>
          <w:sz w:val="24"/>
          <w:szCs w:val="24"/>
        </w:rPr>
      </w:pPr>
      <w:r>
        <w:rPr>
          <w:sz w:val="24"/>
          <w:szCs w:val="24"/>
        </w:rPr>
        <w:t>из зоны 4 в зону 5;</w:t>
      </w:r>
    </w:p>
    <w:p w:rsidR="00D079AE" w:rsidRDefault="00D079AE" w:rsidP="00D079AE">
      <w:pPr>
        <w:pStyle w:val="18"/>
        <w:numPr>
          <w:ilvl w:val="0"/>
          <w:numId w:val="13"/>
        </w:numPr>
        <w:shd w:val="clear" w:color="auto" w:fill="auto"/>
        <w:tabs>
          <w:tab w:val="left" w:pos="360"/>
        </w:tabs>
        <w:spacing w:after="0" w:line="312" w:lineRule="auto"/>
        <w:jc w:val="both"/>
        <w:rPr>
          <w:sz w:val="24"/>
          <w:szCs w:val="24"/>
        </w:rPr>
      </w:pPr>
      <w:r>
        <w:rPr>
          <w:sz w:val="24"/>
          <w:szCs w:val="24"/>
        </w:rPr>
        <w:t>из зоны 2 в зону 1;</w:t>
      </w:r>
    </w:p>
    <w:p w:rsidR="00D079AE" w:rsidRDefault="00D079AE" w:rsidP="00D079AE">
      <w:pPr>
        <w:pStyle w:val="18"/>
        <w:numPr>
          <w:ilvl w:val="0"/>
          <w:numId w:val="13"/>
        </w:numPr>
        <w:shd w:val="clear" w:color="auto" w:fill="auto"/>
        <w:tabs>
          <w:tab w:val="left" w:pos="360"/>
        </w:tabs>
        <w:spacing w:after="0" w:line="312" w:lineRule="auto"/>
        <w:jc w:val="both"/>
        <w:rPr>
          <w:sz w:val="24"/>
          <w:szCs w:val="24"/>
        </w:rPr>
      </w:pPr>
      <w:r>
        <w:rPr>
          <w:sz w:val="24"/>
          <w:szCs w:val="24"/>
        </w:rPr>
        <w:t>из зоны 4 в зону 1;</w:t>
      </w:r>
    </w:p>
    <w:p w:rsidR="00D079AE" w:rsidRDefault="00D079AE" w:rsidP="00D079AE">
      <w:pPr>
        <w:pStyle w:val="18"/>
        <w:numPr>
          <w:ilvl w:val="0"/>
          <w:numId w:val="13"/>
        </w:numPr>
        <w:shd w:val="clear" w:color="auto" w:fill="auto"/>
        <w:tabs>
          <w:tab w:val="left" w:pos="360"/>
        </w:tabs>
        <w:spacing w:after="0" w:line="312" w:lineRule="auto"/>
        <w:jc w:val="both"/>
        <w:rPr>
          <w:sz w:val="24"/>
          <w:szCs w:val="24"/>
        </w:rPr>
      </w:pPr>
      <w:r>
        <w:rPr>
          <w:sz w:val="24"/>
          <w:szCs w:val="24"/>
        </w:rPr>
        <w:t>из зоны 2 в зону 5;</w:t>
      </w:r>
    </w:p>
    <w:p w:rsidR="00D079AE" w:rsidRDefault="00D079AE" w:rsidP="00D079AE">
      <w:pPr>
        <w:pStyle w:val="18"/>
        <w:numPr>
          <w:ilvl w:val="0"/>
          <w:numId w:val="13"/>
        </w:numPr>
        <w:shd w:val="clear" w:color="auto" w:fill="auto"/>
        <w:tabs>
          <w:tab w:val="left" w:pos="360"/>
        </w:tabs>
        <w:spacing w:after="0" w:line="312" w:lineRule="auto"/>
        <w:jc w:val="both"/>
        <w:rPr>
          <w:i/>
          <w:sz w:val="24"/>
          <w:szCs w:val="24"/>
          <w:lang w:val="en-US"/>
        </w:rPr>
      </w:pPr>
      <w:r>
        <w:rPr>
          <w:sz w:val="24"/>
          <w:szCs w:val="24"/>
        </w:rPr>
        <w:t>из зоны 3 в зону 6.</w:t>
      </w:r>
    </w:p>
    <w:p w:rsidR="00D079AE" w:rsidRDefault="00D079AE" w:rsidP="00D079AE">
      <w:pPr>
        <w:pStyle w:val="18"/>
        <w:shd w:val="clear" w:color="auto" w:fill="auto"/>
        <w:tabs>
          <w:tab w:val="left" w:pos="360"/>
        </w:tabs>
        <w:spacing w:after="0" w:line="312" w:lineRule="auto"/>
        <w:ind w:firstLine="0"/>
        <w:jc w:val="both"/>
      </w:pPr>
      <w:r>
        <w:rPr>
          <w:i/>
          <w:sz w:val="24"/>
          <w:szCs w:val="24"/>
          <w:lang w:val="en-US"/>
        </w:rPr>
        <w:tab/>
      </w:r>
      <w:r>
        <w:rPr>
          <w:i/>
          <w:sz w:val="24"/>
          <w:szCs w:val="24"/>
        </w:rPr>
        <w:t>Ошибки:</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неправильное исходное положение перед блокированием: стойка на прямых ногах и выпрямленное туловище;</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несвоевременное перемещение к месту блокирования;</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несвоевременный прыжок при выполнении блокирования (рано или поздно);</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недостаточная высота и неверное направление прыжка блокирующего;</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блокирующий выполняет прыжок далеко от сетки;</w:t>
      </w:r>
    </w:p>
    <w:p w:rsidR="00D079AE" w:rsidRDefault="00D079AE" w:rsidP="00D079AE">
      <w:pPr>
        <w:numPr>
          <w:ilvl w:val="0"/>
          <w:numId w:val="14"/>
        </w:numPr>
        <w:tabs>
          <w:tab w:val="left" w:pos="360"/>
        </w:tabs>
        <w:spacing w:line="312" w:lineRule="auto"/>
        <w:ind w:left="714" w:hanging="357"/>
        <w:jc w:val="both"/>
        <w:rPr>
          <w:rFonts w:cs="Times New Roman"/>
        </w:rPr>
      </w:pPr>
      <w:r>
        <w:rPr>
          <w:rFonts w:cs="Times New Roman"/>
        </w:rPr>
        <w:t xml:space="preserve">руки </w:t>
      </w:r>
      <w:proofErr w:type="gramStart"/>
      <w:r>
        <w:rPr>
          <w:rFonts w:cs="Times New Roman"/>
        </w:rPr>
        <w:t>блокирующего</w:t>
      </w:r>
      <w:proofErr w:type="gramEnd"/>
      <w:r>
        <w:rPr>
          <w:rFonts w:cs="Times New Roman"/>
        </w:rPr>
        <w:t xml:space="preserve"> широко расставлены; </w:t>
      </w:r>
    </w:p>
    <w:p w:rsidR="00D079AE" w:rsidRDefault="00D079AE" w:rsidP="00D079AE">
      <w:pPr>
        <w:numPr>
          <w:ilvl w:val="0"/>
          <w:numId w:val="14"/>
        </w:numPr>
        <w:tabs>
          <w:tab w:val="left" w:pos="360"/>
        </w:tabs>
        <w:spacing w:line="312" w:lineRule="auto"/>
        <w:ind w:left="714" w:hanging="357"/>
        <w:jc w:val="both"/>
        <w:rPr>
          <w:rFonts w:cs="Times New Roman"/>
          <w:b/>
        </w:rPr>
      </w:pPr>
      <w:r>
        <w:rPr>
          <w:rFonts w:cs="Times New Roman"/>
        </w:rPr>
        <w:t>плохая ориентировка в безопорном положении и отсутствие умения закрывать основное направление атакующего удара.</w:t>
      </w:r>
    </w:p>
    <w:p w:rsidR="00D079AE" w:rsidRDefault="00D079AE" w:rsidP="00D079AE">
      <w:pPr>
        <w:pStyle w:val="17"/>
        <w:spacing w:line="312" w:lineRule="auto"/>
        <w:ind w:left="0"/>
        <w:jc w:val="center"/>
        <w:rPr>
          <w:rFonts w:cs="Times New Roman"/>
          <w:b/>
        </w:rPr>
      </w:pPr>
      <w:r>
        <w:rPr>
          <w:rFonts w:cs="Times New Roman"/>
          <w:b/>
        </w:rPr>
        <w:t>ТЕМАТИЧЕСКОЕ ПЛАНИРОВАНИЕ</w:t>
      </w:r>
    </w:p>
    <w:p w:rsidR="00D079AE" w:rsidRDefault="00D079AE" w:rsidP="00D079AE">
      <w:pPr>
        <w:pStyle w:val="17"/>
        <w:spacing w:line="312" w:lineRule="auto"/>
        <w:ind w:left="0"/>
        <w:jc w:val="center"/>
        <w:rPr>
          <w:rFonts w:cs="Times New Roman"/>
          <w:b/>
        </w:rPr>
      </w:pPr>
      <w:r>
        <w:rPr>
          <w:rFonts w:cs="Times New Roman"/>
          <w:b/>
        </w:rPr>
        <w:t xml:space="preserve">  5 класс</w:t>
      </w:r>
    </w:p>
    <w:tbl>
      <w:tblPr>
        <w:tblW w:w="8788" w:type="dxa"/>
        <w:tblInd w:w="534" w:type="dxa"/>
        <w:tblLayout w:type="fixed"/>
        <w:tblLook w:val="0000"/>
      </w:tblPr>
      <w:tblGrid>
        <w:gridCol w:w="992"/>
        <w:gridCol w:w="6067"/>
        <w:gridCol w:w="1729"/>
      </w:tblGrid>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Тема</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b/>
              </w:rPr>
              <w:t>Кол-во часов</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1</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rFonts w:cs="Times New Roman"/>
              </w:rPr>
            </w:pPr>
            <w:r>
              <w:rPr>
                <w:rFonts w:cs="Times New Roman"/>
              </w:rPr>
              <w:t>Перемещения</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7</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2</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rFonts w:cs="Times New Roman"/>
              </w:rPr>
            </w:pPr>
            <w:r>
              <w:rPr>
                <w:rFonts w:cs="Times New Roman"/>
              </w:rPr>
              <w:t>Верхняя передача</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lastRenderedPageBreak/>
              <w:t>3</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rFonts w:cs="Times New Roman"/>
              </w:rPr>
            </w:pPr>
            <w:r>
              <w:rPr>
                <w:rFonts w:cs="Times New Roman"/>
              </w:rPr>
              <w:t>Нижняя передача</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4</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rFonts w:cs="Times New Roman"/>
              </w:rPr>
            </w:pPr>
            <w:r>
              <w:rPr>
                <w:rFonts w:cs="Times New Roman"/>
              </w:rPr>
              <w:t>Верхняя прямая подача с середины площадки</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5</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rFonts w:cs="Times New Roman"/>
              </w:rPr>
            </w:pPr>
            <w:r>
              <w:rPr>
                <w:rFonts w:cs="Times New Roman"/>
              </w:rPr>
              <w:t xml:space="preserve">Приём мяча </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3</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6</w:t>
            </w: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Подвижные игры и эстафеты</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rPr>
            </w:pPr>
            <w:r>
              <w:rPr>
                <w:rFonts w:cs="Times New Roman"/>
              </w:rPr>
              <w:t>8</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napToGrid w:val="0"/>
              <w:ind w:left="0"/>
              <w:jc w:val="both"/>
              <w:rPr>
                <w:rFonts w:cs="Times New Roman"/>
              </w:rPr>
            </w:pPr>
          </w:p>
        </w:tc>
        <w:tc>
          <w:tcPr>
            <w:tcW w:w="6067"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rPr>
            </w:pPr>
            <w:r>
              <w:rPr>
                <w:rFonts w:cs="Times New Roman"/>
              </w:rPr>
              <w:t xml:space="preserve">                                                                Итого </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rPr>
                <w:rFonts w:cs="Times New Roman"/>
                <w:b/>
              </w:rPr>
            </w:pPr>
            <w:r>
              <w:rPr>
                <w:rFonts w:cs="Times New Roman"/>
              </w:rPr>
              <w:t>34</w:t>
            </w:r>
          </w:p>
        </w:tc>
      </w:tr>
    </w:tbl>
    <w:p w:rsidR="00D079AE" w:rsidRDefault="00D079AE" w:rsidP="00D079AE">
      <w:pPr>
        <w:pStyle w:val="17"/>
        <w:spacing w:line="312" w:lineRule="auto"/>
        <w:ind w:left="0"/>
        <w:jc w:val="center"/>
        <w:rPr>
          <w:rFonts w:cs="Times New Roman"/>
          <w:b/>
        </w:rPr>
      </w:pPr>
      <w:r>
        <w:rPr>
          <w:rFonts w:cs="Times New Roman"/>
          <w:b/>
        </w:rPr>
        <w:t xml:space="preserve"> 6 класс</w:t>
      </w:r>
    </w:p>
    <w:tbl>
      <w:tblPr>
        <w:tblW w:w="8788" w:type="dxa"/>
        <w:tblInd w:w="534" w:type="dxa"/>
        <w:tblLayout w:type="fixed"/>
        <w:tblLook w:val="0000"/>
      </w:tblPr>
      <w:tblGrid>
        <w:gridCol w:w="992"/>
        <w:gridCol w:w="5953"/>
        <w:gridCol w:w="1843"/>
      </w:tblGrid>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Тема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pPr>
            <w:r>
              <w:rPr>
                <w:rFonts w:cs="Times New Roman"/>
                <w:b/>
              </w:rPr>
              <w:t>Кол-во часов</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31"/>
              <w:shd w:val="clear" w:color="auto" w:fill="auto"/>
              <w:spacing w:line="240" w:lineRule="auto"/>
              <w:jc w:val="both"/>
              <w:rPr>
                <w:sz w:val="24"/>
                <w:szCs w:val="24"/>
              </w:rPr>
            </w:pPr>
            <w:r>
              <w:rPr>
                <w:sz w:val="24"/>
                <w:szCs w:val="24"/>
              </w:rPr>
              <w:t>1</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Индивидуальные тактические действия в защите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2</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верхней передачи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нижней передачи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Верхняя прямая подача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приёма мяча с подачи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Подвижные игры и эстафеты. Двусторонняя учебная игра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8</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rFonts w:cs="Times New Roman"/>
              </w:rPr>
            </w:pP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 xml:space="preserve">                                                                                    Итого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rFonts w:cs="Times New Roman"/>
                <w:b/>
              </w:rPr>
            </w:pPr>
            <w:r>
              <w:rPr>
                <w:rFonts w:cs="Times New Roman"/>
              </w:rPr>
              <w:t>34</w:t>
            </w:r>
          </w:p>
        </w:tc>
      </w:tr>
    </w:tbl>
    <w:p w:rsidR="00D079AE" w:rsidRDefault="00D079AE" w:rsidP="00D079AE">
      <w:pPr>
        <w:pStyle w:val="17"/>
        <w:spacing w:line="312" w:lineRule="auto"/>
        <w:ind w:left="0"/>
        <w:jc w:val="center"/>
        <w:rPr>
          <w:rFonts w:cs="Times New Roman"/>
          <w:b/>
        </w:rPr>
      </w:pPr>
      <w:r>
        <w:rPr>
          <w:rFonts w:cs="Times New Roman"/>
          <w:b/>
        </w:rPr>
        <w:t xml:space="preserve"> 7 класс</w:t>
      </w:r>
    </w:p>
    <w:tbl>
      <w:tblPr>
        <w:tblW w:w="8930" w:type="dxa"/>
        <w:tblInd w:w="534" w:type="dxa"/>
        <w:tblLayout w:type="fixed"/>
        <w:tblLook w:val="0000"/>
      </w:tblPr>
      <w:tblGrid>
        <w:gridCol w:w="992"/>
        <w:gridCol w:w="5953"/>
        <w:gridCol w:w="1985"/>
      </w:tblGrid>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Тема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pPr>
            <w:r>
              <w:rPr>
                <w:rFonts w:cs="Times New Roman"/>
                <w:b/>
              </w:rPr>
              <w:t>Кол-во часов</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31"/>
              <w:shd w:val="clear" w:color="auto" w:fill="auto"/>
              <w:spacing w:line="240" w:lineRule="auto"/>
              <w:jc w:val="both"/>
              <w:rPr>
                <w:sz w:val="24"/>
                <w:szCs w:val="24"/>
              </w:rPr>
            </w:pPr>
            <w:r>
              <w:rPr>
                <w:sz w:val="24"/>
                <w:szCs w:val="24"/>
              </w:rPr>
              <w:t>1</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Индивидуальные тактические действия в нападении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2</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верхней передачи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нижней передачи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Верхняя прямая подача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Закрепление техники приёма мяча с подачи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Подвижные игры и эстафеты. Двусторонняя учебная игра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8</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rFonts w:cs="Times New Roman"/>
              </w:rPr>
            </w:pP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 xml:space="preserve">                                                                                Итого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rFonts w:cs="Times New Roman"/>
                <w:b/>
              </w:rPr>
            </w:pPr>
            <w:r>
              <w:rPr>
                <w:rFonts w:cs="Times New Roman"/>
              </w:rPr>
              <w:t>34</w:t>
            </w:r>
          </w:p>
        </w:tc>
      </w:tr>
    </w:tbl>
    <w:p w:rsidR="00D079AE" w:rsidRDefault="00D079AE" w:rsidP="00D079AE">
      <w:pPr>
        <w:pStyle w:val="17"/>
        <w:spacing w:line="312" w:lineRule="auto"/>
        <w:ind w:left="0"/>
        <w:jc w:val="center"/>
        <w:rPr>
          <w:rFonts w:cs="Times New Roman"/>
          <w:b/>
        </w:rPr>
      </w:pPr>
      <w:r>
        <w:rPr>
          <w:rFonts w:cs="Times New Roman"/>
          <w:b/>
        </w:rPr>
        <w:t xml:space="preserve"> 8 класс</w:t>
      </w:r>
    </w:p>
    <w:tbl>
      <w:tblPr>
        <w:tblW w:w="8930" w:type="dxa"/>
        <w:tblInd w:w="534" w:type="dxa"/>
        <w:tblLayout w:type="fixed"/>
        <w:tblLook w:val="0000"/>
      </w:tblPr>
      <w:tblGrid>
        <w:gridCol w:w="992"/>
        <w:gridCol w:w="5953"/>
        <w:gridCol w:w="1985"/>
      </w:tblGrid>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Тема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pPr>
            <w:r>
              <w:rPr>
                <w:rFonts w:cs="Times New Roman"/>
                <w:b/>
              </w:rPr>
              <w:t>Кол-во часов</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31"/>
              <w:shd w:val="clear" w:color="auto" w:fill="auto"/>
              <w:spacing w:line="240" w:lineRule="auto"/>
              <w:jc w:val="both"/>
              <w:rPr>
                <w:sz w:val="24"/>
                <w:szCs w:val="24"/>
              </w:rPr>
            </w:pPr>
            <w:r>
              <w:rPr>
                <w:sz w:val="24"/>
                <w:szCs w:val="24"/>
              </w:rPr>
              <w:t>1</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Совершенствование техники верхней, нижней передачи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2</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Прямой нападающий удар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Совершенствование верхней прямой подачи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Совершенствование приёма мяча с подачи и в защите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Двусторонняя учебная игра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Одиночное блокирование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Страховка при блокировании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rFonts w:cs="Times New Roman"/>
              </w:rPr>
            </w:pP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 xml:space="preserve">                                                                          Итого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rFonts w:cs="Times New Roman"/>
                <w:b/>
              </w:rPr>
            </w:pPr>
            <w:r>
              <w:rPr>
                <w:rFonts w:cs="Times New Roman"/>
              </w:rPr>
              <w:t>34</w:t>
            </w:r>
          </w:p>
        </w:tc>
      </w:tr>
    </w:tbl>
    <w:p w:rsidR="00D079AE" w:rsidRDefault="00D079AE" w:rsidP="00D079AE">
      <w:pPr>
        <w:pStyle w:val="17"/>
        <w:spacing w:line="312" w:lineRule="auto"/>
        <w:ind w:left="0"/>
        <w:jc w:val="center"/>
        <w:rPr>
          <w:rFonts w:cs="Times New Roman"/>
          <w:b/>
        </w:rPr>
      </w:pPr>
      <w:r>
        <w:rPr>
          <w:rFonts w:cs="Times New Roman"/>
          <w:b/>
        </w:rPr>
        <w:t xml:space="preserve">  9 класс</w:t>
      </w:r>
    </w:p>
    <w:tbl>
      <w:tblPr>
        <w:tblW w:w="8930" w:type="dxa"/>
        <w:tblInd w:w="534" w:type="dxa"/>
        <w:tblLayout w:type="fixed"/>
        <w:tblLook w:val="0000"/>
      </w:tblPr>
      <w:tblGrid>
        <w:gridCol w:w="992"/>
        <w:gridCol w:w="5953"/>
        <w:gridCol w:w="1985"/>
      </w:tblGrid>
      <w:tr w:rsidR="00D079AE" w:rsidTr="0031739B">
        <w:trPr>
          <w:trHeight w:val="545"/>
        </w:trPr>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ind w:left="0"/>
              <w:jc w:val="both"/>
              <w:rPr>
                <w:rFonts w:cs="Times New Roman"/>
                <w:b/>
              </w:rPr>
            </w:pPr>
            <w:r>
              <w:rPr>
                <w:rFonts w:cs="Times New Roman"/>
                <w:b/>
              </w:rPr>
              <w:t>Тема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ind w:left="0"/>
              <w:jc w:val="both"/>
            </w:pPr>
            <w:r>
              <w:rPr>
                <w:rFonts w:cs="Times New Roman"/>
                <w:b/>
              </w:rPr>
              <w:t>Кол-во часов</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31"/>
              <w:shd w:val="clear" w:color="auto" w:fill="auto"/>
              <w:spacing w:line="240" w:lineRule="auto"/>
              <w:jc w:val="both"/>
              <w:rPr>
                <w:sz w:val="24"/>
                <w:szCs w:val="24"/>
              </w:rPr>
            </w:pPr>
            <w:r>
              <w:rPr>
                <w:sz w:val="24"/>
                <w:szCs w:val="24"/>
              </w:rPr>
              <w:t>1</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Верхняя передача двумя руками в прыжке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2</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Прямой нападающий удар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3</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Верхняя, нижняя передача двумя руками назад</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lastRenderedPageBreak/>
              <w:t>4</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Совершенствование приёма мяча с подачи и в защите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5</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Двусторонняя учебная игра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6</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Одиночное блокирование и страховка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4</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7</w:t>
            </w: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rPr>
                <w:sz w:val="24"/>
                <w:szCs w:val="24"/>
              </w:rPr>
            </w:pPr>
            <w:r>
              <w:rPr>
                <w:sz w:val="24"/>
                <w:szCs w:val="24"/>
              </w:rPr>
              <w:t>Командные тактические действия в нападении и защите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3</w:t>
            </w:r>
          </w:p>
        </w:tc>
      </w:tr>
      <w:tr w:rsidR="00D079AE" w:rsidTr="0031739B">
        <w:tc>
          <w:tcPr>
            <w:tcW w:w="992"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rFonts w:cs="Times New Roman"/>
              </w:rPr>
            </w:pPr>
          </w:p>
        </w:tc>
        <w:tc>
          <w:tcPr>
            <w:tcW w:w="5953" w:type="dxa"/>
            <w:tcBorders>
              <w:top w:val="single" w:sz="4" w:space="0" w:color="000000"/>
              <w:left w:val="single" w:sz="4" w:space="0" w:color="000000"/>
              <w:bottom w:val="single" w:sz="4" w:space="0" w:color="000000"/>
            </w:tcBorders>
            <w:shd w:val="clear" w:color="auto" w:fill="auto"/>
          </w:tcPr>
          <w:p w:rsidR="00D079AE" w:rsidRDefault="00D079AE" w:rsidP="003B23E1">
            <w:pPr>
              <w:pStyle w:val="18"/>
              <w:shd w:val="clear" w:color="auto" w:fill="auto"/>
              <w:spacing w:after="0" w:line="240" w:lineRule="auto"/>
              <w:ind w:firstLine="0"/>
              <w:jc w:val="both"/>
            </w:pPr>
            <w:r>
              <w:rPr>
                <w:sz w:val="24"/>
                <w:szCs w:val="24"/>
              </w:rPr>
              <w:t xml:space="preserve">                                                                              Итого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rFonts w:cs="Times New Roman"/>
              </w:rPr>
              <w:t xml:space="preserve">34 </w:t>
            </w:r>
          </w:p>
        </w:tc>
      </w:tr>
    </w:tbl>
    <w:p w:rsidR="00D079AE" w:rsidRDefault="00D079AE" w:rsidP="00D079AE">
      <w:pPr>
        <w:spacing w:line="312" w:lineRule="auto"/>
        <w:jc w:val="both"/>
      </w:pPr>
    </w:p>
    <w:p w:rsidR="00D079AE" w:rsidRDefault="00D079AE" w:rsidP="00D079AE">
      <w:pPr>
        <w:spacing w:line="312" w:lineRule="auto"/>
        <w:jc w:val="center"/>
        <w:rPr>
          <w:rFonts w:cs="Times New Roman"/>
          <w:b/>
        </w:rPr>
      </w:pPr>
      <w:r>
        <w:rPr>
          <w:rFonts w:cs="Times New Roman"/>
          <w:b/>
        </w:rPr>
        <w:t>ПОУРОЧНОЕ ПЛАНИРОВАНИЕ</w:t>
      </w:r>
    </w:p>
    <w:p w:rsidR="00D079AE" w:rsidRDefault="00D079AE" w:rsidP="00D079AE">
      <w:pPr>
        <w:spacing w:line="312" w:lineRule="auto"/>
        <w:jc w:val="center"/>
        <w:rPr>
          <w:rFonts w:cs="Times New Roman"/>
          <w:b/>
        </w:rPr>
      </w:pPr>
      <w:r>
        <w:rPr>
          <w:rFonts w:cs="Times New Roman"/>
          <w:b/>
        </w:rPr>
        <w:t xml:space="preserve"> 5 класс</w:t>
      </w:r>
    </w:p>
    <w:tbl>
      <w:tblPr>
        <w:tblW w:w="9393" w:type="dxa"/>
        <w:tblInd w:w="71" w:type="dxa"/>
        <w:tblLayout w:type="fixed"/>
        <w:tblLook w:val="0000"/>
      </w:tblPr>
      <w:tblGrid>
        <w:gridCol w:w="988"/>
        <w:gridCol w:w="8405"/>
      </w:tblGrid>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pStyle w:val="17"/>
              <w:spacing w:line="264" w:lineRule="auto"/>
              <w:ind w:left="0"/>
              <w:jc w:val="center"/>
              <w:rPr>
                <w:rFonts w:cs="Times New Roman"/>
                <w:b/>
              </w:rPr>
            </w:pPr>
            <w:r>
              <w:rPr>
                <w:rFonts w:cs="Times New Roman"/>
                <w:b/>
              </w:rPr>
              <w:t>№</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center"/>
              <w:rPr>
                <w:rFonts w:cs="Times New Roman"/>
              </w:rPr>
            </w:pPr>
            <w:r>
              <w:rPr>
                <w:rFonts w:cs="Times New Roman"/>
                <w:b/>
              </w:rPr>
              <w:t>Тема занятия</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Разучивание стойки игрока (исходные положения)</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2</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Стойка игрока (исходные положения)</w:t>
            </w:r>
          </w:p>
        </w:tc>
      </w:tr>
      <w:tr w:rsidR="00D079AE" w:rsidTr="0031739B">
        <w:trPr>
          <w:trHeight w:val="612"/>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3</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Разучивание перемещения в стойке приставными шагами: правым, левым боком, лицом вперёд</w:t>
            </w:r>
          </w:p>
        </w:tc>
      </w:tr>
      <w:tr w:rsidR="00D079AE" w:rsidTr="0031739B">
        <w:trPr>
          <w:trHeight w:val="612"/>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4</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Перемещение в стойке приставными шагами: правым, левым боком, лицом вперёд</w:t>
            </w:r>
          </w:p>
        </w:tc>
      </w:tr>
      <w:tr w:rsidR="00D079AE" w:rsidTr="0031739B">
        <w:trPr>
          <w:trHeight w:val="627"/>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5</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Перемещение в стойке приставными шагами: правым, левым боком, лицом вперёд</w:t>
            </w:r>
          </w:p>
        </w:tc>
      </w:tr>
      <w:tr w:rsidR="00D079AE" w:rsidTr="0031739B">
        <w:trPr>
          <w:trHeight w:val="291"/>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6</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Игровое занятие</w:t>
            </w:r>
          </w:p>
        </w:tc>
      </w:tr>
      <w:tr w:rsidR="00D079AE" w:rsidTr="0031739B">
        <w:trPr>
          <w:trHeight w:val="627"/>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7</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Разучивание сочетания способов перемещений (бег, остановки, повороты, прыжки вверх)</w:t>
            </w:r>
          </w:p>
        </w:tc>
      </w:tr>
      <w:tr w:rsidR="00D079AE" w:rsidTr="0031739B">
        <w:trPr>
          <w:trHeight w:val="612"/>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8</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Сочетание способов перемещений (бег, остановки, повороты, прыжки вверх)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9</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Эстафеты с различными способами перемещений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10</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Разучивание верхней передачи мяча над собой</w:t>
            </w:r>
          </w:p>
        </w:tc>
      </w:tr>
      <w:tr w:rsidR="00D079AE" w:rsidTr="0031739B">
        <w:trPr>
          <w:trHeight w:val="291"/>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11</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передача мяча над собой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12</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передача мяча над собой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13</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Игровое занятие.</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14</w:t>
            </w:r>
          </w:p>
        </w:tc>
        <w:tc>
          <w:tcPr>
            <w:tcW w:w="8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spacing w:line="264" w:lineRule="auto"/>
              <w:jc w:val="both"/>
              <w:rPr>
                <w:rFonts w:cs="Times New Roman"/>
              </w:rPr>
            </w:pPr>
            <w:r>
              <w:rPr>
                <w:rFonts w:cs="Times New Roman"/>
              </w:rPr>
              <w:t>Разучивание верхней передачи мяча у стены</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15</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передача мяча в парах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16</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передача мяча у стены, в парах, через сетку</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17</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Игровое занятие</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18</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Разучивание верхней прямой подачи с середины площадки</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19</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прямая подача с середины площадки</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20</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прямая подача с середины площадки</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lastRenderedPageBreak/>
              <w:t>21</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Верхняя прямая подача с середины площадки</w:t>
            </w:r>
          </w:p>
        </w:tc>
      </w:tr>
      <w:tr w:rsidR="00D079AE" w:rsidTr="0031739B">
        <w:trPr>
          <w:trHeight w:val="291"/>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22</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Игровое занятие</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23</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Нижняя передача над собой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24</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Нижняя передача над собой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25</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Нижняя передача над собой</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26</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Игровое занятие</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27</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Нижняя передача мяча у стены, в парах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28</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Нижняя передача мяча у стены, в парах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29</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Нижняя передача мяча у стены, в парах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30</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Игровое занятие</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31</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Приём мяча с подачи у стены</w:t>
            </w:r>
          </w:p>
        </w:tc>
      </w:tr>
      <w:tr w:rsidR="00D079AE" w:rsidTr="0031739B">
        <w:trPr>
          <w:trHeight w:val="291"/>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32</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Подача и приём мяча в парах</w:t>
            </w:r>
          </w:p>
        </w:tc>
      </w:tr>
      <w:tr w:rsidR="00D079AE" w:rsidTr="0031739B">
        <w:trPr>
          <w:trHeight w:val="306"/>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33</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rFonts w:cs="Times New Roman"/>
              </w:rPr>
            </w:pPr>
            <w:r>
              <w:rPr>
                <w:rFonts w:cs="Times New Roman"/>
              </w:rPr>
              <w:t>Подача и приём мяча через сетку в парах с середины площадки</w:t>
            </w:r>
          </w:p>
        </w:tc>
      </w:tr>
      <w:tr w:rsidR="00D079AE" w:rsidTr="0031739B">
        <w:trPr>
          <w:trHeight w:val="321"/>
        </w:trPr>
        <w:tc>
          <w:tcPr>
            <w:tcW w:w="988" w:type="dxa"/>
            <w:tcBorders>
              <w:top w:val="single" w:sz="4" w:space="0" w:color="000000"/>
              <w:left w:val="single" w:sz="4" w:space="0" w:color="000000"/>
              <w:bottom w:val="single" w:sz="4" w:space="0" w:color="000000"/>
            </w:tcBorders>
            <w:shd w:val="clear" w:color="auto" w:fill="auto"/>
          </w:tcPr>
          <w:p w:rsidR="00D079AE" w:rsidRDefault="00D079AE" w:rsidP="003B23E1">
            <w:pPr>
              <w:spacing w:line="264" w:lineRule="auto"/>
              <w:jc w:val="both"/>
              <w:rPr>
                <w:rFonts w:cs="Times New Roman"/>
              </w:rPr>
            </w:pPr>
            <w:r>
              <w:rPr>
                <w:rFonts w:cs="Times New Roman"/>
              </w:rPr>
              <w:t>34</w:t>
            </w:r>
          </w:p>
        </w:tc>
        <w:tc>
          <w:tcPr>
            <w:tcW w:w="840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b/>
              </w:rPr>
            </w:pPr>
            <w:r>
              <w:rPr>
                <w:rFonts w:cs="Times New Roman"/>
              </w:rPr>
              <w:t>Учебная игра мини-волейбол</w:t>
            </w:r>
          </w:p>
        </w:tc>
      </w:tr>
      <w:tr w:rsidR="00D079AE" w:rsidTr="0031739B">
        <w:trPr>
          <w:trHeight w:val="321"/>
        </w:trPr>
        <w:tc>
          <w:tcPr>
            <w:tcW w:w="9393" w:type="dxa"/>
            <w:gridSpan w:val="2"/>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center"/>
              <w:rPr>
                <w:b/>
                <w:sz w:val="24"/>
                <w:szCs w:val="24"/>
              </w:rPr>
            </w:pPr>
            <w:r>
              <w:rPr>
                <w:b/>
                <w:sz w:val="24"/>
                <w:szCs w:val="24"/>
              </w:rPr>
              <w:lastRenderedPageBreak/>
              <w:t xml:space="preserve">6 класс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b/>
                <w:sz w:val="24"/>
                <w:szCs w:val="24"/>
              </w:rPr>
            </w:pPr>
            <w:r>
              <w:rPr>
                <w:b/>
                <w:sz w:val="24"/>
                <w:szCs w:val="24"/>
              </w:rPr>
              <w:t xml:space="preserve"> </w:t>
            </w:r>
            <w:proofErr w:type="gramStart"/>
            <w:r>
              <w:rPr>
                <w:b/>
                <w:sz w:val="24"/>
                <w:szCs w:val="24"/>
              </w:rPr>
              <w:t>п</w:t>
            </w:r>
            <w:proofErr w:type="gramEnd"/>
            <w:r>
              <w:rPr>
                <w:b/>
                <w:sz w:val="24"/>
                <w:szCs w:val="24"/>
              </w:rPr>
              <w:t>/п</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b/>
                <w:sz w:val="24"/>
                <w:szCs w:val="24"/>
              </w:rPr>
              <w:t>Тема занятия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Стойка игрока (исходные положения)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Разучивание индивидуальных тактических действий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 xml:space="preserve">Разучивание способов тактических действий в защите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Способы тактических действий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Эстафета с передачей волейбольного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у стены</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 xml:space="preserve"> Закрепление верхней передачи мяча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у стены, в парах, через сетку</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 xml:space="preserve">Разучивание верхней прямой подачи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прямая подача в стену с расстояния 6-9 м</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прямая подача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прямая подача через сетку</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Эстафета «Одна верхняя подача»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техники нижней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Техника нижней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Нижняя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 xml:space="preserve"> Закрепление нижней передачи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Нижняя передача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Нижняя передача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приёма мяча с подачи у стены</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 xml:space="preserve"> Закрепление подачи и приёма мяча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подачи и приёма мяча через сетку в парах с середины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b/>
                <w:bCs/>
                <w:sz w:val="24"/>
                <w:szCs w:val="24"/>
              </w:rPr>
            </w:pPr>
            <w:r>
              <w:rPr>
                <w:sz w:val="24"/>
                <w:szCs w:val="24"/>
              </w:rPr>
              <w:t>Двусторонняя игра</w:t>
            </w:r>
          </w:p>
        </w:tc>
      </w:tr>
      <w:tr w:rsidR="00D079AE" w:rsidTr="0031739B">
        <w:trPr>
          <w:trHeight w:val="321"/>
        </w:trPr>
        <w:tc>
          <w:tcPr>
            <w:tcW w:w="9393" w:type="dxa"/>
            <w:gridSpan w:val="2"/>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center"/>
              <w:rPr>
                <w:b/>
                <w:sz w:val="24"/>
                <w:szCs w:val="24"/>
              </w:rPr>
            </w:pPr>
            <w:r>
              <w:rPr>
                <w:b/>
                <w:bCs/>
                <w:sz w:val="24"/>
                <w:szCs w:val="24"/>
              </w:rPr>
              <w:lastRenderedPageBreak/>
              <w:t xml:space="preserve">7 класс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b/>
                <w:sz w:val="24"/>
                <w:szCs w:val="24"/>
              </w:rPr>
            </w:pPr>
            <w:r>
              <w:rPr>
                <w:b/>
                <w:sz w:val="24"/>
                <w:szCs w:val="24"/>
              </w:rPr>
              <w:t xml:space="preserve">№ </w:t>
            </w:r>
            <w:proofErr w:type="gramStart"/>
            <w:r>
              <w:rPr>
                <w:b/>
                <w:sz w:val="24"/>
                <w:szCs w:val="24"/>
              </w:rPr>
              <w:t>п</w:t>
            </w:r>
            <w:proofErr w:type="gramEnd"/>
            <w:r>
              <w:rPr>
                <w:b/>
                <w:sz w:val="24"/>
                <w:szCs w:val="24"/>
              </w:rPr>
              <w:t>/п</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b/>
                <w:sz w:val="24"/>
                <w:szCs w:val="24"/>
              </w:rPr>
              <w:t>Тема занятия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Стойка игрока (исходные положения)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Разучивание индивидуальных тактических действий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Разучивание способов тактических действий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Способы тактических действий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Индивидуальные тактические действия в нападении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Верхняя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у стены</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верхней передачи мяча у стены, в парах, через сетку</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 xml:space="preserve">Эстафеты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прямая подача через сетку из-за лицевой линии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прямая подача в правую половину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прямая подача в левую половину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прямая подача в правую и левую половину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техники нижней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Закрепление техники нижней передачи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Нижняя передача мяча над собой</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Игровое занятие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 xml:space="preserve"> Закрепление нижней передачи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Нижняя передача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29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Нижняя передача мяча у стены,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Эстафета «Верхняя и нижняя передача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приёма мяча с подачи у стены</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 xml:space="preserve"> Закрепление подачи и приёма мяча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pPr>
            <w:r>
              <w:rPr>
                <w:rFonts w:cs="Times New Roman"/>
              </w:rPr>
              <w:t>Закрепление подачи и приёма мяча через сетку в парах с середины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34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17"/>
              <w:spacing w:line="264" w:lineRule="auto"/>
              <w:ind w:left="0"/>
              <w:jc w:val="both"/>
              <w:rPr>
                <w:b/>
              </w:rPr>
            </w:pPr>
            <w:r>
              <w:rPr>
                <w:rFonts w:cs="Times New Roman"/>
              </w:rPr>
              <w:t>Двусторонняя учебная игра</w:t>
            </w:r>
          </w:p>
        </w:tc>
      </w:tr>
      <w:tr w:rsidR="00D079AE" w:rsidTr="0031739B">
        <w:trPr>
          <w:trHeight w:val="321"/>
        </w:trPr>
        <w:tc>
          <w:tcPr>
            <w:tcW w:w="9393" w:type="dxa"/>
            <w:gridSpan w:val="2"/>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center"/>
              <w:rPr>
                <w:b/>
                <w:sz w:val="24"/>
                <w:szCs w:val="24"/>
              </w:rPr>
            </w:pPr>
            <w:r>
              <w:rPr>
                <w:b/>
                <w:sz w:val="24"/>
                <w:szCs w:val="24"/>
              </w:rPr>
              <w:lastRenderedPageBreak/>
              <w:t xml:space="preserve">8 класс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b/>
                <w:sz w:val="24"/>
                <w:szCs w:val="24"/>
              </w:rPr>
            </w:pPr>
            <w:r>
              <w:rPr>
                <w:b/>
                <w:sz w:val="24"/>
                <w:szCs w:val="24"/>
              </w:rPr>
              <w:t xml:space="preserve">№ </w:t>
            </w:r>
            <w:proofErr w:type="gramStart"/>
            <w:r>
              <w:rPr>
                <w:b/>
                <w:sz w:val="24"/>
                <w:szCs w:val="24"/>
              </w:rPr>
              <w:t>п</w:t>
            </w:r>
            <w:proofErr w:type="gramEnd"/>
            <w:r>
              <w:rPr>
                <w:b/>
                <w:sz w:val="24"/>
                <w:szCs w:val="24"/>
              </w:rPr>
              <w:t>/п</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b/>
                <w:sz w:val="24"/>
                <w:szCs w:val="24"/>
              </w:rPr>
              <w:t>Тема занятия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техники верхней передачи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техники нижней передачи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техники верхней и нижней передачи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Техника верхней и нижней передачи мяча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 1</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Имитация нападающего удара в прыжке с места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Имитация нападающего удара в прыжке с разбега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с разбега в один шаг</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в прыжке вверх толчком двух ног с места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в прыжке вверх толчком двух ног с места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с разбега в один, два шага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с разбега в один, два и три шага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 2</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 xml:space="preserve"> Совершенствование верхней прямой подачи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15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264" w:lineRule="auto"/>
              <w:jc w:val="both"/>
            </w:pPr>
            <w:r>
              <w:rPr>
                <w:rFonts w:cs="Times New Roman"/>
              </w:rPr>
              <w:t>Совершенствование верхней прямой подачи через сетку</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верхней прямой подачи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верхней прямой подачи через сетку из-за лицевой линии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верхней прямой подачи в правую половину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верхней прямой подачи в левую половину площадки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игра3</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приема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Прием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Прием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Прием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 4</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Страховка при блокировании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Страховка при блокировании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Страховка при блокировании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Страховка при блокировании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 xml:space="preserve">Двусторонняя учебная игра </w:t>
            </w:r>
          </w:p>
        </w:tc>
      </w:tr>
      <w:tr w:rsidR="00D079AE" w:rsidTr="0031739B">
        <w:trPr>
          <w:trHeight w:val="321"/>
        </w:trPr>
        <w:tc>
          <w:tcPr>
            <w:tcW w:w="9393" w:type="dxa"/>
            <w:gridSpan w:val="2"/>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napToGrid w:val="0"/>
              <w:spacing w:after="0" w:line="312" w:lineRule="auto"/>
              <w:ind w:firstLine="0"/>
              <w:jc w:val="center"/>
            </w:pPr>
          </w:p>
          <w:p w:rsidR="00D079AE" w:rsidRDefault="00D079AE" w:rsidP="003B23E1">
            <w:pPr>
              <w:pStyle w:val="4"/>
              <w:keepNext/>
              <w:keepLines/>
              <w:shd w:val="clear" w:color="auto" w:fill="auto"/>
              <w:spacing w:after="0" w:line="312" w:lineRule="auto"/>
              <w:ind w:firstLine="0"/>
              <w:jc w:val="center"/>
              <w:rPr>
                <w:b/>
                <w:sz w:val="24"/>
                <w:szCs w:val="24"/>
              </w:rPr>
            </w:pPr>
            <w:r>
              <w:rPr>
                <w:b/>
                <w:sz w:val="24"/>
                <w:szCs w:val="24"/>
              </w:rPr>
              <w:lastRenderedPageBreak/>
              <w:t xml:space="preserve">9 класс </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b/>
                <w:sz w:val="24"/>
                <w:szCs w:val="24"/>
              </w:rPr>
            </w:pPr>
            <w:r>
              <w:rPr>
                <w:b/>
                <w:sz w:val="24"/>
                <w:szCs w:val="24"/>
              </w:rPr>
              <w:lastRenderedPageBreak/>
              <w:t xml:space="preserve">№ </w:t>
            </w:r>
            <w:proofErr w:type="gramStart"/>
            <w:r>
              <w:rPr>
                <w:b/>
                <w:sz w:val="24"/>
                <w:szCs w:val="24"/>
              </w:rPr>
              <w:t>п</w:t>
            </w:r>
            <w:proofErr w:type="gramEnd"/>
            <w:r>
              <w:rPr>
                <w:b/>
                <w:sz w:val="24"/>
                <w:szCs w:val="24"/>
              </w:rPr>
              <w:t>/п</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b/>
                <w:sz w:val="24"/>
                <w:szCs w:val="24"/>
              </w:rPr>
              <w:t>Тема занятия</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в прыжке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в прыжке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в прыжке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в прыжке в парах</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в прыжке в парах через сетку</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Нижняя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Нижняя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и нижняя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Верхняя и нижняя передача мяча двумя руками назад</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через сетку из зоны 4 с передачи из зоны 3</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через сетку из зоны 2 с передачи из зоны 3</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 через сетку из зоны 3 с передачи из зоны 4</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Прямой нападающий удар</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19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приема мяча с подачи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приема мяча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приема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Совершенствование приема мяча с подачи и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25</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26</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Страховка при блокировании</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27</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 и страховка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28</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Одиночное блокирование и страховка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29</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30</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Командные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31</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Командные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32</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Командные тактические действия в защите</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33</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Двусторонняя учебная игра</w:t>
            </w:r>
          </w:p>
        </w:tc>
      </w:tr>
      <w:tr w:rsidR="00D079AE" w:rsidTr="0031739B">
        <w:trPr>
          <w:trHeight w:val="321"/>
        </w:trPr>
        <w:tc>
          <w:tcPr>
            <w:tcW w:w="988" w:type="dxa"/>
            <w:tcBorders>
              <w:left w:val="single" w:sz="4" w:space="0" w:color="000000"/>
              <w:bottom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rPr>
                <w:sz w:val="24"/>
                <w:szCs w:val="24"/>
              </w:rPr>
            </w:pPr>
            <w:r>
              <w:rPr>
                <w:sz w:val="24"/>
                <w:szCs w:val="24"/>
              </w:rPr>
              <w:t>34</w:t>
            </w:r>
          </w:p>
        </w:tc>
        <w:tc>
          <w:tcPr>
            <w:tcW w:w="8405" w:type="dxa"/>
            <w:tcBorders>
              <w:left w:val="single" w:sz="4" w:space="0" w:color="000000"/>
              <w:bottom w:val="single" w:sz="4" w:space="0" w:color="000000"/>
              <w:right w:val="single" w:sz="4" w:space="0" w:color="000000"/>
            </w:tcBorders>
            <w:shd w:val="clear" w:color="auto" w:fill="auto"/>
          </w:tcPr>
          <w:p w:rsidR="00D079AE" w:rsidRDefault="00D079AE" w:rsidP="003B23E1">
            <w:pPr>
              <w:pStyle w:val="4"/>
              <w:keepNext/>
              <w:keepLines/>
              <w:shd w:val="clear" w:color="auto" w:fill="auto"/>
              <w:spacing w:after="0" w:line="312" w:lineRule="auto"/>
              <w:ind w:firstLine="0"/>
              <w:jc w:val="both"/>
            </w:pPr>
            <w:r>
              <w:rPr>
                <w:sz w:val="24"/>
                <w:szCs w:val="24"/>
              </w:rPr>
              <w:t>Двусторонняя учебная игра</w:t>
            </w:r>
          </w:p>
        </w:tc>
      </w:tr>
    </w:tbl>
    <w:p w:rsidR="00D079AE" w:rsidRDefault="00D079AE" w:rsidP="00D079AE">
      <w:pPr>
        <w:pStyle w:val="4"/>
        <w:shd w:val="clear" w:color="auto" w:fill="auto"/>
        <w:spacing w:after="0" w:line="312" w:lineRule="auto"/>
        <w:ind w:firstLine="0"/>
      </w:pPr>
    </w:p>
    <w:p w:rsidR="00D079AE" w:rsidRDefault="00D079AE" w:rsidP="00D079AE">
      <w:pPr>
        <w:pStyle w:val="4"/>
        <w:shd w:val="clear" w:color="auto" w:fill="auto"/>
        <w:spacing w:after="0" w:line="312" w:lineRule="auto"/>
        <w:ind w:firstLine="0"/>
        <w:rPr>
          <w:b/>
          <w:bCs/>
          <w:sz w:val="28"/>
          <w:szCs w:val="28"/>
        </w:rPr>
      </w:pPr>
    </w:p>
    <w:p w:rsidR="0031739B" w:rsidRPr="007047CD" w:rsidRDefault="0031739B" w:rsidP="00D079AE">
      <w:pPr>
        <w:pStyle w:val="4"/>
        <w:shd w:val="clear" w:color="auto" w:fill="auto"/>
        <w:spacing w:after="0" w:line="312" w:lineRule="auto"/>
        <w:ind w:firstLine="0"/>
        <w:rPr>
          <w:b/>
          <w:bCs/>
          <w:sz w:val="28"/>
          <w:szCs w:val="28"/>
        </w:rPr>
      </w:pPr>
    </w:p>
    <w:p w:rsidR="00D079AE" w:rsidRDefault="00D079AE" w:rsidP="00D079AE">
      <w:pPr>
        <w:pStyle w:val="4"/>
        <w:shd w:val="clear" w:color="auto" w:fill="auto"/>
        <w:spacing w:after="0" w:line="312" w:lineRule="auto"/>
        <w:ind w:firstLine="0"/>
        <w:jc w:val="center"/>
        <w:rPr>
          <w:sz w:val="24"/>
          <w:szCs w:val="24"/>
        </w:rPr>
      </w:pPr>
      <w:r>
        <w:rPr>
          <w:b/>
          <w:bCs/>
          <w:sz w:val="28"/>
          <w:szCs w:val="28"/>
        </w:rPr>
        <w:lastRenderedPageBreak/>
        <w:t>Рабочая программа кружка «Флорбол»</w:t>
      </w:r>
    </w:p>
    <w:p w:rsidR="00D079AE" w:rsidRDefault="00D079AE" w:rsidP="00D079AE">
      <w:pPr>
        <w:pStyle w:val="af"/>
        <w:jc w:val="center"/>
        <w:rPr>
          <w:rFonts w:cs="Times New Roman"/>
        </w:rPr>
      </w:pPr>
      <w:r>
        <w:rPr>
          <w:rFonts w:cs="Times New Roman"/>
        </w:rPr>
        <w:t>ПОЯСНИТЕЛЬНАЯ ЗАПИСКА</w:t>
      </w:r>
    </w:p>
    <w:p w:rsidR="00D079AE" w:rsidRDefault="00D079AE" w:rsidP="00D079AE">
      <w:pPr>
        <w:pStyle w:val="af"/>
        <w:spacing w:line="360" w:lineRule="auto"/>
        <w:jc w:val="both"/>
        <w:rPr>
          <w:rFonts w:cs="Times New Roman"/>
        </w:rPr>
      </w:pPr>
      <w:r>
        <w:rPr>
          <w:rFonts w:cs="Times New Roman"/>
        </w:rPr>
        <w:tab/>
        <w:t xml:space="preserve">  Целью занятий физической культурой является стремление привить детям интерес к спорту, заинтересовать их физическим совершенствованием человеческого тела и его беспредельными физическими возможностями, а также научить их уважительному отношению к другим людям и стремлению оказания помощи более слабому.</w:t>
      </w:r>
    </w:p>
    <w:p w:rsidR="00D079AE" w:rsidRDefault="00D079AE" w:rsidP="00D079AE">
      <w:pPr>
        <w:pStyle w:val="af"/>
        <w:spacing w:line="360" w:lineRule="auto"/>
        <w:jc w:val="both"/>
        <w:rPr>
          <w:rFonts w:cs="Times New Roman"/>
          <w:b/>
        </w:rPr>
      </w:pPr>
      <w:r>
        <w:rPr>
          <w:rFonts w:cs="Times New Roman"/>
        </w:rPr>
        <w:tab/>
        <w:t>В последнее время значительно вырос интерес к новому виду спорта флорболу.</w:t>
      </w:r>
    </w:p>
    <w:p w:rsidR="00D079AE" w:rsidRDefault="00D079AE" w:rsidP="00D079AE">
      <w:pPr>
        <w:pStyle w:val="af"/>
        <w:spacing w:line="360" w:lineRule="auto"/>
        <w:jc w:val="both"/>
        <w:rPr>
          <w:rFonts w:cs="Times New Roman"/>
          <w:b/>
        </w:rPr>
      </w:pPr>
      <w:r>
        <w:rPr>
          <w:rFonts w:cs="Times New Roman"/>
          <w:b/>
        </w:rPr>
        <w:tab/>
        <w:t>Цель</w:t>
      </w:r>
      <w:r>
        <w:rPr>
          <w:rFonts w:cs="Times New Roman"/>
        </w:rPr>
        <w:t xml:space="preserve">   программы внеурочной деятельности – физическое воспитание </w:t>
      </w:r>
      <w:proofErr w:type="gramStart"/>
      <w:r>
        <w:rPr>
          <w:rFonts w:cs="Times New Roman"/>
        </w:rPr>
        <w:t>обучающихся</w:t>
      </w:r>
      <w:proofErr w:type="gramEnd"/>
      <w:r>
        <w:rPr>
          <w:rFonts w:cs="Times New Roman"/>
        </w:rPr>
        <w:t xml:space="preserve"> через занятия флорболом.</w:t>
      </w:r>
    </w:p>
    <w:p w:rsidR="00D079AE" w:rsidRDefault="00D079AE" w:rsidP="00D079AE">
      <w:pPr>
        <w:pStyle w:val="af"/>
        <w:spacing w:line="360" w:lineRule="auto"/>
        <w:jc w:val="both"/>
        <w:rPr>
          <w:rFonts w:cs="Times New Roman"/>
        </w:rPr>
      </w:pPr>
      <w:r>
        <w:rPr>
          <w:rFonts w:cs="Times New Roman"/>
          <w:b/>
        </w:rPr>
        <w:tab/>
        <w:t>Основные задачи программы:</w:t>
      </w:r>
    </w:p>
    <w:p w:rsidR="00D079AE" w:rsidRDefault="00D079AE" w:rsidP="00D079AE">
      <w:pPr>
        <w:pStyle w:val="af"/>
        <w:numPr>
          <w:ilvl w:val="0"/>
          <w:numId w:val="15"/>
        </w:numPr>
        <w:shd w:val="clear" w:color="auto" w:fill="FFFFFF"/>
        <w:tabs>
          <w:tab w:val="left" w:pos="0"/>
        </w:tabs>
        <w:spacing w:line="360" w:lineRule="auto"/>
        <w:jc w:val="both"/>
        <w:rPr>
          <w:rFonts w:cs="Times New Roman"/>
        </w:rPr>
      </w:pPr>
      <w:r>
        <w:rPr>
          <w:rFonts w:cs="Times New Roman"/>
        </w:rPr>
        <w:t xml:space="preserve">укрепление здоровья </w:t>
      </w:r>
      <w:proofErr w:type="gramStart"/>
      <w:r>
        <w:rPr>
          <w:rFonts w:cs="Times New Roman"/>
        </w:rPr>
        <w:t>обучающихся</w:t>
      </w:r>
      <w:proofErr w:type="gramEnd"/>
      <w:r>
        <w:rPr>
          <w:rFonts w:cs="Times New Roman"/>
        </w:rPr>
        <w:t>;</w:t>
      </w:r>
    </w:p>
    <w:p w:rsidR="00D079AE" w:rsidRDefault="00D079AE" w:rsidP="00D079AE">
      <w:pPr>
        <w:pStyle w:val="af"/>
        <w:numPr>
          <w:ilvl w:val="0"/>
          <w:numId w:val="15"/>
        </w:numPr>
        <w:shd w:val="clear" w:color="auto" w:fill="FFFFFF"/>
        <w:tabs>
          <w:tab w:val="left" w:pos="0"/>
        </w:tabs>
        <w:spacing w:line="360" w:lineRule="auto"/>
        <w:jc w:val="both"/>
        <w:rPr>
          <w:rFonts w:cs="Times New Roman"/>
        </w:rPr>
      </w:pPr>
      <w:r>
        <w:rPr>
          <w:rFonts w:cs="Times New Roman"/>
        </w:rPr>
        <w:t>повышение уровня развития физических способностей при помощи средств гимнастики,</w:t>
      </w:r>
    </w:p>
    <w:p w:rsidR="00D079AE" w:rsidRDefault="00D079AE" w:rsidP="00D079AE">
      <w:pPr>
        <w:pStyle w:val="af"/>
        <w:numPr>
          <w:ilvl w:val="0"/>
          <w:numId w:val="15"/>
        </w:numPr>
        <w:shd w:val="clear" w:color="auto" w:fill="FFFFFF"/>
        <w:tabs>
          <w:tab w:val="left" w:pos="0"/>
        </w:tabs>
        <w:spacing w:line="360" w:lineRule="auto"/>
        <w:jc w:val="both"/>
        <w:rPr>
          <w:rFonts w:cs="Times New Roman"/>
        </w:rPr>
      </w:pPr>
      <w:r>
        <w:rPr>
          <w:rFonts w:cs="Times New Roman"/>
        </w:rPr>
        <w:t>лёгкой атлетики, подвижных и спортивных игр (флорбола);</w:t>
      </w:r>
    </w:p>
    <w:p w:rsidR="00D079AE" w:rsidRPr="007047CD" w:rsidRDefault="00D079AE" w:rsidP="00D079AE">
      <w:pPr>
        <w:pStyle w:val="af"/>
        <w:numPr>
          <w:ilvl w:val="0"/>
          <w:numId w:val="15"/>
        </w:numPr>
        <w:shd w:val="clear" w:color="auto" w:fill="FFFFFF"/>
        <w:tabs>
          <w:tab w:val="left" w:pos="0"/>
        </w:tabs>
        <w:spacing w:line="360" w:lineRule="auto"/>
        <w:jc w:val="both"/>
        <w:rPr>
          <w:rFonts w:cs="Times New Roman"/>
        </w:rPr>
      </w:pPr>
      <w:r>
        <w:rPr>
          <w:rFonts w:cs="Times New Roman"/>
        </w:rPr>
        <w:t xml:space="preserve">формирование у обучающихся навыков основных технических приёмов спортивной игры </w:t>
      </w:r>
      <w:r w:rsidRPr="007047CD">
        <w:rPr>
          <w:rFonts w:cs="Times New Roman"/>
        </w:rPr>
        <w:t>флорбол, навыки судейства, правил соревнования;</w:t>
      </w:r>
    </w:p>
    <w:p w:rsidR="00D079AE" w:rsidRPr="007047CD" w:rsidRDefault="00D079AE" w:rsidP="00D079AE">
      <w:pPr>
        <w:pStyle w:val="af"/>
        <w:numPr>
          <w:ilvl w:val="0"/>
          <w:numId w:val="15"/>
        </w:numPr>
        <w:shd w:val="clear" w:color="auto" w:fill="FFFFFF"/>
        <w:tabs>
          <w:tab w:val="left" w:pos="0"/>
        </w:tabs>
        <w:spacing w:line="360" w:lineRule="auto"/>
        <w:ind w:left="0" w:firstLine="0"/>
        <w:jc w:val="both"/>
        <w:rPr>
          <w:rFonts w:cs="Times New Roman"/>
        </w:rPr>
      </w:pPr>
      <w:r>
        <w:rPr>
          <w:rFonts w:cs="Times New Roman"/>
        </w:rPr>
        <w:t xml:space="preserve">привитие устойчивых навыков к систематическим занятиям физической   культурой, </w:t>
      </w:r>
      <w:r w:rsidRPr="007047CD">
        <w:rPr>
          <w:rFonts w:cs="Times New Roman"/>
        </w:rPr>
        <w:t>самостоя</w:t>
      </w:r>
      <w:r>
        <w:rPr>
          <w:rFonts w:cs="Times New Roman"/>
        </w:rPr>
        <w:t xml:space="preserve">тельным занятиям по дальнейшему </w:t>
      </w:r>
      <w:r w:rsidRPr="007047CD">
        <w:rPr>
          <w:rFonts w:cs="Times New Roman"/>
        </w:rPr>
        <w:t>повышению уровня развития основных</w:t>
      </w:r>
      <w:r>
        <w:rPr>
          <w:rFonts w:cs="Times New Roman"/>
        </w:rPr>
        <w:t xml:space="preserve"> </w:t>
      </w:r>
      <w:r w:rsidRPr="007047CD">
        <w:rPr>
          <w:rFonts w:cs="Times New Roman"/>
        </w:rPr>
        <w:t>двигательных способностей;</w:t>
      </w:r>
    </w:p>
    <w:p w:rsidR="00D079AE" w:rsidRDefault="00D079AE" w:rsidP="00D079AE">
      <w:pPr>
        <w:pStyle w:val="af"/>
        <w:numPr>
          <w:ilvl w:val="0"/>
          <w:numId w:val="15"/>
        </w:numPr>
        <w:shd w:val="clear" w:color="auto" w:fill="FFFFFF"/>
        <w:tabs>
          <w:tab w:val="left" w:pos="0"/>
        </w:tabs>
        <w:spacing w:line="360" w:lineRule="auto"/>
        <w:jc w:val="both"/>
        <w:rPr>
          <w:rFonts w:cs="Times New Roman"/>
          <w:b/>
          <w:color w:val="000000"/>
        </w:rPr>
      </w:pPr>
      <w:r>
        <w:rPr>
          <w:rFonts w:cs="Times New Roman"/>
        </w:rPr>
        <w:t xml:space="preserve">воспитание выносливости, целеустремленности, ответственности за себя и </w:t>
      </w:r>
      <w:proofErr w:type="gramStart"/>
      <w:r>
        <w:rPr>
          <w:rFonts w:cs="Times New Roman"/>
        </w:rPr>
        <w:t>за</w:t>
      </w:r>
      <w:proofErr w:type="gramEnd"/>
      <w:r>
        <w:rPr>
          <w:rFonts w:cs="Times New Roman"/>
        </w:rPr>
        <w:t xml:space="preserve"> других.</w:t>
      </w:r>
    </w:p>
    <w:p w:rsidR="00D079AE" w:rsidRDefault="00D079AE" w:rsidP="00D079AE">
      <w:pPr>
        <w:pStyle w:val="af"/>
        <w:shd w:val="clear" w:color="auto" w:fill="FFFFFF"/>
        <w:spacing w:line="360" w:lineRule="auto"/>
        <w:jc w:val="both"/>
        <w:rPr>
          <w:rFonts w:cs="Times New Roman"/>
          <w:b/>
        </w:rPr>
      </w:pPr>
      <w:r>
        <w:rPr>
          <w:rFonts w:cs="Times New Roman"/>
          <w:b/>
          <w:color w:val="000000"/>
        </w:rPr>
        <w:t>Форма реализации программы</w:t>
      </w:r>
      <w:r>
        <w:rPr>
          <w:rFonts w:cs="Times New Roman"/>
          <w:color w:val="000000"/>
        </w:rPr>
        <w:t xml:space="preserve"> </w:t>
      </w:r>
      <w:r>
        <w:rPr>
          <w:rFonts w:cs="Times New Roman"/>
        </w:rPr>
        <w:t>–</w:t>
      </w:r>
      <w:r>
        <w:rPr>
          <w:rFonts w:cs="Times New Roman"/>
          <w:color w:val="000000"/>
        </w:rPr>
        <w:t xml:space="preserve"> спортивная секция.</w:t>
      </w:r>
    </w:p>
    <w:p w:rsidR="00D079AE" w:rsidRDefault="00D079AE" w:rsidP="00D079AE">
      <w:pPr>
        <w:pStyle w:val="af"/>
        <w:spacing w:line="360" w:lineRule="auto"/>
        <w:jc w:val="both"/>
        <w:rPr>
          <w:rFonts w:cs="Times New Roman"/>
        </w:rPr>
      </w:pPr>
      <w:r>
        <w:rPr>
          <w:rFonts w:cs="Times New Roman"/>
          <w:b/>
        </w:rPr>
        <w:t>Данная программа</w:t>
      </w:r>
      <w:r>
        <w:rPr>
          <w:rFonts w:cs="Times New Roman"/>
        </w:rPr>
        <w:t xml:space="preserve"> адресована </w:t>
      </w:r>
      <w:proofErr w:type="gramStart"/>
      <w:r>
        <w:rPr>
          <w:rFonts w:cs="Times New Roman"/>
        </w:rPr>
        <w:t>обучающимся</w:t>
      </w:r>
      <w:proofErr w:type="gramEnd"/>
      <w:r>
        <w:rPr>
          <w:rFonts w:cs="Times New Roman"/>
        </w:rPr>
        <w:t xml:space="preserve"> 5-9 классов и состоит из 5 разделов.</w:t>
      </w:r>
    </w:p>
    <w:p w:rsidR="00D079AE" w:rsidRDefault="00D079AE" w:rsidP="00D079AE">
      <w:pPr>
        <w:pStyle w:val="af"/>
        <w:spacing w:line="360" w:lineRule="auto"/>
        <w:jc w:val="both"/>
        <w:rPr>
          <w:rFonts w:cs="Times New Roman"/>
        </w:rPr>
      </w:pPr>
      <w:r>
        <w:rPr>
          <w:rFonts w:cs="Times New Roman"/>
        </w:rPr>
        <w:t>Программа рассчитана на 5 лет обучения, периодичность занятий – 1 раз в неделю, по 34 часа в год. Программа реализуется учителем физической культуры.</w:t>
      </w:r>
    </w:p>
    <w:p w:rsidR="00D079AE" w:rsidRDefault="00D079AE" w:rsidP="00D079AE">
      <w:pPr>
        <w:pStyle w:val="af"/>
        <w:spacing w:line="360" w:lineRule="auto"/>
        <w:jc w:val="both"/>
        <w:rPr>
          <w:rFonts w:cs="Times New Roman"/>
          <w:b/>
        </w:rPr>
      </w:pPr>
      <w:r>
        <w:rPr>
          <w:rFonts w:cs="Times New Roman"/>
        </w:rPr>
        <w:t>По настоящей программе могут заниматься как мальчики, так и девочки. Группы могут быть как одного возраста, так и разновозрастные.</w:t>
      </w:r>
    </w:p>
    <w:p w:rsidR="00D079AE" w:rsidRDefault="00D079AE" w:rsidP="00D079AE">
      <w:pPr>
        <w:pStyle w:val="af"/>
        <w:spacing w:line="360" w:lineRule="auto"/>
        <w:jc w:val="center"/>
        <w:rPr>
          <w:rFonts w:cs="Times New Roman"/>
        </w:rPr>
      </w:pPr>
      <w:r>
        <w:rPr>
          <w:rFonts w:cs="Times New Roman"/>
          <w:b/>
        </w:rPr>
        <w:t>Форма проведения занятий</w:t>
      </w:r>
    </w:p>
    <w:p w:rsidR="00D079AE" w:rsidRDefault="00D079AE" w:rsidP="00D079AE">
      <w:pPr>
        <w:pStyle w:val="af"/>
        <w:spacing w:line="360" w:lineRule="auto"/>
        <w:jc w:val="both"/>
        <w:rPr>
          <w:rFonts w:cs="Times New Roman"/>
          <w:b/>
        </w:rPr>
      </w:pPr>
      <w:r>
        <w:rPr>
          <w:rFonts w:cs="Times New Roman"/>
        </w:rPr>
        <w:t>Программа предусматривает проведение теоретических и практических занятий, участие в соревнованиях, подготовку к выполнению нормативов общей физической подготовки, подготовку физкультурных организаторов (инструкторов и судей) по флорболу для школьных коллективов физкультуры. Основной принцип работы секции по флорболу – добровольность.</w:t>
      </w:r>
    </w:p>
    <w:p w:rsidR="00D079AE" w:rsidRDefault="00D079AE" w:rsidP="00D079AE">
      <w:pPr>
        <w:pStyle w:val="af"/>
        <w:spacing w:line="360" w:lineRule="auto"/>
        <w:jc w:val="center"/>
        <w:rPr>
          <w:rFonts w:cs="Times New Roman"/>
        </w:rPr>
      </w:pPr>
      <w:r>
        <w:rPr>
          <w:rFonts w:cs="Times New Roman"/>
          <w:b/>
        </w:rPr>
        <w:lastRenderedPageBreak/>
        <w:t>Содержания программы внеурочной деятельности «Флорбол»</w:t>
      </w:r>
    </w:p>
    <w:p w:rsidR="00D079AE" w:rsidRDefault="00D079AE" w:rsidP="00D079AE">
      <w:pPr>
        <w:pStyle w:val="af"/>
        <w:spacing w:line="360" w:lineRule="auto"/>
        <w:jc w:val="both"/>
        <w:rPr>
          <w:rFonts w:cs="Times New Roman"/>
          <w:b/>
        </w:rPr>
      </w:pPr>
      <w:r>
        <w:rPr>
          <w:rFonts w:cs="Times New Roman"/>
        </w:rPr>
        <w:t>Содержание программы «Флорбол»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D079AE" w:rsidRDefault="00D079AE" w:rsidP="00D079AE">
      <w:pPr>
        <w:pStyle w:val="af"/>
        <w:spacing w:line="360" w:lineRule="auto"/>
        <w:jc w:val="center"/>
        <w:rPr>
          <w:rFonts w:cs="Times New Roman"/>
        </w:rPr>
      </w:pPr>
      <w:r>
        <w:rPr>
          <w:rFonts w:cs="Times New Roman"/>
          <w:b/>
        </w:rPr>
        <w:t>Планируемые результаты освоения программы внеурочной деятельности</w:t>
      </w:r>
    </w:p>
    <w:p w:rsidR="00D079AE" w:rsidRDefault="00D079AE" w:rsidP="00D079AE">
      <w:pPr>
        <w:pStyle w:val="af"/>
        <w:shd w:val="clear" w:color="auto" w:fill="FFFFFF"/>
        <w:spacing w:line="360" w:lineRule="auto"/>
        <w:jc w:val="both"/>
        <w:rPr>
          <w:rFonts w:cs="Times New Roman"/>
        </w:rPr>
      </w:pPr>
      <w:r>
        <w:rPr>
          <w:rFonts w:cs="Times New Roman"/>
        </w:rPr>
        <w:t xml:space="preserve">1.Снижение уровня заболеваемости </w:t>
      </w:r>
      <w:proofErr w:type="gramStart"/>
      <w:r>
        <w:rPr>
          <w:rFonts w:cs="Times New Roman"/>
        </w:rPr>
        <w:t>обучающихся</w:t>
      </w:r>
      <w:proofErr w:type="gramEnd"/>
      <w:r>
        <w:rPr>
          <w:rFonts w:cs="Times New Roman"/>
        </w:rPr>
        <w:t>, занимающихся в секции.</w:t>
      </w:r>
    </w:p>
    <w:p w:rsidR="00D079AE" w:rsidRDefault="00D079AE" w:rsidP="00D079AE">
      <w:pPr>
        <w:pStyle w:val="af"/>
        <w:shd w:val="clear" w:color="auto" w:fill="FFFFFF"/>
        <w:spacing w:line="360" w:lineRule="auto"/>
        <w:jc w:val="both"/>
        <w:rPr>
          <w:rFonts w:cs="Times New Roman"/>
        </w:rPr>
      </w:pPr>
      <w:r>
        <w:rPr>
          <w:rFonts w:cs="Times New Roman"/>
        </w:rPr>
        <w:t xml:space="preserve"> 2.Повышение уровня развития физических способностей при помощи средств гимнастики, лёгкой атлетики, подвижных и спортивных игр (флорбола).</w:t>
      </w:r>
    </w:p>
    <w:p w:rsidR="00D079AE" w:rsidRDefault="00D079AE" w:rsidP="00D079AE">
      <w:pPr>
        <w:pStyle w:val="af"/>
        <w:shd w:val="clear" w:color="auto" w:fill="FFFFFF"/>
        <w:spacing w:line="360" w:lineRule="auto"/>
        <w:jc w:val="both"/>
        <w:rPr>
          <w:rFonts w:cs="Times New Roman"/>
        </w:rPr>
      </w:pPr>
      <w:r>
        <w:rPr>
          <w:rFonts w:cs="Times New Roman"/>
        </w:rPr>
        <w:t xml:space="preserve">3. Знание </w:t>
      </w:r>
      <w:proofErr w:type="gramStart"/>
      <w:r>
        <w:rPr>
          <w:rFonts w:cs="Times New Roman"/>
        </w:rPr>
        <w:t>обучающимися</w:t>
      </w:r>
      <w:proofErr w:type="gramEnd"/>
      <w:r>
        <w:rPr>
          <w:rFonts w:cs="Times New Roman"/>
        </w:rPr>
        <w:t xml:space="preserve"> основных технических приёмов спортивной игры во флорбол. Приобретение навыков судейства, знание правил проведения соревнований.</w:t>
      </w:r>
    </w:p>
    <w:p w:rsidR="00D079AE" w:rsidRDefault="00D079AE" w:rsidP="00D079AE">
      <w:pPr>
        <w:pStyle w:val="af"/>
        <w:shd w:val="clear" w:color="auto" w:fill="FFFFFF"/>
        <w:spacing w:line="360" w:lineRule="auto"/>
        <w:jc w:val="both"/>
        <w:rPr>
          <w:rFonts w:cs="Times New Roman"/>
        </w:rPr>
      </w:pPr>
      <w:r>
        <w:rPr>
          <w:rFonts w:cs="Times New Roman"/>
        </w:rPr>
        <w:t>4. Сформирование устойчивого навыка к систематическим занятиям физической культурой, к самостоятельным занятиям по дальнейшему повышению уровня развития основных двигательных способностей.</w:t>
      </w:r>
    </w:p>
    <w:p w:rsidR="00D079AE" w:rsidRDefault="00D079AE" w:rsidP="00D079AE">
      <w:pPr>
        <w:pStyle w:val="af"/>
        <w:numPr>
          <w:ilvl w:val="0"/>
          <w:numId w:val="16"/>
        </w:numPr>
        <w:shd w:val="clear" w:color="auto" w:fill="FFFFFF"/>
        <w:spacing w:line="360" w:lineRule="auto"/>
        <w:jc w:val="both"/>
        <w:rPr>
          <w:rFonts w:cs="Times New Roman"/>
          <w:b/>
        </w:rPr>
      </w:pPr>
      <w:r>
        <w:rPr>
          <w:rFonts w:cs="Times New Roman"/>
        </w:rPr>
        <w:t xml:space="preserve">Воспитание выносливости, целеустремленности, ответственности за себя и </w:t>
      </w:r>
      <w:proofErr w:type="gramStart"/>
      <w:r>
        <w:rPr>
          <w:rFonts w:cs="Times New Roman"/>
        </w:rPr>
        <w:t>за</w:t>
      </w:r>
      <w:proofErr w:type="gramEnd"/>
      <w:r>
        <w:rPr>
          <w:rFonts w:cs="Times New Roman"/>
        </w:rPr>
        <w:t xml:space="preserve"> других.</w:t>
      </w:r>
    </w:p>
    <w:p w:rsidR="00D079AE" w:rsidRDefault="00D079AE" w:rsidP="00D079AE">
      <w:pPr>
        <w:pStyle w:val="af"/>
        <w:jc w:val="center"/>
        <w:rPr>
          <w:rFonts w:cs="Times New Roman"/>
          <w:b/>
        </w:rPr>
      </w:pPr>
      <w:r>
        <w:rPr>
          <w:rFonts w:cs="Times New Roman"/>
          <w:b/>
        </w:rPr>
        <w:t>Содержание программы</w:t>
      </w:r>
    </w:p>
    <w:p w:rsidR="00D079AE" w:rsidRDefault="00D079AE" w:rsidP="00D079AE">
      <w:pPr>
        <w:pStyle w:val="af"/>
        <w:spacing w:line="360" w:lineRule="auto"/>
        <w:jc w:val="center"/>
        <w:rPr>
          <w:rFonts w:cs="Times New Roman"/>
          <w:b/>
        </w:rPr>
      </w:pPr>
      <w:r>
        <w:rPr>
          <w:rFonts w:cs="Times New Roman"/>
          <w:b/>
        </w:rPr>
        <w:t>5 класс</w:t>
      </w:r>
    </w:p>
    <w:p w:rsidR="00D079AE" w:rsidRDefault="00D079AE" w:rsidP="00D079AE">
      <w:pPr>
        <w:pStyle w:val="af"/>
        <w:spacing w:line="360" w:lineRule="auto"/>
        <w:rPr>
          <w:rFonts w:cs="Times New Roman"/>
        </w:rPr>
      </w:pPr>
      <w:r>
        <w:rPr>
          <w:rFonts w:cs="Times New Roman"/>
          <w:b/>
        </w:rPr>
        <w:t xml:space="preserve">Краткие исторические сведения о возникновении игры. </w:t>
      </w:r>
    </w:p>
    <w:p w:rsidR="00D079AE" w:rsidRDefault="00D079AE" w:rsidP="00D079AE">
      <w:pPr>
        <w:pStyle w:val="af"/>
        <w:spacing w:line="360" w:lineRule="auto"/>
        <w:jc w:val="both"/>
        <w:rPr>
          <w:rFonts w:cs="Times New Roman"/>
          <w:b/>
        </w:rPr>
      </w:pPr>
      <w:r>
        <w:rPr>
          <w:rFonts w:cs="Times New Roman"/>
        </w:rPr>
        <w:t>Год рождения флорбола. Основатель игры в флорбол. Родина флорбола. Первые шаги флорбола в России. Развитие флорбола среди школьников. Описание игры в флорбол в школьном спортзале.</w:t>
      </w:r>
    </w:p>
    <w:p w:rsidR="00D079AE" w:rsidRDefault="00D079AE" w:rsidP="00D079AE">
      <w:pPr>
        <w:pStyle w:val="af"/>
        <w:spacing w:line="360" w:lineRule="auto"/>
        <w:jc w:val="both"/>
        <w:rPr>
          <w:rFonts w:cs="Times New Roman"/>
        </w:rPr>
      </w:pPr>
      <w:r>
        <w:rPr>
          <w:rFonts w:cs="Times New Roman"/>
          <w:b/>
        </w:rPr>
        <w:t>Сведения о строении и функциях организма человека.</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Краткие сведения о строении и функциях организма человека. Костная система и ее развитие. Связочный аппарат и его функции.</w:t>
      </w:r>
    </w:p>
    <w:p w:rsidR="00D079AE" w:rsidRDefault="00D079AE" w:rsidP="00D079AE">
      <w:pPr>
        <w:pStyle w:val="af"/>
        <w:spacing w:line="360" w:lineRule="auto"/>
        <w:jc w:val="both"/>
        <w:rPr>
          <w:rFonts w:cs="Times New Roman"/>
        </w:rPr>
      </w:pPr>
      <w:r>
        <w:rPr>
          <w:rFonts w:cs="Times New Roman"/>
          <w:b/>
        </w:rPr>
        <w:t xml:space="preserve">Гигиена, врачебный контроль, предупреждения травматизма. </w:t>
      </w:r>
    </w:p>
    <w:p w:rsidR="00D079AE" w:rsidRDefault="00D079AE" w:rsidP="00D079AE">
      <w:pPr>
        <w:pStyle w:val="af"/>
        <w:spacing w:line="360" w:lineRule="auto"/>
        <w:jc w:val="both"/>
        <w:rPr>
          <w:rFonts w:cs="Times New Roman"/>
          <w:b/>
        </w:rPr>
      </w:pPr>
      <w:r>
        <w:rPr>
          <w:rFonts w:cs="Times New Roman"/>
        </w:rPr>
        <w:t>Общий режим дня. Гигиена сна, питание.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Предупреждения травм при занятиях флорбола.</w:t>
      </w:r>
    </w:p>
    <w:p w:rsidR="00D079AE" w:rsidRDefault="00D079AE" w:rsidP="00D079AE">
      <w:pPr>
        <w:pStyle w:val="af"/>
        <w:spacing w:line="360" w:lineRule="auto"/>
        <w:rPr>
          <w:rFonts w:cs="Times New Roman"/>
        </w:rPr>
      </w:pPr>
      <w:r>
        <w:rPr>
          <w:rFonts w:cs="Times New Roman"/>
          <w:b/>
        </w:rPr>
        <w:t xml:space="preserve">Общая и специальная физическая подготовка. </w:t>
      </w:r>
    </w:p>
    <w:p w:rsidR="00D079AE" w:rsidRDefault="00D079AE" w:rsidP="00D079AE">
      <w:pPr>
        <w:pStyle w:val="af"/>
        <w:spacing w:line="360" w:lineRule="auto"/>
        <w:jc w:val="both"/>
        <w:rPr>
          <w:rFonts w:cs="Times New Roman"/>
        </w:rPr>
      </w:pPr>
      <w:r>
        <w:rPr>
          <w:rFonts w:cs="Times New Roman"/>
        </w:rPr>
        <w:lastRenderedPageBreak/>
        <w:t>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rsidR="00D079AE" w:rsidRDefault="00D079AE" w:rsidP="00D079AE">
      <w:pPr>
        <w:pStyle w:val="af"/>
        <w:spacing w:line="360" w:lineRule="auto"/>
        <w:jc w:val="both"/>
        <w:rPr>
          <w:rFonts w:cs="Times New Roman"/>
          <w:i/>
        </w:rPr>
      </w:pPr>
      <w:proofErr w:type="gramStart"/>
      <w:r>
        <w:rPr>
          <w:rFonts w:cs="Times New Roman"/>
        </w:rPr>
        <w:t>П</w:t>
      </w:r>
      <w:proofErr w:type="gramEnd"/>
      <w:r>
        <w:rPr>
          <w:rFonts w:cs="Times New Roman"/>
        </w:rPr>
        <w:t xml:space="preserve"> р а к т и ч е с к и е  з а н я т и я. </w:t>
      </w:r>
      <w:r>
        <w:rPr>
          <w:rFonts w:cs="Times New Roman"/>
          <w:i/>
        </w:rPr>
        <w:t>Строевые упражнения</w:t>
      </w:r>
      <w:r>
        <w:rPr>
          <w:rFonts w:cs="Times New Roman"/>
        </w:rPr>
        <w:t>. Понятие о строе – шеренга, колонна, фланг. Простейшие команды на месте и в движении.</w:t>
      </w:r>
    </w:p>
    <w:p w:rsidR="00D079AE" w:rsidRDefault="00D079AE" w:rsidP="00D079AE">
      <w:pPr>
        <w:pStyle w:val="af"/>
        <w:spacing w:line="360" w:lineRule="auto"/>
        <w:jc w:val="both"/>
        <w:rPr>
          <w:rFonts w:cs="Times New Roman"/>
        </w:rPr>
      </w:pPr>
      <w:r>
        <w:rPr>
          <w:rFonts w:cs="Times New Roman"/>
          <w:i/>
        </w:rPr>
        <w:t>Гимнастические упражнения.</w:t>
      </w:r>
      <w:r>
        <w:rPr>
          <w:rFonts w:cs="Times New Roman"/>
        </w:rPr>
        <w:t xml:space="preserve"> Упражнения без предметов: для мышц рук и плечевого пояса. Для мышц ног брюшного пресса, тазобедренного сустава, туловища и шеи.</w:t>
      </w:r>
    </w:p>
    <w:p w:rsidR="00D079AE" w:rsidRDefault="00D079AE" w:rsidP="00D079AE">
      <w:pPr>
        <w:pStyle w:val="af"/>
        <w:spacing w:line="360" w:lineRule="auto"/>
        <w:jc w:val="both"/>
        <w:rPr>
          <w:rFonts w:cs="Times New Roman"/>
          <w:i/>
        </w:rPr>
      </w:pPr>
      <w:r>
        <w:rPr>
          <w:rFonts w:cs="Times New Roman"/>
        </w:rPr>
        <w:t>Упражнения с предметами – со скакалками, набивными мячами (1-2 кг) из различных исходных положений. Чередование упражнений руками, ногами – различные броски, выпрыгивание вверх с мячом, зажатым голеностопными суставами; в положении сидя, лежа - поднимание ног с мячом.</w:t>
      </w:r>
    </w:p>
    <w:p w:rsidR="00D079AE" w:rsidRDefault="00D079AE" w:rsidP="00D079AE">
      <w:pPr>
        <w:pStyle w:val="af"/>
        <w:spacing w:line="360" w:lineRule="auto"/>
        <w:jc w:val="both"/>
        <w:rPr>
          <w:rFonts w:cs="Times New Roman"/>
          <w:i/>
        </w:rPr>
      </w:pPr>
      <w:r>
        <w:rPr>
          <w:rFonts w:cs="Times New Roman"/>
          <w:i/>
        </w:rPr>
        <w:t>Упражнения на гимнастических снарядах</w:t>
      </w:r>
      <w:r>
        <w:rPr>
          <w:rFonts w:cs="Times New Roman"/>
        </w:rPr>
        <w:t xml:space="preserve">. Лазанье по гимнастической стенке, канату. Ходьба по бревну. </w:t>
      </w:r>
    </w:p>
    <w:p w:rsidR="00D079AE" w:rsidRDefault="00D079AE" w:rsidP="00D079AE">
      <w:pPr>
        <w:pStyle w:val="af"/>
        <w:spacing w:line="360" w:lineRule="auto"/>
        <w:jc w:val="both"/>
        <w:rPr>
          <w:rFonts w:cs="Times New Roman"/>
          <w:i/>
        </w:rPr>
      </w:pPr>
      <w:r>
        <w:rPr>
          <w:rFonts w:cs="Times New Roman"/>
          <w:i/>
        </w:rPr>
        <w:t xml:space="preserve">Акробатические упражнения. </w:t>
      </w:r>
      <w:r>
        <w:rPr>
          <w:rFonts w:cs="Times New Roman"/>
        </w:rPr>
        <w:t>Кувырки вперед, назад, стойка на лопатках. Соскоки в глубину со снарядов (высота снаряда-50-60 см).</w:t>
      </w:r>
    </w:p>
    <w:p w:rsidR="00D079AE" w:rsidRDefault="00D079AE" w:rsidP="00D079AE">
      <w:pPr>
        <w:pStyle w:val="af"/>
        <w:spacing w:line="360" w:lineRule="auto"/>
        <w:jc w:val="both"/>
        <w:rPr>
          <w:rFonts w:cs="Times New Roman"/>
          <w:i/>
        </w:rPr>
      </w:pPr>
      <w:r>
        <w:rPr>
          <w:rFonts w:cs="Times New Roman"/>
          <w:i/>
        </w:rPr>
        <w:t xml:space="preserve">Легкоатлетические упражнения. </w:t>
      </w:r>
      <w:r>
        <w:rPr>
          <w:rFonts w:cs="Times New Roman"/>
        </w:rPr>
        <w:t>Бег с ускорением до 30 м. Прыжки: с места в длину, вверх. Прыжки с разбега на дальность.</w:t>
      </w:r>
    </w:p>
    <w:p w:rsidR="00D079AE" w:rsidRDefault="00D079AE" w:rsidP="00D079AE">
      <w:pPr>
        <w:pStyle w:val="af"/>
        <w:spacing w:line="360" w:lineRule="auto"/>
        <w:jc w:val="both"/>
        <w:rPr>
          <w:rFonts w:cs="Times New Roman"/>
          <w:i/>
        </w:rPr>
      </w:pPr>
      <w:r>
        <w:rPr>
          <w:rFonts w:cs="Times New Roman"/>
          <w:i/>
        </w:rPr>
        <w:t xml:space="preserve">Подвижные игры: </w:t>
      </w:r>
      <w:r>
        <w:rPr>
          <w:rFonts w:cs="Times New Roman"/>
        </w:rPr>
        <w:t>«Перестрелка», «Салки без мяча», «Караси и щука», «Волк во рву», «Третий лишний», «Удочка», «Круговая эстафета», комбинированные эстафеты.</w:t>
      </w:r>
    </w:p>
    <w:p w:rsidR="00D079AE" w:rsidRDefault="00D079AE" w:rsidP="00D079AE">
      <w:pPr>
        <w:pStyle w:val="af"/>
        <w:spacing w:line="360" w:lineRule="auto"/>
        <w:jc w:val="both"/>
        <w:rPr>
          <w:rFonts w:cs="Times New Roman"/>
          <w:i/>
        </w:rPr>
      </w:pPr>
      <w:r>
        <w:rPr>
          <w:rFonts w:cs="Times New Roman"/>
          <w:i/>
        </w:rPr>
        <w:t xml:space="preserve">Основы техники и тактики игры. </w:t>
      </w:r>
      <w:r>
        <w:rPr>
          <w:rFonts w:cs="Times New Roman"/>
        </w:rPr>
        <w:t>Техника – основа спортивного мастерства. Классификация техники, тактики. Целесообразность применения отдельных технических приемов с клюшкой и мячом в конкретной игровой обстановке. Техника игры вратаря, стойка и перемещения, ловля и отбивания руками и ногами. Накрывания мяча. Стойки игрока, перемещения.</w:t>
      </w:r>
    </w:p>
    <w:p w:rsidR="00D079AE" w:rsidRDefault="00D079AE" w:rsidP="00D079AE">
      <w:pPr>
        <w:pStyle w:val="af"/>
        <w:spacing w:line="360" w:lineRule="auto"/>
        <w:jc w:val="both"/>
        <w:rPr>
          <w:rFonts w:cs="Times New Roman"/>
        </w:rPr>
      </w:pPr>
      <w:r>
        <w:rPr>
          <w:rFonts w:cs="Times New Roman"/>
          <w:i/>
        </w:rPr>
        <w:t xml:space="preserve">Тактика игры. </w:t>
      </w:r>
      <w:r>
        <w:rPr>
          <w:rFonts w:cs="Times New Roman"/>
        </w:rPr>
        <w:t>Функции игроков (нападающих, защитников), индивидуальные тактические действия игроков без мяча. Выбор места в атаке, в обороне.</w:t>
      </w:r>
    </w:p>
    <w:p w:rsidR="00D079AE" w:rsidRDefault="00D079AE" w:rsidP="00D079AE">
      <w:pPr>
        <w:pStyle w:val="af"/>
        <w:spacing w:line="360" w:lineRule="auto"/>
        <w:jc w:val="both"/>
        <w:rPr>
          <w:rFonts w:cs="Times New Roman"/>
          <w:b/>
          <w:i/>
        </w:rPr>
      </w:pPr>
      <w:proofErr w:type="gramStart"/>
      <w:r>
        <w:rPr>
          <w:rFonts w:cs="Times New Roman"/>
        </w:rPr>
        <w:t>П</w:t>
      </w:r>
      <w:proofErr w:type="gramEnd"/>
      <w:r>
        <w:rPr>
          <w:rFonts w:cs="Times New Roman"/>
        </w:rPr>
        <w:t xml:space="preserve"> р а к т и ч е с к и е з а н я т и я. </w:t>
      </w:r>
      <w:r>
        <w:rPr>
          <w:rFonts w:cs="Times New Roman"/>
          <w:b/>
          <w:i/>
        </w:rPr>
        <w:t>Техника нападения. Действия без мяча.</w:t>
      </w:r>
      <w:r>
        <w:rPr>
          <w:rFonts w:cs="Times New Roman"/>
        </w:rPr>
        <w:t xml:space="preserve"> </w:t>
      </w:r>
      <w:r>
        <w:rPr>
          <w:rFonts w:cs="Times New Roman"/>
          <w:i/>
        </w:rPr>
        <w:t>Перемещения и стойки</w:t>
      </w:r>
      <w:r>
        <w:rPr>
          <w:rFonts w:cs="Times New Roman"/>
        </w:rPr>
        <w:t>: стартовая стойка (исходные положения) – основная. Ходьба, бег «скрестным шагом», остановка и повороты с перекладыванием клюшки в руках, перемещаясь лицом вперед. Перемещения приставными шагами: лицом, правым, левым боком вперед. Двойной шаг вперед. Сочетание способов перемещений.</w:t>
      </w:r>
    </w:p>
    <w:p w:rsidR="00D079AE" w:rsidRDefault="00D079AE" w:rsidP="00D079AE">
      <w:pPr>
        <w:pStyle w:val="af"/>
        <w:spacing w:line="360" w:lineRule="auto"/>
        <w:rPr>
          <w:rFonts w:cs="Times New Roman"/>
        </w:rPr>
      </w:pPr>
      <w:r>
        <w:rPr>
          <w:rFonts w:cs="Times New Roman"/>
          <w:b/>
          <w:i/>
        </w:rPr>
        <w:lastRenderedPageBreak/>
        <w:t>Действия с мячом.</w:t>
      </w:r>
      <w:r>
        <w:rPr>
          <w:rFonts w:cs="Times New Roman"/>
        </w:rPr>
        <w:t xml:space="preserve"> </w:t>
      </w:r>
      <w:r>
        <w:rPr>
          <w:rFonts w:cs="Times New Roman"/>
          <w:i/>
        </w:rPr>
        <w:t>Техника передачи и остановки мяча:</w:t>
      </w:r>
      <w:r>
        <w:rPr>
          <w:rFonts w:cs="Times New Roman"/>
        </w:rPr>
        <w:t xml:space="preserve"> </w:t>
      </w:r>
    </w:p>
    <w:p w:rsidR="00D079AE" w:rsidRDefault="00D079AE" w:rsidP="00D079AE">
      <w:pPr>
        <w:pStyle w:val="af"/>
        <w:spacing w:line="360" w:lineRule="auto"/>
        <w:rPr>
          <w:rFonts w:cs="Times New Roman"/>
        </w:rPr>
      </w:pPr>
      <w:r>
        <w:rPr>
          <w:rFonts w:cs="Times New Roman"/>
        </w:rPr>
        <w:t>-передача мяча на месте, (справа, слева);</w:t>
      </w:r>
    </w:p>
    <w:p w:rsidR="00D079AE" w:rsidRDefault="00D079AE" w:rsidP="00D079AE">
      <w:pPr>
        <w:pStyle w:val="af"/>
        <w:spacing w:line="360" w:lineRule="auto"/>
        <w:rPr>
          <w:rFonts w:cs="Times New Roman"/>
        </w:rPr>
      </w:pPr>
      <w:r>
        <w:rPr>
          <w:rFonts w:cs="Times New Roman"/>
        </w:rPr>
        <w:t xml:space="preserve">-передача мяча в движении после ведения по </w:t>
      </w:r>
      <w:proofErr w:type="gramStart"/>
      <w:r>
        <w:rPr>
          <w:rFonts w:cs="Times New Roman"/>
        </w:rPr>
        <w:t>прямой</w:t>
      </w:r>
      <w:proofErr w:type="gramEnd"/>
      <w:r>
        <w:rPr>
          <w:rFonts w:cs="Times New Roman"/>
        </w:rPr>
        <w:t xml:space="preserve"> (шагом, бегом);</w:t>
      </w:r>
    </w:p>
    <w:p w:rsidR="00D079AE" w:rsidRDefault="00D079AE" w:rsidP="00D079AE">
      <w:pPr>
        <w:pStyle w:val="af"/>
        <w:spacing w:line="360" w:lineRule="auto"/>
        <w:rPr>
          <w:rFonts w:cs="Times New Roman"/>
        </w:rPr>
      </w:pPr>
      <w:r>
        <w:rPr>
          <w:rFonts w:cs="Times New Roman"/>
        </w:rPr>
        <w:t>-передача мяча с отскоком от борта, с места, после ведения;</w:t>
      </w:r>
    </w:p>
    <w:p w:rsidR="00D079AE" w:rsidRDefault="00D079AE" w:rsidP="00D079AE">
      <w:pPr>
        <w:pStyle w:val="af"/>
        <w:spacing w:line="360" w:lineRule="auto"/>
        <w:rPr>
          <w:rFonts w:cs="Times New Roman"/>
          <w:i/>
        </w:rPr>
      </w:pPr>
      <w:r>
        <w:rPr>
          <w:rFonts w:cs="Times New Roman"/>
        </w:rPr>
        <w:t>-обратная передача за спину, передача меча по воздуху.</w:t>
      </w:r>
    </w:p>
    <w:p w:rsidR="00D079AE" w:rsidRDefault="00D079AE" w:rsidP="00D079AE">
      <w:pPr>
        <w:pStyle w:val="af"/>
        <w:spacing w:line="360" w:lineRule="auto"/>
        <w:rPr>
          <w:rFonts w:cs="Times New Roman"/>
        </w:rPr>
      </w:pPr>
      <w:r>
        <w:rPr>
          <w:rFonts w:cs="Times New Roman"/>
          <w:i/>
        </w:rPr>
        <w:t>Техника ведения мяча:</w:t>
      </w:r>
    </w:p>
    <w:p w:rsidR="00D079AE" w:rsidRDefault="00D079AE" w:rsidP="00D079AE">
      <w:pPr>
        <w:pStyle w:val="af"/>
        <w:spacing w:line="360" w:lineRule="auto"/>
        <w:rPr>
          <w:rFonts w:cs="Times New Roman"/>
        </w:rPr>
      </w:pPr>
      <w:r>
        <w:rPr>
          <w:rFonts w:cs="Times New Roman"/>
        </w:rPr>
        <w:t xml:space="preserve">- без отрыва клюшки </w:t>
      </w:r>
      <w:proofErr w:type="gramStart"/>
      <w:r>
        <w:rPr>
          <w:rFonts w:cs="Times New Roman"/>
        </w:rPr>
        <w:t>по</w:t>
      </w:r>
      <w:proofErr w:type="gramEnd"/>
      <w:r>
        <w:rPr>
          <w:rFonts w:cs="Times New Roman"/>
        </w:rPr>
        <w:t xml:space="preserve"> прямой шагом, бегом;</w:t>
      </w:r>
    </w:p>
    <w:p w:rsidR="00D079AE" w:rsidRDefault="00D079AE" w:rsidP="00D079AE">
      <w:pPr>
        <w:pStyle w:val="af"/>
        <w:spacing w:line="360" w:lineRule="auto"/>
        <w:rPr>
          <w:rFonts w:cs="Times New Roman"/>
        </w:rPr>
      </w:pPr>
      <w:r>
        <w:rPr>
          <w:rFonts w:cs="Times New Roman"/>
        </w:rPr>
        <w:t xml:space="preserve">- с изменением направления движения; </w:t>
      </w:r>
    </w:p>
    <w:p w:rsidR="00D079AE" w:rsidRDefault="00D079AE" w:rsidP="00D079AE">
      <w:pPr>
        <w:pStyle w:val="af"/>
        <w:spacing w:line="360" w:lineRule="auto"/>
        <w:rPr>
          <w:rFonts w:cs="Times New Roman"/>
        </w:rPr>
      </w:pPr>
      <w:r>
        <w:rPr>
          <w:rFonts w:cs="Times New Roman"/>
        </w:rPr>
        <w:t xml:space="preserve">- короткими толчками по </w:t>
      </w:r>
      <w:proofErr w:type="gramStart"/>
      <w:r>
        <w:rPr>
          <w:rFonts w:cs="Times New Roman"/>
        </w:rPr>
        <w:t>прямой</w:t>
      </w:r>
      <w:proofErr w:type="gramEnd"/>
      <w:r>
        <w:rPr>
          <w:rFonts w:cs="Times New Roman"/>
        </w:rPr>
        <w:t xml:space="preserve"> с ускорением;</w:t>
      </w:r>
    </w:p>
    <w:p w:rsidR="00D079AE" w:rsidRDefault="00D079AE" w:rsidP="00D079AE">
      <w:pPr>
        <w:pStyle w:val="af"/>
        <w:spacing w:line="360" w:lineRule="auto"/>
        <w:jc w:val="both"/>
        <w:rPr>
          <w:rFonts w:cs="Times New Roman"/>
          <w:i/>
        </w:rPr>
      </w:pPr>
      <w:r>
        <w:rPr>
          <w:rFonts w:cs="Times New Roman"/>
        </w:rPr>
        <w:t>- с перекладыванием клюшки, по прямой, шагом, бегом, с изменением направления, движения и скорости.</w:t>
      </w:r>
    </w:p>
    <w:p w:rsidR="00D079AE" w:rsidRDefault="00D079AE" w:rsidP="00D079AE">
      <w:pPr>
        <w:pStyle w:val="af"/>
        <w:spacing w:line="360" w:lineRule="auto"/>
        <w:rPr>
          <w:rFonts w:cs="Times New Roman"/>
        </w:rPr>
      </w:pPr>
      <w:r>
        <w:rPr>
          <w:rFonts w:cs="Times New Roman"/>
          <w:i/>
        </w:rPr>
        <w:t>Техника ударов и бросков по воротам:</w:t>
      </w:r>
    </w:p>
    <w:p w:rsidR="00D079AE" w:rsidRDefault="00D079AE" w:rsidP="00D079AE">
      <w:pPr>
        <w:pStyle w:val="af"/>
        <w:spacing w:line="360" w:lineRule="auto"/>
        <w:rPr>
          <w:rFonts w:cs="Times New Roman"/>
        </w:rPr>
      </w:pPr>
      <w:r>
        <w:rPr>
          <w:rFonts w:cs="Times New Roman"/>
        </w:rPr>
        <w:t>- удар по воротам с места, после ведения, после передачи без обработки мяча;</w:t>
      </w:r>
    </w:p>
    <w:p w:rsidR="00D079AE" w:rsidRDefault="00D079AE" w:rsidP="00D079AE">
      <w:pPr>
        <w:pStyle w:val="af"/>
        <w:spacing w:line="360" w:lineRule="auto"/>
        <w:rPr>
          <w:rFonts w:cs="Times New Roman"/>
        </w:rPr>
      </w:pPr>
      <w:r>
        <w:rPr>
          <w:rFonts w:cs="Times New Roman"/>
        </w:rPr>
        <w:t>- бросок по воротам с места, после ведения, после передачи с обработки мяча.</w:t>
      </w:r>
    </w:p>
    <w:p w:rsidR="00D079AE" w:rsidRDefault="00D079AE" w:rsidP="00D079AE">
      <w:pPr>
        <w:pStyle w:val="af"/>
        <w:spacing w:line="360" w:lineRule="auto"/>
        <w:rPr>
          <w:rFonts w:cs="Times New Roman"/>
          <w:b/>
        </w:rPr>
      </w:pPr>
      <w:r>
        <w:rPr>
          <w:rFonts w:cs="Times New Roman"/>
        </w:rPr>
        <w:t>Комбинации из освоенных элементов техники с элементами групповых взаимодействий в двойках и тройках.</w:t>
      </w:r>
    </w:p>
    <w:p w:rsidR="00D079AE" w:rsidRDefault="00D079AE" w:rsidP="00D079AE">
      <w:pPr>
        <w:pStyle w:val="af"/>
        <w:spacing w:line="360" w:lineRule="auto"/>
        <w:rPr>
          <w:rFonts w:cs="Times New Roman"/>
          <w:i/>
        </w:rPr>
      </w:pPr>
      <w:r>
        <w:rPr>
          <w:rFonts w:cs="Times New Roman"/>
          <w:b/>
        </w:rPr>
        <w:t>Техника защиты. Действие с клюшкой без мяча.</w:t>
      </w:r>
    </w:p>
    <w:p w:rsidR="00D079AE" w:rsidRDefault="00D079AE" w:rsidP="00D079AE">
      <w:pPr>
        <w:pStyle w:val="af"/>
        <w:spacing w:line="360" w:lineRule="auto"/>
        <w:jc w:val="both"/>
        <w:rPr>
          <w:rFonts w:cs="Times New Roman"/>
          <w:i/>
        </w:rPr>
      </w:pPr>
      <w:r>
        <w:rPr>
          <w:rFonts w:cs="Times New Roman"/>
          <w:i/>
        </w:rPr>
        <w:t>Перемещения и стойки:</w:t>
      </w:r>
      <w:r>
        <w:rPr>
          <w:rFonts w:cs="Times New Roman"/>
        </w:rPr>
        <w:t xml:space="preserve"> стартовая стойка (исходное положение) – основная стойка. Ходьба, бег, перемещаясь лицом вперед и спиной. Перемещения приставными шагами лицом вперед, боком вперед.</w:t>
      </w:r>
    </w:p>
    <w:p w:rsidR="00D079AE" w:rsidRDefault="00D079AE" w:rsidP="00D079AE">
      <w:pPr>
        <w:pStyle w:val="af"/>
        <w:spacing w:line="360" w:lineRule="auto"/>
        <w:jc w:val="both"/>
        <w:rPr>
          <w:rFonts w:cs="Times New Roman"/>
          <w:b/>
        </w:rPr>
      </w:pPr>
      <w:r>
        <w:rPr>
          <w:rFonts w:cs="Times New Roman"/>
          <w:i/>
        </w:rPr>
        <w:t xml:space="preserve">Техника игры вратаря, </w:t>
      </w:r>
      <w:r>
        <w:rPr>
          <w:rFonts w:cs="Times New Roman"/>
        </w:rPr>
        <w:t>остановка рукой мяча, летящего выше уровня плеч вратаря, отбивание катящегося мяча ногой.</w:t>
      </w:r>
    </w:p>
    <w:p w:rsidR="00D079AE" w:rsidRDefault="00D079AE" w:rsidP="00D079AE">
      <w:pPr>
        <w:pStyle w:val="af"/>
        <w:spacing w:line="360" w:lineRule="auto"/>
        <w:rPr>
          <w:rFonts w:cs="Times New Roman"/>
          <w:i/>
        </w:rPr>
      </w:pPr>
      <w:r>
        <w:rPr>
          <w:rFonts w:cs="Times New Roman"/>
          <w:b/>
        </w:rPr>
        <w:t>Тактическая подготовка. Тактика нападения.</w:t>
      </w:r>
    </w:p>
    <w:p w:rsidR="00D079AE" w:rsidRDefault="00D079AE" w:rsidP="00D079AE">
      <w:pPr>
        <w:pStyle w:val="af"/>
        <w:spacing w:line="360" w:lineRule="auto"/>
        <w:jc w:val="both"/>
        <w:rPr>
          <w:rFonts w:cs="Times New Roman"/>
          <w:i/>
        </w:rPr>
      </w:pPr>
      <w:r>
        <w:rPr>
          <w:rFonts w:cs="Times New Roman"/>
          <w:i/>
        </w:rPr>
        <w:t>Индивидуальные действия:</w:t>
      </w:r>
      <w:r>
        <w:rPr>
          <w:rFonts w:cs="Times New Roman"/>
        </w:rPr>
        <w:t xml:space="preserve"> выбор места на площадки для выполнения броска по воротам или паса партнеру, выбор места для защитных действий.</w:t>
      </w:r>
    </w:p>
    <w:p w:rsidR="00D079AE" w:rsidRDefault="00D079AE" w:rsidP="00D079AE">
      <w:pPr>
        <w:pStyle w:val="af"/>
        <w:spacing w:line="360" w:lineRule="auto"/>
        <w:jc w:val="both"/>
        <w:rPr>
          <w:rFonts w:cs="Times New Roman"/>
          <w:i/>
        </w:rPr>
      </w:pPr>
      <w:r>
        <w:rPr>
          <w:rFonts w:cs="Times New Roman"/>
          <w:i/>
        </w:rPr>
        <w:t>Групповые действия.</w:t>
      </w:r>
      <w:r>
        <w:rPr>
          <w:rFonts w:cs="Times New Roman"/>
        </w:rPr>
        <w:t xml:space="preserve"> Комбинации из освоенных элементов техники с элементами групповых взаимодействий в двойках и тройках с мячом.</w:t>
      </w:r>
    </w:p>
    <w:p w:rsidR="00D079AE" w:rsidRDefault="00D079AE" w:rsidP="00D079AE">
      <w:pPr>
        <w:pStyle w:val="af"/>
        <w:spacing w:line="360" w:lineRule="auto"/>
        <w:jc w:val="both"/>
        <w:rPr>
          <w:rFonts w:cs="Times New Roman"/>
          <w:b/>
        </w:rPr>
      </w:pPr>
      <w:r>
        <w:rPr>
          <w:rFonts w:cs="Times New Roman"/>
          <w:i/>
        </w:rPr>
        <w:t>Командные действия.</w:t>
      </w:r>
      <w:r>
        <w:rPr>
          <w:rFonts w:cs="Times New Roman"/>
        </w:rPr>
        <w:t xml:space="preserve"> Взаимодействия игроков на поле. </w:t>
      </w:r>
    </w:p>
    <w:p w:rsidR="00D079AE" w:rsidRDefault="00D079AE" w:rsidP="00D079AE">
      <w:pPr>
        <w:pStyle w:val="af"/>
        <w:spacing w:line="360" w:lineRule="auto"/>
        <w:rPr>
          <w:rFonts w:cs="Times New Roman"/>
        </w:rPr>
      </w:pPr>
      <w:r>
        <w:rPr>
          <w:rFonts w:cs="Times New Roman"/>
          <w:b/>
        </w:rPr>
        <w:t>Игры и соревнования.</w:t>
      </w:r>
    </w:p>
    <w:p w:rsidR="00D079AE" w:rsidRDefault="00D079AE" w:rsidP="00D079AE">
      <w:pPr>
        <w:pStyle w:val="af"/>
        <w:spacing w:line="360" w:lineRule="auto"/>
        <w:jc w:val="both"/>
        <w:rPr>
          <w:rFonts w:cs="Times New Roman"/>
        </w:rPr>
      </w:pPr>
      <w:r>
        <w:rPr>
          <w:rFonts w:cs="Times New Roman"/>
        </w:rPr>
        <w:lastRenderedPageBreak/>
        <w:t>Организация и проведение соревнований. Разбор проведенных игр. Устранение ошибок.</w:t>
      </w:r>
    </w:p>
    <w:p w:rsidR="00D079AE" w:rsidRDefault="00D079AE" w:rsidP="00D079AE">
      <w:pPr>
        <w:pStyle w:val="af"/>
        <w:spacing w:line="360" w:lineRule="auto"/>
        <w:jc w:val="both"/>
        <w:rPr>
          <w:rFonts w:cs="Times New Roman"/>
          <w:b/>
        </w:rPr>
      </w:pPr>
      <w:proofErr w:type="gramStart"/>
      <w:r>
        <w:rPr>
          <w:rFonts w:cs="Times New Roman"/>
        </w:rPr>
        <w:t>П</w:t>
      </w:r>
      <w:proofErr w:type="gramEnd"/>
      <w:r>
        <w:rPr>
          <w:rFonts w:cs="Times New Roman"/>
        </w:rPr>
        <w:t xml:space="preserve"> р а к т и ч е с к и е з а н я т и я. Соревнования по подвижным играм с элементами техники флорбола. Соревнования по флорболу. </w:t>
      </w:r>
    </w:p>
    <w:p w:rsidR="00D079AE" w:rsidRDefault="00D079AE" w:rsidP="00D079AE">
      <w:pPr>
        <w:pStyle w:val="af"/>
        <w:spacing w:line="360" w:lineRule="auto"/>
        <w:jc w:val="both"/>
        <w:rPr>
          <w:rFonts w:cs="Times New Roman"/>
          <w:b/>
        </w:rPr>
      </w:pPr>
      <w:r>
        <w:rPr>
          <w:rFonts w:cs="Times New Roman"/>
          <w:b/>
        </w:rPr>
        <w:t>Посещение соревнований.</w:t>
      </w:r>
      <w:r>
        <w:rPr>
          <w:rFonts w:cs="Times New Roman"/>
        </w:rPr>
        <w:t xml:space="preserve"> Посещение спортивных соревнований по флорболу и другим видам спорта.</w:t>
      </w:r>
    </w:p>
    <w:p w:rsidR="00D079AE" w:rsidRDefault="00D079AE" w:rsidP="00D079AE">
      <w:pPr>
        <w:pStyle w:val="af"/>
        <w:jc w:val="center"/>
        <w:rPr>
          <w:rFonts w:cs="Times New Roman"/>
          <w:b/>
        </w:rPr>
      </w:pPr>
      <w:r>
        <w:rPr>
          <w:rFonts w:cs="Times New Roman"/>
          <w:b/>
        </w:rPr>
        <w:t xml:space="preserve"> 6 класс</w:t>
      </w:r>
    </w:p>
    <w:p w:rsidR="00D079AE" w:rsidRDefault="00D079AE" w:rsidP="00D079AE">
      <w:pPr>
        <w:pStyle w:val="af"/>
        <w:spacing w:line="360" w:lineRule="auto"/>
        <w:jc w:val="both"/>
        <w:rPr>
          <w:rFonts w:cs="Times New Roman"/>
          <w:b/>
        </w:rPr>
      </w:pPr>
      <w:r>
        <w:rPr>
          <w:rFonts w:cs="Times New Roman"/>
          <w:b/>
        </w:rPr>
        <w:t xml:space="preserve">Сведения о строении и функциях организма человека. </w:t>
      </w:r>
      <w:r>
        <w:rPr>
          <w:rFonts w:cs="Times New Roman"/>
        </w:rPr>
        <w:t xml:space="preserve">Основные сведения о </w:t>
      </w:r>
      <w:proofErr w:type="gramStart"/>
      <w:r>
        <w:rPr>
          <w:rFonts w:cs="Times New Roman"/>
        </w:rPr>
        <w:t>сердечно-сосудистой</w:t>
      </w:r>
      <w:proofErr w:type="gramEnd"/>
      <w:r>
        <w:rPr>
          <w:rFonts w:cs="Times New Roman"/>
        </w:rPr>
        <w:t xml:space="preserve"> системе человека и ее функциях. Дыхание и газообмен. Значение дыхания для жизнедеятельности организма.</w:t>
      </w:r>
    </w:p>
    <w:p w:rsidR="00D079AE" w:rsidRDefault="00D079AE" w:rsidP="00D079AE">
      <w:pPr>
        <w:pStyle w:val="af"/>
        <w:spacing w:line="360" w:lineRule="auto"/>
        <w:jc w:val="both"/>
        <w:rPr>
          <w:rFonts w:cs="Times New Roman"/>
          <w:b/>
        </w:rPr>
      </w:pPr>
      <w:r>
        <w:rPr>
          <w:rFonts w:cs="Times New Roman"/>
          <w:b/>
        </w:rPr>
        <w:t>Влияние физических упражнений на организм занимающихся.</w:t>
      </w:r>
      <w:r>
        <w:rPr>
          <w:rFonts w:cs="Times New Roman"/>
        </w:rPr>
        <w:t xml:space="preserve">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флорболом.</w:t>
      </w:r>
    </w:p>
    <w:p w:rsidR="00D079AE" w:rsidRDefault="00D079AE" w:rsidP="00D079AE">
      <w:pPr>
        <w:pStyle w:val="af"/>
        <w:spacing w:line="360" w:lineRule="auto"/>
        <w:jc w:val="both"/>
        <w:rPr>
          <w:rFonts w:cs="Times New Roman"/>
          <w:b/>
        </w:rPr>
      </w:pPr>
      <w:r>
        <w:rPr>
          <w:rFonts w:cs="Times New Roman"/>
          <w:b/>
        </w:rPr>
        <w:t>Гигиена, врачебный контроль, самоконтроль.</w:t>
      </w:r>
      <w:r>
        <w:rPr>
          <w:rFonts w:cs="Times New Roman"/>
        </w:rPr>
        <w:t xml:space="preserve"> Общие гигиенические требования </w:t>
      </w:r>
      <w:proofErr w:type="gramStart"/>
      <w:r>
        <w:rPr>
          <w:rFonts w:cs="Times New Roman"/>
        </w:rPr>
        <w:t>к</w:t>
      </w:r>
      <w:proofErr w:type="gramEnd"/>
      <w:r>
        <w:rPr>
          <w:rFonts w:cs="Times New Roman"/>
        </w:rPr>
        <w:t xml:space="preserve"> занимающимся флорболом с учетом его специфических особенностей. Режим дня и питания с учетом занятий спортом. Предупреждение травм на занятиях флорболам. Гигиенические требования к спортивной одежде и инвентарю. Техника безопасности на занятиях флорболом.</w:t>
      </w:r>
    </w:p>
    <w:p w:rsidR="00D079AE" w:rsidRDefault="00D079AE" w:rsidP="00D079AE">
      <w:pPr>
        <w:pStyle w:val="af"/>
        <w:spacing w:line="360" w:lineRule="auto"/>
        <w:jc w:val="both"/>
        <w:rPr>
          <w:rFonts w:cs="Times New Roman"/>
          <w:b/>
        </w:rPr>
      </w:pPr>
      <w:r>
        <w:rPr>
          <w:rFonts w:cs="Times New Roman"/>
          <w:b/>
        </w:rPr>
        <w:t xml:space="preserve">Правила игры в флорбол. </w:t>
      </w:r>
      <w:r>
        <w:rPr>
          <w:rFonts w:cs="Times New Roman"/>
        </w:rPr>
        <w:t>Состав команды во флорболе, замена игроков, форма игрока. Основы судейской терминологии и жеста.</w:t>
      </w:r>
    </w:p>
    <w:p w:rsidR="00D079AE" w:rsidRDefault="00D079AE" w:rsidP="00D079AE">
      <w:pPr>
        <w:pStyle w:val="af"/>
        <w:spacing w:line="360" w:lineRule="auto"/>
        <w:jc w:val="both"/>
        <w:rPr>
          <w:rFonts w:cs="Times New Roman"/>
          <w:b/>
        </w:rPr>
      </w:pPr>
      <w:r>
        <w:rPr>
          <w:rFonts w:cs="Times New Roman"/>
          <w:b/>
        </w:rPr>
        <w:t>Места занятий, инвентарь.</w:t>
      </w:r>
      <w:r>
        <w:rPr>
          <w:rFonts w:cs="Times New Roman"/>
        </w:rPr>
        <w:t xml:space="preserve"> Инвентарь для игры в флорбол. Оборудование мест занятий.</w:t>
      </w:r>
    </w:p>
    <w:p w:rsidR="00D079AE" w:rsidRDefault="00D079AE" w:rsidP="00D079AE">
      <w:pPr>
        <w:pStyle w:val="af"/>
        <w:spacing w:line="360" w:lineRule="auto"/>
        <w:jc w:val="both"/>
        <w:rPr>
          <w:rFonts w:cs="Times New Roman"/>
          <w:b/>
        </w:rPr>
      </w:pPr>
      <w:r>
        <w:rPr>
          <w:rFonts w:cs="Times New Roman"/>
          <w:b/>
        </w:rPr>
        <w:t>Общая и специальная физическая подготовка.</w:t>
      </w:r>
      <w:r>
        <w:rPr>
          <w:rFonts w:cs="Times New Roman"/>
        </w:rPr>
        <w:t xml:space="preserve"> Значение общей и специальной физической подготовки для развития спортсмена. Характеристика основных средств и их значение для достижения высокого спортивно-технического мастерства.</w:t>
      </w:r>
    </w:p>
    <w:p w:rsidR="00D079AE" w:rsidRDefault="00D079AE" w:rsidP="00D079AE">
      <w:pPr>
        <w:pStyle w:val="af"/>
        <w:spacing w:line="360" w:lineRule="auto"/>
        <w:jc w:val="both"/>
        <w:rPr>
          <w:rFonts w:cs="Times New Roman"/>
        </w:rPr>
      </w:pPr>
      <w:r>
        <w:rPr>
          <w:rFonts w:cs="Times New Roman"/>
          <w:b/>
        </w:rPr>
        <w:t>Основы техники и тактики игры.</w:t>
      </w:r>
      <w:r>
        <w:rPr>
          <w:rFonts w:cs="Times New Roman"/>
        </w:rPr>
        <w:t xml:space="preserve"> Характеристика основных приемов техники: Перемещения, стойки, техника паса, броска по воротам, обработки мяча. Значение технической подготовки для роста спортивного мастерства. Понятие о тактике защиты и нападения. Связь техники и тактики. Индивидуальные и групповые тактические действия.</w:t>
      </w:r>
    </w:p>
    <w:p w:rsidR="00D079AE" w:rsidRDefault="00D079AE" w:rsidP="00D079AE">
      <w:pPr>
        <w:pStyle w:val="af"/>
        <w:spacing w:line="360" w:lineRule="auto"/>
        <w:jc w:val="both"/>
        <w:rPr>
          <w:rFonts w:cs="Times New Roman"/>
          <w:i/>
        </w:rPr>
      </w:pPr>
      <w:proofErr w:type="gramStart"/>
      <w:r>
        <w:rPr>
          <w:rFonts w:cs="Times New Roman"/>
        </w:rPr>
        <w:t>П</w:t>
      </w:r>
      <w:proofErr w:type="gramEnd"/>
      <w:r>
        <w:rPr>
          <w:rFonts w:cs="Times New Roman"/>
        </w:rPr>
        <w:t xml:space="preserve"> р а к т и ч е с к и е  з а н я т и я. </w:t>
      </w:r>
      <w:r>
        <w:rPr>
          <w:rFonts w:cs="Times New Roman"/>
          <w:b/>
          <w:i/>
        </w:rPr>
        <w:t>Общая физическая подготовка.</w:t>
      </w:r>
      <w:r>
        <w:rPr>
          <w:rFonts w:cs="Times New Roman"/>
        </w:rPr>
        <w:t xml:space="preserve"> Развитие быстроты, силы, ловкости, выносливости, гибкости; совершенствование навыков естественных видов движений.</w:t>
      </w:r>
    </w:p>
    <w:p w:rsidR="00D079AE" w:rsidRDefault="00D079AE" w:rsidP="00D079AE">
      <w:pPr>
        <w:pStyle w:val="af"/>
        <w:spacing w:line="360" w:lineRule="auto"/>
        <w:jc w:val="both"/>
        <w:rPr>
          <w:rFonts w:cs="Times New Roman"/>
          <w:i/>
        </w:rPr>
      </w:pPr>
      <w:r>
        <w:rPr>
          <w:rFonts w:cs="Times New Roman"/>
          <w:i/>
        </w:rPr>
        <w:t>Строевые упражнения.</w:t>
      </w:r>
      <w:r>
        <w:rPr>
          <w:rFonts w:cs="Times New Roman"/>
        </w:rPr>
        <w:t xml:space="preserve"> Команды для управления группой. Понятие о строе и командах. Шеренга, колонна, фланг, дистанция и интервал. Виды строя: в одну, в две шеренги, в </w:t>
      </w:r>
      <w:r>
        <w:rPr>
          <w:rFonts w:cs="Times New Roman"/>
        </w:rPr>
        <w:lastRenderedPageBreak/>
        <w:t>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D079AE" w:rsidRDefault="00D079AE" w:rsidP="00D079AE">
      <w:pPr>
        <w:pStyle w:val="af"/>
        <w:spacing w:line="360" w:lineRule="auto"/>
        <w:jc w:val="both"/>
        <w:rPr>
          <w:rFonts w:cs="Times New Roman"/>
          <w:i/>
        </w:rPr>
      </w:pPr>
      <w:r>
        <w:rPr>
          <w:rFonts w:cs="Times New Roman"/>
          <w:i/>
        </w:rPr>
        <w:t xml:space="preserve">Гимнастические упражнения. </w:t>
      </w:r>
      <w:r>
        <w:rPr>
          <w:rFonts w:cs="Times New Roman"/>
        </w:rPr>
        <w:t>Упражнения для рук и плечевого пояса. Упражнения без предметов индивидуальные и парные. Упражнения с набивными мячами. Упражнения на гимнастических снарядах (подъемы переворотом, наклоны у гимнастической стенки и т. д.). Упражнения для мышц туловища и шеи. Упражнения вперед, назад, вправо, наклоны и повороты головы. Упражнения для мышц ног, таза. Прыжки в высоту с прямого разбега (с мостика) углом или согнув ноги.</w:t>
      </w:r>
    </w:p>
    <w:p w:rsidR="00D079AE" w:rsidRDefault="00D079AE" w:rsidP="00D079AE">
      <w:pPr>
        <w:pStyle w:val="af"/>
        <w:spacing w:line="360" w:lineRule="auto"/>
        <w:jc w:val="both"/>
        <w:rPr>
          <w:rFonts w:cs="Times New Roman"/>
          <w:i/>
        </w:rPr>
      </w:pPr>
      <w:r>
        <w:rPr>
          <w:rFonts w:cs="Times New Roman"/>
          <w:i/>
        </w:rPr>
        <w:t>Акробатические упражнения.</w:t>
      </w:r>
      <w:r>
        <w:rPr>
          <w:rFonts w:cs="Times New Roman"/>
        </w:rPr>
        <w:t xml:space="preserve"> Группировки в приседе, сидя, лежа на спине. Перекаты в группировке лежа на спине (вперед, назад, кувырок вперед из упора присев). Подготовительные упражнения для моста у гимнастической стенки.</w:t>
      </w:r>
    </w:p>
    <w:p w:rsidR="00D079AE" w:rsidRDefault="00D079AE" w:rsidP="00D079AE">
      <w:pPr>
        <w:pStyle w:val="af"/>
        <w:spacing w:line="360" w:lineRule="auto"/>
        <w:jc w:val="both"/>
        <w:rPr>
          <w:rFonts w:cs="Times New Roman"/>
          <w:i/>
        </w:rPr>
      </w:pPr>
      <w:r>
        <w:rPr>
          <w:rFonts w:cs="Times New Roman"/>
          <w:i/>
        </w:rPr>
        <w:t>Легкоатлетические упражнения.</w:t>
      </w:r>
      <w:r>
        <w:rPr>
          <w:rFonts w:cs="Times New Roman"/>
        </w:rPr>
        <w:t xml:space="preserve"> Бег: бег с ускорением до 40 м. Низкий старт и стартовый разбег до 60 м. Эстафетный бег. Прыжки: через планку с поворотом на 90 с прямого разбега. Прыжки в высоту способом «перекидным». Прыжки в длину с места, с разбега способом «согнув ноги».</w:t>
      </w:r>
    </w:p>
    <w:p w:rsidR="00D079AE" w:rsidRDefault="00D079AE" w:rsidP="00D079AE">
      <w:pPr>
        <w:pStyle w:val="af"/>
        <w:spacing w:line="360" w:lineRule="auto"/>
        <w:jc w:val="both"/>
        <w:rPr>
          <w:rFonts w:cs="Times New Roman"/>
          <w:i/>
        </w:rPr>
      </w:pPr>
      <w:r>
        <w:rPr>
          <w:rFonts w:cs="Times New Roman"/>
          <w:i/>
        </w:rPr>
        <w:t>Метание.</w:t>
      </w:r>
      <w:r>
        <w:rPr>
          <w:rFonts w:cs="Times New Roman"/>
        </w:rPr>
        <w:t xml:space="preserve"> Метание малого мяча с места в стенку или щит на дальность отскока и на дальность. Метание гранаты с места.</w:t>
      </w:r>
    </w:p>
    <w:p w:rsidR="00D079AE" w:rsidRDefault="00D079AE" w:rsidP="00D079AE">
      <w:pPr>
        <w:pStyle w:val="af"/>
        <w:spacing w:line="360" w:lineRule="auto"/>
        <w:jc w:val="both"/>
        <w:rPr>
          <w:rFonts w:cs="Times New Roman"/>
          <w:i/>
        </w:rPr>
      </w:pPr>
      <w:r>
        <w:rPr>
          <w:rFonts w:cs="Times New Roman"/>
          <w:i/>
        </w:rPr>
        <w:t>Спортивные игры.</w:t>
      </w:r>
      <w:r>
        <w:rPr>
          <w:rFonts w:cs="Times New Roman"/>
        </w:rPr>
        <w:t xml:space="preserve"> Футбол, Настольный теннис, Баскетбол – ловля передача и ведение мяча, броски мяча в корзину. Индивидуальные тактические действия. Простейшие групповые взаимодействия.</w:t>
      </w:r>
    </w:p>
    <w:p w:rsidR="00D079AE" w:rsidRDefault="00D079AE" w:rsidP="00D079AE">
      <w:pPr>
        <w:pStyle w:val="af"/>
        <w:spacing w:line="360" w:lineRule="auto"/>
        <w:jc w:val="both"/>
        <w:rPr>
          <w:rFonts w:cs="Times New Roman"/>
          <w:b/>
          <w:i/>
        </w:rPr>
      </w:pPr>
      <w:r>
        <w:rPr>
          <w:rFonts w:cs="Times New Roman"/>
          <w:i/>
        </w:rPr>
        <w:t>Подвижные игры.</w:t>
      </w:r>
      <w:r>
        <w:rPr>
          <w:rFonts w:cs="Times New Roman"/>
        </w:rPr>
        <w:t xml:space="preserve"> </w:t>
      </w:r>
      <w:proofErr w:type="gramStart"/>
      <w:r>
        <w:rPr>
          <w:rFonts w:cs="Times New Roman"/>
        </w:rPr>
        <w:t>«Гонка мячей», «Салки» («Пятнашки»), «Невод», «Метко в цель», «Подвижная цель», «Эстафета с бегом», «Мяч – среднему», «Эстафета баскетболистов», «Встречная эстафета».</w:t>
      </w:r>
      <w:proofErr w:type="gramEnd"/>
    </w:p>
    <w:p w:rsidR="00D079AE" w:rsidRDefault="00D079AE" w:rsidP="00D079AE">
      <w:pPr>
        <w:pStyle w:val="af"/>
        <w:spacing w:line="360" w:lineRule="auto"/>
        <w:jc w:val="both"/>
        <w:rPr>
          <w:rFonts w:cs="Times New Roman"/>
        </w:rPr>
      </w:pPr>
      <w:r>
        <w:rPr>
          <w:rFonts w:cs="Times New Roman"/>
          <w:b/>
          <w:i/>
        </w:rPr>
        <w:t>Специальная физическая подготовка.</w:t>
      </w:r>
      <w:r>
        <w:rPr>
          <w:rFonts w:cs="Times New Roman"/>
        </w:rPr>
        <w:t xml:space="preserve"> </w:t>
      </w:r>
      <w:r>
        <w:rPr>
          <w:rFonts w:cs="Times New Roman"/>
          <w:i/>
        </w:rPr>
        <w:t xml:space="preserve">Упражнения для привития навыков быстроты ответных действий. </w:t>
      </w:r>
      <w:r>
        <w:rPr>
          <w:rFonts w:cs="Times New Roman"/>
        </w:rPr>
        <w:t>По сигналу (преимущественно зрительному) бег на 5, 10, 15 м из исходных положений: стойки защитника (лицом, боком и спиной к стартовой линии) сидя, лежа на спине и на животе в различных положениях по отношению к стартовой линии; то же, но перемещение приставными шагами.</w:t>
      </w:r>
    </w:p>
    <w:p w:rsidR="00D079AE" w:rsidRDefault="00D079AE" w:rsidP="00D079AE">
      <w:pPr>
        <w:pStyle w:val="af"/>
        <w:spacing w:line="360" w:lineRule="auto"/>
        <w:jc w:val="both"/>
        <w:rPr>
          <w:rFonts w:cs="Times New Roman"/>
          <w:i/>
        </w:rPr>
      </w:pPr>
      <w:r>
        <w:rPr>
          <w:rFonts w:cs="Times New Roman"/>
        </w:rPr>
        <w:lastRenderedPageBreak/>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 спиной. По принципу челночного бега передвижение приставными шагами. То же, с набивными мячами в руках (массой от 2 до 5 кг), с поясом – отягощением.</w:t>
      </w:r>
    </w:p>
    <w:p w:rsidR="00D079AE" w:rsidRDefault="00D079AE" w:rsidP="00D079AE">
      <w:pPr>
        <w:pStyle w:val="af"/>
        <w:spacing w:line="360" w:lineRule="auto"/>
        <w:jc w:val="both"/>
        <w:rPr>
          <w:rFonts w:cs="Times New Roman"/>
        </w:rPr>
      </w:pPr>
      <w:r>
        <w:rPr>
          <w:rFonts w:cs="Times New Roman"/>
          <w:i/>
        </w:rPr>
        <w:t>Подвижные игры</w:t>
      </w:r>
      <w:r>
        <w:rPr>
          <w:rFonts w:cs="Times New Roman"/>
        </w:rPr>
        <w:t>: «День и ночь», сигнал зрительный, исходные положения самые различные), «Вызов», «Вызов номеров», «</w:t>
      </w:r>
      <w:proofErr w:type="gramStart"/>
      <w:r>
        <w:rPr>
          <w:rFonts w:cs="Times New Roman"/>
        </w:rPr>
        <w:t>Попробуй</w:t>
      </w:r>
      <w:proofErr w:type="gramEnd"/>
      <w:r>
        <w:rPr>
          <w:rFonts w:cs="Times New Roman"/>
        </w:rPr>
        <w:t xml:space="preserve"> унеси», различные варианты игры «Салки». Специальные эстафеты с выполнением перечисленных выше заданий в разнообразных сочетаниях и с преодолением препятствий.</w:t>
      </w:r>
    </w:p>
    <w:p w:rsidR="00D079AE" w:rsidRDefault="00D079AE" w:rsidP="00D079AE">
      <w:pPr>
        <w:pStyle w:val="af"/>
        <w:spacing w:line="360" w:lineRule="auto"/>
        <w:jc w:val="both"/>
        <w:rPr>
          <w:rFonts w:cs="Times New Roman"/>
          <w:b/>
          <w:i/>
        </w:rPr>
      </w:pPr>
      <w:proofErr w:type="gramStart"/>
      <w:r>
        <w:rPr>
          <w:rFonts w:cs="Times New Roman"/>
        </w:rPr>
        <w:t>П</w:t>
      </w:r>
      <w:proofErr w:type="gramEnd"/>
      <w:r>
        <w:rPr>
          <w:rFonts w:cs="Times New Roman"/>
        </w:rPr>
        <w:t xml:space="preserve"> р а к т и ч е с к и е з а н я т и я. </w:t>
      </w:r>
    </w:p>
    <w:p w:rsidR="00D079AE" w:rsidRDefault="00D079AE" w:rsidP="00D079AE">
      <w:pPr>
        <w:pStyle w:val="af"/>
        <w:spacing w:line="360" w:lineRule="auto"/>
        <w:jc w:val="both"/>
        <w:rPr>
          <w:rFonts w:cs="Times New Roman"/>
          <w:i/>
        </w:rPr>
      </w:pPr>
      <w:r>
        <w:rPr>
          <w:rFonts w:cs="Times New Roman"/>
          <w:b/>
          <w:i/>
        </w:rPr>
        <w:t>Техника нападения.</w:t>
      </w:r>
      <w:r>
        <w:rPr>
          <w:rFonts w:cs="Times New Roman"/>
        </w:rPr>
        <w:t xml:space="preserve"> </w:t>
      </w:r>
      <w:r>
        <w:rPr>
          <w:rFonts w:cs="Times New Roman"/>
          <w:i/>
        </w:rPr>
        <w:t>Перемещения и стойки</w:t>
      </w:r>
      <w:r>
        <w:rPr>
          <w:rFonts w:cs="Times New Roman"/>
        </w:rPr>
        <w:t>. Стойка защитника и нападающего (исходное положение); Сочетание стоек и перемещений. Повороты, резкие остановки с поворотом.</w:t>
      </w:r>
    </w:p>
    <w:p w:rsidR="00D079AE" w:rsidRDefault="00D079AE" w:rsidP="00D079AE">
      <w:pPr>
        <w:pStyle w:val="af"/>
        <w:spacing w:line="360" w:lineRule="auto"/>
        <w:jc w:val="both"/>
        <w:rPr>
          <w:rFonts w:cs="Times New Roman"/>
          <w:b/>
          <w:i/>
        </w:rPr>
      </w:pPr>
      <w:r>
        <w:rPr>
          <w:rFonts w:cs="Times New Roman"/>
          <w:i/>
        </w:rPr>
        <w:t xml:space="preserve">Действия с мячом </w:t>
      </w:r>
      <w:r>
        <w:rPr>
          <w:rFonts w:cs="Times New Roman"/>
        </w:rPr>
        <w:t xml:space="preserve">Ведения мяча клюшкой и ногами, передача мяча в движении с поворотом. Броски мяча с удобной и неудобной стороны. Отбор мяча, перехват мяча. Техника игры </w:t>
      </w:r>
      <w:r>
        <w:rPr>
          <w:rFonts w:cs="Times New Roman"/>
          <w:i/>
        </w:rPr>
        <w:t>вратаря</w:t>
      </w:r>
      <w:r>
        <w:rPr>
          <w:rFonts w:cs="Times New Roman"/>
        </w:rPr>
        <w:t xml:space="preserve">, выбор места, ловля мяча. </w:t>
      </w:r>
    </w:p>
    <w:p w:rsidR="00D079AE" w:rsidRDefault="00D079AE" w:rsidP="00D079AE">
      <w:pPr>
        <w:pStyle w:val="af"/>
        <w:spacing w:line="360" w:lineRule="auto"/>
        <w:jc w:val="both"/>
        <w:rPr>
          <w:rFonts w:cs="Times New Roman"/>
        </w:rPr>
      </w:pPr>
      <w:r>
        <w:rPr>
          <w:rFonts w:cs="Times New Roman"/>
          <w:b/>
          <w:i/>
        </w:rPr>
        <w:t>Техника защиты.</w:t>
      </w:r>
      <w:r>
        <w:rPr>
          <w:rFonts w:cs="Times New Roman"/>
        </w:rPr>
        <w:t xml:space="preserve"> Действия без мяча с клюшкой, сочетание способов перемещений и остановок. Индивидуальные действия защитников</w:t>
      </w:r>
    </w:p>
    <w:p w:rsidR="00D079AE" w:rsidRDefault="00D079AE" w:rsidP="00D079AE">
      <w:pPr>
        <w:pStyle w:val="af"/>
        <w:spacing w:line="360" w:lineRule="auto"/>
        <w:jc w:val="both"/>
        <w:rPr>
          <w:rFonts w:cs="Times New Roman"/>
          <w:b/>
          <w:i/>
        </w:rPr>
      </w:pPr>
      <w:r>
        <w:rPr>
          <w:rFonts w:cs="Times New Roman"/>
        </w:rPr>
        <w:t xml:space="preserve">Действия с мячом, обработка мяча клюшкой. </w:t>
      </w:r>
    </w:p>
    <w:p w:rsidR="00D079AE" w:rsidRDefault="00D079AE" w:rsidP="00D079AE">
      <w:pPr>
        <w:pStyle w:val="af"/>
        <w:spacing w:line="360" w:lineRule="auto"/>
        <w:jc w:val="both"/>
        <w:rPr>
          <w:rFonts w:cs="Times New Roman"/>
          <w:i/>
        </w:rPr>
      </w:pPr>
      <w:r>
        <w:rPr>
          <w:rFonts w:cs="Times New Roman"/>
          <w:b/>
          <w:i/>
        </w:rPr>
        <w:t>Тактическая подготовка. Тактика нападения.</w:t>
      </w:r>
      <w:r>
        <w:rPr>
          <w:rFonts w:cs="Times New Roman"/>
          <w:i/>
        </w:rPr>
        <w:t xml:space="preserve"> </w:t>
      </w:r>
    </w:p>
    <w:p w:rsidR="00D079AE" w:rsidRDefault="00D079AE" w:rsidP="00D079AE">
      <w:pPr>
        <w:pStyle w:val="af"/>
        <w:spacing w:line="360" w:lineRule="auto"/>
        <w:jc w:val="both"/>
        <w:rPr>
          <w:rFonts w:cs="Times New Roman"/>
          <w:b/>
          <w:i/>
        </w:rPr>
      </w:pPr>
      <w:r>
        <w:rPr>
          <w:rFonts w:cs="Times New Roman"/>
          <w:i/>
        </w:rPr>
        <w:t xml:space="preserve">Индивидуальные действия и Групповые действия, </w:t>
      </w:r>
      <w:r>
        <w:rPr>
          <w:rFonts w:cs="Times New Roman"/>
        </w:rPr>
        <w:t>Индивидуальные действия нападающих. Понятия о позициях при переходе от обороны к атаке и от атаки к обороне.</w:t>
      </w:r>
    </w:p>
    <w:p w:rsidR="00D079AE" w:rsidRDefault="00D079AE" w:rsidP="00D079AE">
      <w:pPr>
        <w:pStyle w:val="af"/>
        <w:spacing w:line="360" w:lineRule="auto"/>
        <w:jc w:val="both"/>
        <w:rPr>
          <w:rFonts w:cs="Times New Roman"/>
          <w:i/>
        </w:rPr>
      </w:pPr>
      <w:r>
        <w:rPr>
          <w:rFonts w:cs="Times New Roman"/>
          <w:b/>
          <w:i/>
        </w:rPr>
        <w:t>Тактика защиты.</w:t>
      </w:r>
      <w:r>
        <w:rPr>
          <w:rFonts w:cs="Times New Roman"/>
        </w:rPr>
        <w:t xml:space="preserve"> </w:t>
      </w:r>
      <w:r>
        <w:rPr>
          <w:rFonts w:cs="Times New Roman"/>
          <w:i/>
        </w:rPr>
        <w:t>Индивидуальные действия</w:t>
      </w:r>
      <w:r>
        <w:rPr>
          <w:rFonts w:cs="Times New Roman"/>
        </w:rPr>
        <w:t xml:space="preserve">. Выбор места вратаря в воротах при атаке противника. Персональная опека, комбинированная оборона. </w:t>
      </w:r>
    </w:p>
    <w:p w:rsidR="00D079AE" w:rsidRDefault="00D079AE" w:rsidP="00D079AE">
      <w:pPr>
        <w:pStyle w:val="af"/>
        <w:spacing w:line="360" w:lineRule="auto"/>
        <w:jc w:val="both"/>
        <w:rPr>
          <w:rFonts w:cs="Times New Roman"/>
          <w:b/>
          <w:i/>
        </w:rPr>
      </w:pPr>
      <w:r>
        <w:rPr>
          <w:rFonts w:cs="Times New Roman"/>
          <w:i/>
        </w:rPr>
        <w:t>Командные действия</w:t>
      </w:r>
      <w:r>
        <w:rPr>
          <w:rFonts w:cs="Times New Roman"/>
        </w:rPr>
        <w:t xml:space="preserve">. Подстраховка и помощь партнеру. Расположение игроков при обороне. </w:t>
      </w:r>
    </w:p>
    <w:p w:rsidR="00D079AE" w:rsidRDefault="00D079AE" w:rsidP="00D079AE">
      <w:pPr>
        <w:pStyle w:val="af"/>
        <w:spacing w:line="360" w:lineRule="auto"/>
        <w:jc w:val="both"/>
        <w:rPr>
          <w:rFonts w:cs="Times New Roman"/>
        </w:rPr>
      </w:pPr>
      <w:r>
        <w:rPr>
          <w:rFonts w:cs="Times New Roman"/>
          <w:b/>
          <w:i/>
        </w:rPr>
        <w:t>Игры и соревнования.</w:t>
      </w:r>
      <w:r>
        <w:rPr>
          <w:rFonts w:cs="Times New Roman"/>
        </w:rPr>
        <w:t xml:space="preserve"> Правила соревнований. Положение о соревнованиях. Расписание игр. Оформление хода и результата соревнований.</w:t>
      </w:r>
    </w:p>
    <w:p w:rsidR="00D079AE" w:rsidRDefault="00D079AE" w:rsidP="00D079AE">
      <w:pPr>
        <w:pStyle w:val="af"/>
        <w:spacing w:line="360" w:lineRule="auto"/>
        <w:jc w:val="both"/>
        <w:rPr>
          <w:rFonts w:cs="Times New Roman"/>
          <w:b/>
          <w:i/>
        </w:rPr>
      </w:pPr>
      <w:proofErr w:type="gramStart"/>
      <w:r>
        <w:rPr>
          <w:rFonts w:cs="Times New Roman"/>
        </w:rPr>
        <w:t>П</w:t>
      </w:r>
      <w:proofErr w:type="gramEnd"/>
      <w:r>
        <w:rPr>
          <w:rFonts w:cs="Times New Roman"/>
        </w:rPr>
        <w:t xml:space="preserve"> р а к т и ч е с к и е з а н я т и я. Соревнования по подвижным играм. Учебно-тренировочные игры, товарищеские встречи.</w:t>
      </w:r>
    </w:p>
    <w:p w:rsidR="00D079AE" w:rsidRDefault="00D079AE" w:rsidP="00D079AE">
      <w:pPr>
        <w:pStyle w:val="af"/>
        <w:spacing w:line="360" w:lineRule="auto"/>
        <w:jc w:val="both"/>
        <w:rPr>
          <w:rFonts w:cs="Times New Roman"/>
          <w:b/>
        </w:rPr>
      </w:pPr>
      <w:r>
        <w:rPr>
          <w:rFonts w:cs="Times New Roman"/>
          <w:b/>
          <w:i/>
        </w:rPr>
        <w:t>Посещение соревнований.</w:t>
      </w:r>
      <w:r>
        <w:rPr>
          <w:rFonts w:cs="Times New Roman"/>
        </w:rPr>
        <w:t xml:space="preserve"> Посещение спортивных соревнований по флорболу, хоккею и другим видам.</w:t>
      </w:r>
    </w:p>
    <w:p w:rsidR="00D079AE" w:rsidRDefault="00D079AE" w:rsidP="00D079AE">
      <w:pPr>
        <w:pStyle w:val="af"/>
        <w:jc w:val="center"/>
        <w:rPr>
          <w:rFonts w:cs="Times New Roman"/>
          <w:b/>
        </w:rPr>
      </w:pPr>
      <w:r>
        <w:rPr>
          <w:rFonts w:cs="Times New Roman"/>
          <w:b/>
        </w:rPr>
        <w:t xml:space="preserve"> 7 класс</w:t>
      </w:r>
    </w:p>
    <w:p w:rsidR="00D079AE" w:rsidRDefault="00D079AE" w:rsidP="00D079AE">
      <w:pPr>
        <w:pStyle w:val="af"/>
        <w:spacing w:line="360" w:lineRule="auto"/>
        <w:jc w:val="both"/>
        <w:rPr>
          <w:rFonts w:cs="Times New Roman"/>
        </w:rPr>
      </w:pPr>
      <w:r>
        <w:rPr>
          <w:rFonts w:cs="Times New Roman"/>
          <w:b/>
        </w:rPr>
        <w:t>Сведения о строении и функциях организма человека.</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lastRenderedPageBreak/>
        <w:t>Основы пищеварения и обмена веществ. Краткие сведения о нервной системе.</w:t>
      </w:r>
    </w:p>
    <w:p w:rsidR="00D079AE" w:rsidRDefault="00D079AE" w:rsidP="00D079AE">
      <w:pPr>
        <w:pStyle w:val="af"/>
        <w:spacing w:line="360" w:lineRule="auto"/>
        <w:jc w:val="both"/>
        <w:rPr>
          <w:rFonts w:cs="Times New Roman"/>
        </w:rPr>
      </w:pPr>
      <w:r>
        <w:rPr>
          <w:rFonts w:cs="Times New Roman"/>
          <w:b/>
        </w:rPr>
        <w:t>Влияние физических упражнений на организм занимающихся.</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Влияние занятий физическими упражнениями на нервную систему и обмен веществ.</w:t>
      </w:r>
    </w:p>
    <w:p w:rsidR="00D079AE" w:rsidRDefault="00D079AE" w:rsidP="00D079AE">
      <w:pPr>
        <w:pStyle w:val="af"/>
        <w:spacing w:line="360" w:lineRule="auto"/>
        <w:jc w:val="both"/>
        <w:rPr>
          <w:rFonts w:cs="Times New Roman"/>
        </w:rPr>
      </w:pPr>
      <w:r>
        <w:rPr>
          <w:rFonts w:cs="Times New Roman"/>
          <w:b/>
        </w:rPr>
        <w:t>Гигиена, врачебный контроль и самоконтроль.</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Использование естественных факторов природы (солнце, воздух и вода) в целях закаливания организма. Меры личной и общественной и санитарно-гигиенической профилактики. Общие санитарно-гигиенические требования к занятиям флорболом.</w:t>
      </w:r>
    </w:p>
    <w:p w:rsidR="00D079AE" w:rsidRDefault="00D079AE" w:rsidP="00D079AE">
      <w:pPr>
        <w:pStyle w:val="af"/>
        <w:spacing w:line="360" w:lineRule="auto"/>
        <w:jc w:val="both"/>
        <w:rPr>
          <w:rFonts w:cs="Times New Roman"/>
        </w:rPr>
      </w:pPr>
      <w:r>
        <w:rPr>
          <w:rFonts w:cs="Times New Roman"/>
          <w:b/>
        </w:rPr>
        <w:t>Основы методики обучения флорболом.</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Понятие об обучении и тренировки в флорбол. Классификация упражнений, применяемых в учебно-тренировочном процессе по флорболу.</w:t>
      </w:r>
    </w:p>
    <w:p w:rsidR="00D079AE" w:rsidRDefault="00D079AE" w:rsidP="00D079AE">
      <w:pPr>
        <w:pStyle w:val="af"/>
        <w:spacing w:line="360" w:lineRule="auto"/>
        <w:jc w:val="both"/>
        <w:rPr>
          <w:rFonts w:cs="Times New Roman"/>
        </w:rPr>
      </w:pPr>
      <w:r>
        <w:rPr>
          <w:rFonts w:cs="Times New Roman"/>
          <w:b/>
        </w:rPr>
        <w:t>Правила соревнований, их организация и проведение.</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Роль соревнований в спортивной подготовке флорболистов. Виды соревнований. Понятие о методике судейства.</w:t>
      </w:r>
    </w:p>
    <w:p w:rsidR="00D079AE" w:rsidRDefault="00D079AE" w:rsidP="00D079AE">
      <w:pPr>
        <w:pStyle w:val="af"/>
        <w:spacing w:line="360" w:lineRule="auto"/>
        <w:jc w:val="both"/>
        <w:rPr>
          <w:rFonts w:cs="Times New Roman"/>
          <w:b/>
        </w:rPr>
      </w:pPr>
      <w:r>
        <w:rPr>
          <w:rFonts w:cs="Times New Roman"/>
          <w:b/>
        </w:rPr>
        <w:t>Общая и специальная физическая подготовка.</w:t>
      </w:r>
      <w:r>
        <w:rPr>
          <w:rFonts w:cs="Times New Roman"/>
        </w:rPr>
        <w:t xml:space="preserve"> Специфика средств общей и специальной физической подготовки. Специальная физическая подготовка в различные возрастные периоды.</w:t>
      </w:r>
    </w:p>
    <w:p w:rsidR="00D079AE" w:rsidRDefault="00D079AE" w:rsidP="00D079AE">
      <w:pPr>
        <w:pStyle w:val="af"/>
        <w:spacing w:line="360" w:lineRule="auto"/>
        <w:jc w:val="both"/>
        <w:rPr>
          <w:rFonts w:cs="Times New Roman"/>
          <w:b/>
        </w:rPr>
      </w:pPr>
      <w:r>
        <w:rPr>
          <w:rFonts w:cs="Times New Roman"/>
          <w:b/>
        </w:rPr>
        <w:t>Основы техники и тактики игры.</w:t>
      </w:r>
      <w:r>
        <w:rPr>
          <w:rFonts w:cs="Times New Roman"/>
        </w:rPr>
        <w:t xml:space="preserve"> Понятие о технике. Анализ технических приемов (на основе программы для данного года). Анализ тактических действий в нападении и защите, игры вратаря. (На основе программы для данного года).</w:t>
      </w:r>
    </w:p>
    <w:p w:rsidR="00D079AE" w:rsidRDefault="00D079AE" w:rsidP="00D079AE">
      <w:pPr>
        <w:pStyle w:val="af"/>
        <w:spacing w:line="360" w:lineRule="auto"/>
        <w:jc w:val="both"/>
        <w:rPr>
          <w:rFonts w:cs="Times New Roman"/>
        </w:rPr>
      </w:pPr>
      <w:r>
        <w:rPr>
          <w:rFonts w:cs="Times New Roman"/>
          <w:b/>
        </w:rPr>
        <w:t>Игры и соревнования.</w:t>
      </w:r>
      <w:r>
        <w:rPr>
          <w:rFonts w:cs="Times New Roman"/>
        </w:rPr>
        <w:t xml:space="preserve"> Установка игрокам перед соревнованиями. Разбор проведенных игр. Характеристика команды противника. Тактический план игры.</w:t>
      </w:r>
    </w:p>
    <w:p w:rsidR="00D079AE" w:rsidRDefault="00D079AE" w:rsidP="00D079AE">
      <w:pPr>
        <w:pStyle w:val="af"/>
        <w:spacing w:line="360" w:lineRule="auto"/>
        <w:jc w:val="both"/>
        <w:rPr>
          <w:rFonts w:cs="Times New Roman"/>
          <w:i/>
        </w:rPr>
      </w:pPr>
      <w:proofErr w:type="gramStart"/>
      <w:r>
        <w:rPr>
          <w:rFonts w:cs="Times New Roman"/>
        </w:rPr>
        <w:t>П</w:t>
      </w:r>
      <w:proofErr w:type="gramEnd"/>
      <w:r>
        <w:rPr>
          <w:rFonts w:cs="Times New Roman"/>
        </w:rPr>
        <w:t xml:space="preserve"> р а к т и ч е с к и е з а н я т и я. </w:t>
      </w:r>
      <w:r>
        <w:rPr>
          <w:rFonts w:cs="Times New Roman"/>
          <w:b/>
          <w:i/>
        </w:rPr>
        <w:t>Общая физическая подготовка.</w:t>
      </w:r>
      <w:r>
        <w:rPr>
          <w:rFonts w:cs="Times New Roman"/>
        </w:rPr>
        <w:t xml:space="preserve"> Развитие быстроты, силы, ловкости, выносливости, гибкости; совершенствование навыков естественных видов движений.</w:t>
      </w:r>
    </w:p>
    <w:p w:rsidR="00D079AE" w:rsidRDefault="00D079AE" w:rsidP="00D079AE">
      <w:pPr>
        <w:pStyle w:val="af"/>
        <w:spacing w:line="360" w:lineRule="auto"/>
        <w:jc w:val="both"/>
        <w:rPr>
          <w:rFonts w:cs="Times New Roman"/>
          <w:i/>
        </w:rPr>
      </w:pPr>
      <w:r>
        <w:rPr>
          <w:rFonts w:cs="Times New Roman"/>
          <w:i/>
        </w:rPr>
        <w:t>Строевые упражнения</w:t>
      </w:r>
      <w:r>
        <w:rPr>
          <w:rFonts w:cs="Times New Roman"/>
        </w:rPr>
        <w:t>. Команды для управления группой. Понятие о строе и командах. Шеренга, колонна, фланг, дистанция и интервал.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rsidR="00D079AE" w:rsidRDefault="00D079AE" w:rsidP="00D079AE">
      <w:pPr>
        <w:pStyle w:val="af"/>
        <w:spacing w:line="360" w:lineRule="auto"/>
        <w:jc w:val="both"/>
        <w:rPr>
          <w:rFonts w:cs="Times New Roman"/>
        </w:rPr>
      </w:pPr>
      <w:r>
        <w:rPr>
          <w:rFonts w:cs="Times New Roman"/>
          <w:i/>
        </w:rPr>
        <w:t>Гимнастические упражнения</w:t>
      </w:r>
      <w:r>
        <w:rPr>
          <w:rFonts w:cs="Times New Roman"/>
        </w:rPr>
        <w:t xml:space="preserve">. Упражнения для мышц рук и плечевого пояса. Упражнения без </w:t>
      </w:r>
      <w:r>
        <w:rPr>
          <w:rFonts w:cs="Times New Roman"/>
        </w:rPr>
        <w:lastRenderedPageBreak/>
        <w:t>предметов индивидуальные и в парах. Упражнения с набивными мячами – поднимание, опускание, перебрасывание с одной руки на другую перед собой, броски, ловля; в парах держась за мяч – упражнения в сопротивлении. 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прогибание, наклоны, упражнения в парах. Упражнения с резиновыми амортизаторами, на гимнастических снарядах (подъемы переворотом, наклоны у гимнастической стенки и т.д.).</w:t>
      </w:r>
    </w:p>
    <w:p w:rsidR="00D079AE" w:rsidRDefault="00D079AE" w:rsidP="00D079AE">
      <w:pPr>
        <w:pStyle w:val="af"/>
        <w:spacing w:line="360" w:lineRule="auto"/>
        <w:jc w:val="both"/>
        <w:rPr>
          <w:rFonts w:cs="Times New Roman"/>
          <w:i/>
        </w:rPr>
      </w:pPr>
      <w:r>
        <w:rPr>
          <w:rFonts w:cs="Times New Roman"/>
        </w:rPr>
        <w:t>Упражнения для мышц ног и таза.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(веревочку). Высоко-далекие прыжки с разбега через препятствия без мостика и с мостиком. Прыжки с трамплина (подкидного мостика) в различных положениях, с поворотами. Опорные прыжки.</w:t>
      </w:r>
    </w:p>
    <w:p w:rsidR="00D079AE" w:rsidRDefault="00D079AE" w:rsidP="00D079AE">
      <w:pPr>
        <w:pStyle w:val="af"/>
        <w:spacing w:line="360" w:lineRule="auto"/>
        <w:jc w:val="both"/>
        <w:rPr>
          <w:rFonts w:cs="Times New Roman"/>
        </w:rPr>
      </w:pPr>
      <w:r>
        <w:rPr>
          <w:rFonts w:cs="Times New Roman"/>
          <w:i/>
        </w:rPr>
        <w:t>Акробатические упражнения</w:t>
      </w:r>
      <w:r>
        <w:rPr>
          <w:rFonts w:cs="Times New Roman"/>
        </w:rPr>
        <w:t xml:space="preserve">. Группировки в приседе, сидя, лежа на спине. Перекаты в группировке лежа на спине (вперед и назад), из </w:t>
      </w:r>
      <w:proofErr w:type="gramStart"/>
      <w:r>
        <w:rPr>
          <w:rFonts w:cs="Times New Roman"/>
        </w:rPr>
        <w:t>положения</w:t>
      </w:r>
      <w:proofErr w:type="gramEnd"/>
      <w:r>
        <w:rPr>
          <w:rFonts w:cs="Times New Roman"/>
        </w:rPr>
        <w:t xml:space="preserve"> сидя, из упора присев и из основной стойки. Перекаты в сторону из </w:t>
      </w:r>
      <w:proofErr w:type="gramStart"/>
      <w:r>
        <w:rPr>
          <w:rFonts w:cs="Times New Roman"/>
        </w:rPr>
        <w:t>положения</w:t>
      </w:r>
      <w:proofErr w:type="gramEnd"/>
      <w:r>
        <w:rPr>
          <w:rFonts w:cs="Times New Roman"/>
        </w:rPr>
        <w:t xml:space="preserve"> лежа и упора, стоя на коленях. Перекаты впереди назад, прогнувшись, лежа на бедрах, с опорой и без опоры руками. </w:t>
      </w:r>
      <w:proofErr w:type="gramStart"/>
      <w:r>
        <w:rPr>
          <w:rFonts w:cs="Times New Roman"/>
        </w:rPr>
        <w:t>Перекат</w:t>
      </w:r>
      <w:proofErr w:type="gramEnd"/>
      <w:r>
        <w:rPr>
          <w:rFonts w:cs="Times New Roman"/>
        </w:rPr>
        <w:t xml:space="preserve"> в стороны согнувшись с поворотом на 180° из седа ноги врозь с захватом за ноги. Из </w:t>
      </w:r>
      <w:proofErr w:type="gramStart"/>
      <w:r>
        <w:rPr>
          <w:rFonts w:cs="Times New Roman"/>
        </w:rPr>
        <w:t>положения</w:t>
      </w:r>
      <w:proofErr w:type="gramEnd"/>
      <w:r>
        <w:rPr>
          <w:rFonts w:cs="Times New Roman"/>
        </w:rPr>
        <w:t xml:space="preserve"> стоя на коленях перекат вперед прогнувшись. </w:t>
      </w:r>
      <w:proofErr w:type="gramStart"/>
      <w:r>
        <w:rPr>
          <w:rFonts w:cs="Times New Roman"/>
        </w:rPr>
        <w:t>Перекаты назад в группировке и согнувшись</w:t>
      </w:r>
      <w:proofErr w:type="gramEnd"/>
      <w:r>
        <w:rPr>
          <w:rFonts w:cs="Times New Roman"/>
        </w:rPr>
        <w:t xml:space="preserve"> в стойку на лопатках. Стойка на лопатках с согнутыми и прямыми ногами.</w:t>
      </w:r>
    </w:p>
    <w:p w:rsidR="00D079AE" w:rsidRDefault="00D079AE" w:rsidP="00D079AE">
      <w:pPr>
        <w:pStyle w:val="af"/>
        <w:spacing w:line="360" w:lineRule="auto"/>
        <w:jc w:val="both"/>
        <w:rPr>
          <w:rFonts w:cs="Times New Roman"/>
        </w:rPr>
      </w:pPr>
      <w:r>
        <w:rPr>
          <w:rFonts w:cs="Times New Roman"/>
        </w:rPr>
        <w:t xml:space="preserve">Кувырок вперед из упора присев из основной стойки. Кувырок вперед с трех шагов и небольшого разбега. Кувырок вперед из стойки ноги врозь </w:t>
      </w:r>
      <w:proofErr w:type="gramStart"/>
      <w:r>
        <w:rPr>
          <w:rFonts w:cs="Times New Roman"/>
        </w:rPr>
        <w:t>в</w:t>
      </w:r>
      <w:proofErr w:type="gramEnd"/>
      <w:r>
        <w:rPr>
          <w:rFonts w:cs="Times New Roman"/>
        </w:rPr>
        <w:t xml:space="preserve"> сед с прямыми ногами. Длинный кувырок вперед (мальчики). Кувырок назад из упора присев и из основной стойки. Соединение нескольких кувырков вперед и назад.</w:t>
      </w:r>
    </w:p>
    <w:p w:rsidR="00D079AE" w:rsidRDefault="00D079AE" w:rsidP="00D079AE">
      <w:pPr>
        <w:pStyle w:val="af"/>
        <w:spacing w:line="360" w:lineRule="auto"/>
        <w:jc w:val="both"/>
        <w:rPr>
          <w:rFonts w:cs="Times New Roman"/>
          <w:i/>
        </w:rPr>
      </w:pPr>
      <w:r>
        <w:rPr>
          <w:rFonts w:cs="Times New Roman"/>
        </w:rPr>
        <w:t>Подготовительные упражнения для моста у гимнастической стенки, коня, козла. Мост с помощью партнера и самостоятельно. Переворот в сторону (вправо и влево) с места (с 14 лет). Соединение указанных выше акробатических упражнений в несложные комбинации.</w:t>
      </w:r>
    </w:p>
    <w:p w:rsidR="00D079AE" w:rsidRDefault="00D079AE" w:rsidP="00D079AE">
      <w:pPr>
        <w:pStyle w:val="af"/>
        <w:spacing w:line="360" w:lineRule="auto"/>
        <w:jc w:val="both"/>
        <w:rPr>
          <w:rFonts w:cs="Times New Roman"/>
        </w:rPr>
      </w:pPr>
      <w:r>
        <w:rPr>
          <w:rFonts w:cs="Times New Roman"/>
          <w:i/>
        </w:rPr>
        <w:t>Легкоатлетические упражнения</w:t>
      </w:r>
      <w:r>
        <w:rPr>
          <w:rFonts w:cs="Times New Roman"/>
        </w:rPr>
        <w:t>. Бег с ускорением до 20 м. Низкий старт и стартовый разбег до 60 м. Повторный бег 3х20 м, 3х30 м. Бег 60 м с низкого старта (100 м). Эстафетный бег с этапами до 40 м. Бег 100 м. Бег в чередовании с ходьбой (до 300 м). Бег или кросс (до 1000 м).</w:t>
      </w:r>
    </w:p>
    <w:p w:rsidR="00D079AE" w:rsidRDefault="00D079AE" w:rsidP="00D079AE">
      <w:pPr>
        <w:pStyle w:val="af"/>
        <w:spacing w:line="360" w:lineRule="auto"/>
        <w:jc w:val="both"/>
        <w:rPr>
          <w:rFonts w:cs="Times New Roman"/>
        </w:rPr>
      </w:pPr>
      <w:r>
        <w:rPr>
          <w:rFonts w:cs="Times New Roman"/>
        </w:rPr>
        <w:lastRenderedPageBreak/>
        <w:t>Прыжки в высоту с разбега способом «перешагивание». Прыжки в длину с места, тройной прыжок с места и с разбега (мальчики, юноши). Прыжки в длину с разбега способом «согнув ноги».</w:t>
      </w:r>
    </w:p>
    <w:p w:rsidR="00D079AE" w:rsidRDefault="00D079AE" w:rsidP="00D079AE">
      <w:pPr>
        <w:pStyle w:val="af"/>
        <w:spacing w:line="360" w:lineRule="auto"/>
        <w:jc w:val="both"/>
        <w:rPr>
          <w:rFonts w:cs="Times New Roman"/>
          <w:i/>
        </w:rPr>
      </w:pPr>
      <w:r>
        <w:rPr>
          <w:rFonts w:cs="Times New Roman"/>
        </w:rPr>
        <w:t>Метание малого мяча с места в стену или щит на дальность отскока и на дальность</w:t>
      </w:r>
    </w:p>
    <w:p w:rsidR="00D079AE" w:rsidRDefault="00D079AE" w:rsidP="00D079AE">
      <w:pPr>
        <w:pStyle w:val="af"/>
        <w:spacing w:line="360" w:lineRule="auto"/>
        <w:jc w:val="both"/>
        <w:rPr>
          <w:rFonts w:cs="Times New Roman"/>
          <w:i/>
        </w:rPr>
      </w:pPr>
      <w:r>
        <w:rPr>
          <w:rFonts w:cs="Times New Roman"/>
          <w:i/>
        </w:rPr>
        <w:t>Спортивные игры.</w:t>
      </w:r>
      <w:r>
        <w:rPr>
          <w:rFonts w:cs="Times New Roman"/>
        </w:rPr>
        <w:t xml:space="preserve"> Баскетбол и ручной мяч 7:7 передача, ведение мяча, основные способы бросков в корзину, футбол, хоккей с шайбой и мячом. </w:t>
      </w:r>
    </w:p>
    <w:p w:rsidR="00D079AE" w:rsidRDefault="00D079AE" w:rsidP="00D079AE">
      <w:pPr>
        <w:pStyle w:val="af"/>
        <w:spacing w:line="360" w:lineRule="auto"/>
        <w:jc w:val="both"/>
        <w:rPr>
          <w:rFonts w:cs="Times New Roman"/>
          <w:b/>
          <w:i/>
        </w:rPr>
      </w:pPr>
      <w:r>
        <w:rPr>
          <w:rFonts w:cs="Times New Roman"/>
          <w:i/>
        </w:rPr>
        <w:t>Подвижные игры</w:t>
      </w:r>
      <w:r>
        <w:rPr>
          <w:rFonts w:cs="Times New Roman"/>
        </w:rPr>
        <w:t xml:space="preserve">: </w:t>
      </w:r>
      <w:proofErr w:type="gramStart"/>
      <w:r>
        <w:rPr>
          <w:rFonts w:cs="Times New Roman"/>
        </w:rPr>
        <w:t>«Гонка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w:t>
      </w:r>
      <w:proofErr w:type="gramEnd"/>
    </w:p>
    <w:p w:rsidR="00D079AE" w:rsidRDefault="00D079AE" w:rsidP="00D079AE">
      <w:pPr>
        <w:pStyle w:val="af"/>
        <w:spacing w:line="360" w:lineRule="auto"/>
        <w:jc w:val="both"/>
        <w:rPr>
          <w:rFonts w:cs="Times New Roman"/>
          <w:i/>
        </w:rPr>
      </w:pPr>
      <w:r>
        <w:rPr>
          <w:rFonts w:cs="Times New Roman"/>
          <w:b/>
          <w:i/>
        </w:rPr>
        <w:t>Специальная физическая подготовка.</w:t>
      </w:r>
      <w:r>
        <w:rPr>
          <w:rFonts w:cs="Times New Roman"/>
          <w:i/>
        </w:rPr>
        <w:t xml:space="preserve"> </w:t>
      </w:r>
    </w:p>
    <w:p w:rsidR="00D079AE" w:rsidRDefault="00D079AE" w:rsidP="00D079AE">
      <w:pPr>
        <w:pStyle w:val="af"/>
        <w:spacing w:line="360" w:lineRule="auto"/>
        <w:jc w:val="both"/>
        <w:rPr>
          <w:rFonts w:cs="Times New Roman"/>
        </w:rPr>
      </w:pPr>
      <w:r>
        <w:rPr>
          <w:rFonts w:cs="Times New Roman"/>
          <w:i/>
        </w:rPr>
        <w:t xml:space="preserve">Упражнения для привития навыков быстроты ответных действий. </w:t>
      </w:r>
      <w:r>
        <w:rPr>
          <w:rFonts w:cs="Times New Roman"/>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 спиной и т. д. По принципу челночного бега передвижение приставными шагами. То же, с набивными мячами в руках (массой от 1 до 2 кг), с поясом-отягощением или в куртке с весом.</w:t>
      </w:r>
    </w:p>
    <w:p w:rsidR="00D079AE" w:rsidRDefault="00D079AE" w:rsidP="00D079AE">
      <w:pPr>
        <w:pStyle w:val="af"/>
        <w:spacing w:line="360" w:lineRule="auto"/>
        <w:jc w:val="both"/>
        <w:rPr>
          <w:rFonts w:cs="Times New Roman"/>
          <w:i/>
        </w:rPr>
      </w:pPr>
      <w:r>
        <w:rPr>
          <w:rFonts w:cs="Times New Roman"/>
        </w:rPr>
        <w:t xml:space="preserve">Бег (приставные шаги) в колонне по одному (в шеренге) вдоль границ площадки. По сигналу – выполнение определенного задания: ускорение, </w:t>
      </w:r>
    </w:p>
    <w:p w:rsidR="00D079AE" w:rsidRDefault="00D079AE" w:rsidP="00D079AE">
      <w:pPr>
        <w:pStyle w:val="af"/>
        <w:spacing w:line="360" w:lineRule="auto"/>
        <w:jc w:val="both"/>
        <w:rPr>
          <w:rFonts w:cs="Times New Roman"/>
          <w:b/>
        </w:rPr>
      </w:pPr>
      <w:r>
        <w:rPr>
          <w:rFonts w:cs="Times New Roman"/>
          <w:i/>
        </w:rPr>
        <w:t>Подвижные игры:</w:t>
      </w:r>
      <w:r>
        <w:rPr>
          <w:rFonts w:cs="Times New Roman"/>
        </w:rPr>
        <w:t xml:space="preserve"> «</w:t>
      </w:r>
      <w:proofErr w:type="gramStart"/>
      <w:r>
        <w:rPr>
          <w:rFonts w:cs="Times New Roman"/>
        </w:rPr>
        <w:t>Попробуй</w:t>
      </w:r>
      <w:proofErr w:type="gramEnd"/>
      <w:r>
        <w:rPr>
          <w:rFonts w:cs="Times New Roman"/>
        </w:rPr>
        <w:t xml:space="preserve"> унеси», различные варианты игры «Салки». Специальные эстафеты с выполнением перечисленных выше заданий в разнообразных сочетаниях и с преодолением препятствий.</w:t>
      </w:r>
    </w:p>
    <w:p w:rsidR="00D079AE" w:rsidRDefault="00D079AE" w:rsidP="00D079AE">
      <w:pPr>
        <w:pStyle w:val="af"/>
        <w:spacing w:line="360" w:lineRule="auto"/>
        <w:jc w:val="both"/>
        <w:rPr>
          <w:rFonts w:cs="Times New Roman"/>
          <w:i/>
        </w:rPr>
      </w:pPr>
      <w:r>
        <w:rPr>
          <w:rFonts w:cs="Times New Roman"/>
          <w:b/>
        </w:rPr>
        <w:t xml:space="preserve">Техника Игры. </w:t>
      </w:r>
      <w:r>
        <w:rPr>
          <w:rFonts w:cs="Times New Roman"/>
        </w:rPr>
        <w:t xml:space="preserve">Совершенствование ранее изученных технических приемов. Ведение и передачи мяча, броски мяча по воздуху остановка и обработка его. Броски мяча на точность в движении справа и слева, прямой бросок справа и слева со щелчка и кистью. Бросок справа и слева по движущемуся мячу. Остановка катящегося мяча с лева и права. Остановка мяча и броски по воротам. Ведения мяча без отрыва от нее клюшкой, обманные движения при передаче мяча. Обманные движения клюшкой и мячом, отбор мяча с выпадом в права и лево. </w:t>
      </w:r>
    </w:p>
    <w:p w:rsidR="00D079AE" w:rsidRDefault="00D079AE" w:rsidP="00D079AE">
      <w:pPr>
        <w:pStyle w:val="af"/>
        <w:spacing w:line="360" w:lineRule="auto"/>
        <w:jc w:val="both"/>
        <w:rPr>
          <w:rFonts w:cs="Times New Roman"/>
          <w:b/>
        </w:rPr>
      </w:pPr>
      <w:r>
        <w:rPr>
          <w:rFonts w:cs="Times New Roman"/>
          <w:i/>
        </w:rPr>
        <w:t xml:space="preserve">Техника игры вратаря: </w:t>
      </w:r>
      <w:r>
        <w:rPr>
          <w:rFonts w:cs="Times New Roman"/>
        </w:rPr>
        <w:t>остановка рукой мяча, летящего выше уровня плеч вратаря, отбивание катящегося мяча ногой.</w:t>
      </w:r>
    </w:p>
    <w:p w:rsidR="00D079AE" w:rsidRDefault="00D079AE" w:rsidP="00D079AE">
      <w:pPr>
        <w:pStyle w:val="af"/>
        <w:spacing w:line="360" w:lineRule="auto"/>
        <w:jc w:val="both"/>
        <w:rPr>
          <w:rFonts w:cs="Times New Roman"/>
          <w:i/>
        </w:rPr>
      </w:pPr>
      <w:r>
        <w:rPr>
          <w:rFonts w:cs="Times New Roman"/>
          <w:b/>
        </w:rPr>
        <w:t>Тактика игры.</w:t>
      </w:r>
      <w:r>
        <w:rPr>
          <w:rFonts w:cs="Times New Roman"/>
        </w:rPr>
        <w:t xml:space="preserve"> Совершенствование ранее пройденного материала. Индивидуальные </w:t>
      </w:r>
      <w:r>
        <w:rPr>
          <w:rFonts w:cs="Times New Roman"/>
        </w:rPr>
        <w:lastRenderedPageBreak/>
        <w:t xml:space="preserve">действия. Выбор места на площадки защитников и нападающих. </w:t>
      </w:r>
    </w:p>
    <w:p w:rsidR="00D079AE" w:rsidRDefault="00D079AE" w:rsidP="00D079AE">
      <w:pPr>
        <w:pStyle w:val="af"/>
        <w:spacing w:line="360" w:lineRule="auto"/>
        <w:jc w:val="both"/>
        <w:rPr>
          <w:rFonts w:cs="Times New Roman"/>
          <w:i/>
        </w:rPr>
      </w:pPr>
      <w:r>
        <w:rPr>
          <w:rFonts w:cs="Times New Roman"/>
          <w:i/>
        </w:rPr>
        <w:t>Групповые действия</w:t>
      </w:r>
      <w:r>
        <w:rPr>
          <w:rFonts w:cs="Times New Roman"/>
        </w:rPr>
        <w:t>. Взаимодействия игроков при коллективном отборе мяча, стенка перед воротами. Подстраховка и взаимозаменяемость.</w:t>
      </w:r>
    </w:p>
    <w:p w:rsidR="00D079AE" w:rsidRDefault="00D079AE" w:rsidP="00D079AE">
      <w:pPr>
        <w:pStyle w:val="af"/>
        <w:spacing w:line="360" w:lineRule="auto"/>
        <w:jc w:val="both"/>
        <w:rPr>
          <w:rFonts w:cs="Times New Roman"/>
          <w:b/>
        </w:rPr>
      </w:pPr>
      <w:r>
        <w:rPr>
          <w:rFonts w:cs="Times New Roman"/>
          <w:i/>
        </w:rPr>
        <w:t>Командные действия</w:t>
      </w:r>
      <w:r>
        <w:rPr>
          <w:rFonts w:cs="Times New Roman"/>
        </w:rPr>
        <w:t>. Функции игроков при атаке и обороне. Переход от обороны в атаку и наоборот.</w:t>
      </w:r>
    </w:p>
    <w:p w:rsidR="00D079AE" w:rsidRDefault="00D079AE" w:rsidP="00D079AE">
      <w:pPr>
        <w:pStyle w:val="af"/>
        <w:spacing w:line="360" w:lineRule="auto"/>
        <w:jc w:val="both"/>
        <w:rPr>
          <w:rFonts w:cs="Times New Roman"/>
          <w:i/>
        </w:rPr>
      </w:pPr>
      <w:r>
        <w:rPr>
          <w:rFonts w:cs="Times New Roman"/>
          <w:b/>
        </w:rPr>
        <w:t>Тактика защиты.</w:t>
      </w:r>
      <w:r>
        <w:rPr>
          <w:rFonts w:cs="Times New Roman"/>
        </w:rPr>
        <w:t xml:space="preserve"> </w:t>
      </w:r>
    </w:p>
    <w:p w:rsidR="00D079AE" w:rsidRDefault="00D079AE" w:rsidP="00D079AE">
      <w:pPr>
        <w:pStyle w:val="af"/>
        <w:spacing w:line="360" w:lineRule="auto"/>
        <w:jc w:val="both"/>
        <w:rPr>
          <w:rFonts w:cs="Times New Roman"/>
          <w:i/>
        </w:rPr>
      </w:pPr>
      <w:r>
        <w:rPr>
          <w:rFonts w:cs="Times New Roman"/>
          <w:i/>
        </w:rPr>
        <w:t>Индивидуальные действия</w:t>
      </w:r>
      <w:r>
        <w:rPr>
          <w:rFonts w:cs="Times New Roman"/>
        </w:rPr>
        <w:t xml:space="preserve">. Выбор места: при атаке противника. При действиях с мячом: выбор правильного положения корпуса при игре в защите. </w:t>
      </w:r>
    </w:p>
    <w:p w:rsidR="00D079AE" w:rsidRDefault="00D079AE" w:rsidP="00D079AE">
      <w:pPr>
        <w:pStyle w:val="af"/>
        <w:spacing w:line="360" w:lineRule="auto"/>
        <w:jc w:val="both"/>
        <w:rPr>
          <w:rFonts w:cs="Times New Roman"/>
          <w:b/>
        </w:rPr>
      </w:pPr>
      <w:r>
        <w:rPr>
          <w:rFonts w:cs="Times New Roman"/>
          <w:i/>
        </w:rPr>
        <w:t>Групповые действия</w:t>
      </w:r>
      <w:r>
        <w:rPr>
          <w:rFonts w:cs="Times New Roman"/>
        </w:rPr>
        <w:t xml:space="preserve">. Взаимодействия игроков при своей атаке и </w:t>
      </w:r>
      <w:proofErr w:type="gramStart"/>
      <w:r>
        <w:rPr>
          <w:rFonts w:cs="Times New Roman"/>
        </w:rPr>
        <w:t>контр атаке</w:t>
      </w:r>
      <w:proofErr w:type="gramEnd"/>
      <w:r>
        <w:rPr>
          <w:rFonts w:cs="Times New Roman"/>
        </w:rPr>
        <w:t>.</w:t>
      </w:r>
    </w:p>
    <w:p w:rsidR="00D079AE" w:rsidRDefault="00D079AE" w:rsidP="00D079AE">
      <w:pPr>
        <w:pStyle w:val="af"/>
        <w:spacing w:line="360" w:lineRule="auto"/>
        <w:jc w:val="both"/>
        <w:rPr>
          <w:rFonts w:cs="Times New Roman"/>
        </w:rPr>
      </w:pPr>
      <w:r>
        <w:rPr>
          <w:rFonts w:cs="Times New Roman"/>
          <w:b/>
        </w:rPr>
        <w:t>Игры и соревнования.</w:t>
      </w:r>
      <w:r>
        <w:rPr>
          <w:rFonts w:cs="Times New Roman"/>
        </w:rPr>
        <w:t xml:space="preserve"> Соревнования по флорболу.</w:t>
      </w:r>
    </w:p>
    <w:p w:rsidR="00D079AE" w:rsidRDefault="00D079AE" w:rsidP="00D079AE">
      <w:pPr>
        <w:pStyle w:val="af"/>
        <w:spacing w:line="360" w:lineRule="auto"/>
        <w:jc w:val="both"/>
        <w:rPr>
          <w:rFonts w:cs="Times New Roman"/>
        </w:rPr>
      </w:pPr>
      <w:r>
        <w:rPr>
          <w:rFonts w:cs="Times New Roman"/>
        </w:rPr>
        <w:t>Посещение соревнований по флорболу, хоккею, футболу и другим видам спорта.</w:t>
      </w:r>
    </w:p>
    <w:p w:rsidR="00D079AE" w:rsidRDefault="00D079AE" w:rsidP="00D079AE">
      <w:pPr>
        <w:pStyle w:val="af"/>
        <w:jc w:val="center"/>
        <w:rPr>
          <w:rFonts w:cs="Times New Roman"/>
          <w:b/>
        </w:rPr>
      </w:pPr>
      <w:r>
        <w:rPr>
          <w:rFonts w:cs="Times New Roman"/>
        </w:rPr>
        <w:t xml:space="preserve"> </w:t>
      </w:r>
      <w:r>
        <w:rPr>
          <w:rFonts w:cs="Times New Roman"/>
          <w:b/>
        </w:rPr>
        <w:t>8 класс</w:t>
      </w:r>
    </w:p>
    <w:p w:rsidR="00D079AE" w:rsidRDefault="00D079AE" w:rsidP="00D079AE">
      <w:pPr>
        <w:pStyle w:val="af"/>
        <w:spacing w:line="360" w:lineRule="auto"/>
        <w:jc w:val="both"/>
        <w:rPr>
          <w:rFonts w:cs="Times New Roman"/>
        </w:rPr>
      </w:pPr>
      <w:r>
        <w:rPr>
          <w:rFonts w:cs="Times New Roman"/>
          <w:b/>
        </w:rPr>
        <w:t xml:space="preserve">Гигиена, врачебный контроль и самоконтроль. </w:t>
      </w:r>
    </w:p>
    <w:p w:rsidR="00D079AE" w:rsidRDefault="00D079AE" w:rsidP="00D079AE">
      <w:pPr>
        <w:pStyle w:val="af"/>
        <w:spacing w:line="360" w:lineRule="auto"/>
        <w:jc w:val="both"/>
        <w:rPr>
          <w:rFonts w:cs="Times New Roman"/>
          <w:b/>
        </w:rPr>
      </w:pPr>
      <w:r>
        <w:rPr>
          <w:rFonts w:cs="Times New Roman"/>
        </w:rPr>
        <w:t xml:space="preserve">Гигиенические требования к местам проведения занятий. Временные ограничения и противопоказания к занятиям флорболом. Понятие о травмах, их причины и профилактика. Первая помощь при ушибах, растяжении связок. Общие гигиенические требования </w:t>
      </w:r>
      <w:proofErr w:type="gramStart"/>
      <w:r>
        <w:rPr>
          <w:rFonts w:cs="Times New Roman"/>
        </w:rPr>
        <w:t>к</w:t>
      </w:r>
      <w:proofErr w:type="gramEnd"/>
      <w:r>
        <w:rPr>
          <w:rFonts w:cs="Times New Roman"/>
        </w:rPr>
        <w:t xml:space="preserve"> занимающимся флорболом с учетом специфических его особенностей. Общий режим дня. Гигиена сна, гигиена питания. Уход за кожей, волосами, гигиена полости рта, ушей, глаз, уход за ногами. Гигиена обуви и одежды. Гигиенические требования к инвентарю и спортивной одежде. Предупреждение спортивных травм при занятиях флорболом.</w:t>
      </w:r>
    </w:p>
    <w:p w:rsidR="00D079AE" w:rsidRDefault="00D079AE" w:rsidP="00D079AE">
      <w:pPr>
        <w:pStyle w:val="af"/>
        <w:spacing w:line="360" w:lineRule="auto"/>
        <w:jc w:val="both"/>
        <w:rPr>
          <w:rFonts w:cs="Times New Roman"/>
        </w:rPr>
      </w:pPr>
      <w:r>
        <w:rPr>
          <w:rFonts w:cs="Times New Roman"/>
          <w:b/>
        </w:rPr>
        <w:t>Сведения о строении и функциях организма человека.</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 xml:space="preserve">Краткие сведения о строение человеческого организма и его </w:t>
      </w:r>
      <w:proofErr w:type="gramStart"/>
      <w:r>
        <w:rPr>
          <w:rFonts w:cs="Times New Roman"/>
        </w:rPr>
        <w:t>функциях</w:t>
      </w:r>
      <w:proofErr w:type="gramEnd"/>
      <w:r>
        <w:rPr>
          <w:rFonts w:cs="Times New Roman"/>
        </w:rPr>
        <w:t>. Костная система и её развитие. Связочный аппарат и его функции. Мышцы, их строение, функции и взаимодействие, сокращение и расслабление мышц, краткое ознакомление с расположением основных мышечных групп.</w:t>
      </w:r>
    </w:p>
    <w:p w:rsidR="00D079AE" w:rsidRDefault="00D079AE" w:rsidP="00D079AE">
      <w:pPr>
        <w:pStyle w:val="af"/>
        <w:spacing w:line="360" w:lineRule="auto"/>
        <w:jc w:val="both"/>
        <w:rPr>
          <w:rFonts w:cs="Times New Roman"/>
        </w:rPr>
      </w:pPr>
      <w:r>
        <w:rPr>
          <w:rFonts w:cs="Times New Roman"/>
          <w:b/>
        </w:rPr>
        <w:t>Влияние физических упражнений на организм занимающихся.</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Влияние физических упражнений на увеличение мышечной массы, работоспособность мышц и подвижность суставов.</w:t>
      </w:r>
    </w:p>
    <w:p w:rsidR="00D079AE" w:rsidRDefault="00D079AE" w:rsidP="00D079AE">
      <w:pPr>
        <w:pStyle w:val="af"/>
        <w:spacing w:line="360" w:lineRule="auto"/>
        <w:jc w:val="both"/>
        <w:rPr>
          <w:rFonts w:cs="Times New Roman"/>
        </w:rPr>
      </w:pPr>
      <w:r>
        <w:rPr>
          <w:rFonts w:cs="Times New Roman"/>
          <w:b/>
        </w:rPr>
        <w:t>Правила игры в флорбол.</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 xml:space="preserve">Состав команды. Форма игроков. Начало игры. Удаления. Грубые нарушения правил. Удары и </w:t>
      </w:r>
      <w:r>
        <w:rPr>
          <w:rFonts w:cs="Times New Roman"/>
        </w:rPr>
        <w:lastRenderedPageBreak/>
        <w:t>броски по мячу. Игра в меньшинстве и большинстве. Положение о соревнованиях. Способы проведения соревнований: круговой, с выбиванием, смешанный. Подготовка мест для соревнований. Обязанности судей.</w:t>
      </w:r>
    </w:p>
    <w:p w:rsidR="00D079AE" w:rsidRDefault="00D079AE" w:rsidP="00D079AE">
      <w:pPr>
        <w:pStyle w:val="af"/>
        <w:spacing w:line="360" w:lineRule="auto"/>
        <w:jc w:val="both"/>
        <w:rPr>
          <w:rFonts w:cs="Times New Roman"/>
        </w:rPr>
      </w:pPr>
      <w:r>
        <w:rPr>
          <w:rFonts w:cs="Times New Roman"/>
          <w:b/>
        </w:rPr>
        <w:t>Места занятий, оборудование и инвентарь.</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Площадка для игры в флорбол в спортивном зале и на открытом воздухе. Клюшка и мяч.</w:t>
      </w:r>
    </w:p>
    <w:p w:rsidR="00D079AE" w:rsidRDefault="00D079AE" w:rsidP="00D079AE">
      <w:pPr>
        <w:pStyle w:val="af"/>
        <w:spacing w:line="360" w:lineRule="auto"/>
        <w:jc w:val="both"/>
        <w:rPr>
          <w:rFonts w:cs="Times New Roman"/>
        </w:rPr>
      </w:pPr>
      <w:r>
        <w:rPr>
          <w:rFonts w:cs="Times New Roman"/>
          <w:b/>
        </w:rPr>
        <w:t>Основы методики обучения и тренировки по флорболу.</w:t>
      </w:r>
      <w:r>
        <w:rPr>
          <w:rFonts w:cs="Times New Roman"/>
        </w:rPr>
        <w:t xml:space="preserve"> </w:t>
      </w:r>
    </w:p>
    <w:p w:rsidR="00D079AE" w:rsidRDefault="00D079AE" w:rsidP="00D079AE">
      <w:pPr>
        <w:pStyle w:val="af"/>
        <w:spacing w:line="360" w:lineRule="auto"/>
        <w:jc w:val="both"/>
        <w:rPr>
          <w:rFonts w:cs="Times New Roman"/>
          <w:b/>
        </w:rPr>
      </w:pPr>
      <w:r>
        <w:rPr>
          <w:rFonts w:cs="Times New Roman"/>
        </w:rPr>
        <w:t>Обучение и тренировка как единый процесс формирования и совершенствования двигательных навыков, физических и волевых качеств. Важность соблюдения режима для достижения высоких результатов. Применение дидактических принципов.</w:t>
      </w:r>
    </w:p>
    <w:p w:rsidR="00D079AE" w:rsidRDefault="00D079AE" w:rsidP="00D079AE">
      <w:pPr>
        <w:pStyle w:val="af"/>
        <w:spacing w:line="360" w:lineRule="auto"/>
        <w:jc w:val="both"/>
        <w:rPr>
          <w:rFonts w:cs="Times New Roman"/>
          <w:b/>
        </w:rPr>
      </w:pPr>
      <w:r>
        <w:rPr>
          <w:rFonts w:cs="Times New Roman"/>
          <w:b/>
        </w:rPr>
        <w:t xml:space="preserve">Общая и специальная физическая подготовка. </w:t>
      </w:r>
      <w:r>
        <w:rPr>
          <w:rFonts w:cs="Times New Roman"/>
        </w:rPr>
        <w:t>Методы и средства общей и специальной физической подготовки, и их особенности в связи с возрастом занимающихся.</w:t>
      </w:r>
    </w:p>
    <w:p w:rsidR="00D079AE" w:rsidRDefault="00D079AE" w:rsidP="00D079AE">
      <w:pPr>
        <w:pStyle w:val="af"/>
        <w:spacing w:line="360" w:lineRule="auto"/>
        <w:jc w:val="both"/>
        <w:rPr>
          <w:rFonts w:cs="Times New Roman"/>
          <w:b/>
        </w:rPr>
      </w:pPr>
      <w:r>
        <w:rPr>
          <w:rFonts w:cs="Times New Roman"/>
          <w:b/>
        </w:rPr>
        <w:t xml:space="preserve">Основы техники и тактики флорбола. </w:t>
      </w:r>
      <w:r>
        <w:rPr>
          <w:rFonts w:cs="Times New Roman"/>
        </w:rPr>
        <w:t xml:space="preserve">Характеристика техники и тактики </w:t>
      </w:r>
      <w:proofErr w:type="gramStart"/>
      <w:r>
        <w:rPr>
          <w:rFonts w:cs="Times New Roman"/>
        </w:rPr>
        <w:t>сильнейших</w:t>
      </w:r>
      <w:proofErr w:type="gramEnd"/>
      <w:r>
        <w:rPr>
          <w:rFonts w:cs="Times New Roman"/>
        </w:rPr>
        <w:t xml:space="preserve"> юных флорболистов. Анализ технических приемов и тактических действий на основе программы для данного года. </w:t>
      </w:r>
    </w:p>
    <w:p w:rsidR="00D079AE" w:rsidRDefault="00D079AE" w:rsidP="00D079AE">
      <w:pPr>
        <w:pStyle w:val="af"/>
        <w:spacing w:line="360" w:lineRule="auto"/>
        <w:jc w:val="both"/>
        <w:rPr>
          <w:rFonts w:cs="Times New Roman"/>
        </w:rPr>
      </w:pPr>
      <w:r>
        <w:rPr>
          <w:rFonts w:cs="Times New Roman"/>
          <w:b/>
        </w:rPr>
        <w:t>Игры и соревнования.</w:t>
      </w:r>
      <w:r>
        <w:rPr>
          <w:rFonts w:cs="Times New Roman"/>
        </w:rPr>
        <w:t xml:space="preserve"> Установка на предыдущую игру (на макете). Технический план игры команды и задания отдельным игрокам. Характеристика команды противника. Разбор проведенной игры. Общая оценка игры и действий отдельных игроков. </w:t>
      </w:r>
    </w:p>
    <w:p w:rsidR="00D079AE" w:rsidRDefault="00D079AE" w:rsidP="00D079AE">
      <w:pPr>
        <w:pStyle w:val="af"/>
        <w:spacing w:line="360" w:lineRule="auto"/>
        <w:jc w:val="both"/>
        <w:rPr>
          <w:rFonts w:cs="Times New Roman"/>
          <w:b/>
        </w:rPr>
      </w:pPr>
      <w:proofErr w:type="gramStart"/>
      <w:r>
        <w:rPr>
          <w:rFonts w:cs="Times New Roman"/>
        </w:rPr>
        <w:t>П</w:t>
      </w:r>
      <w:proofErr w:type="gramEnd"/>
      <w:r>
        <w:rPr>
          <w:rFonts w:cs="Times New Roman"/>
        </w:rPr>
        <w:t xml:space="preserve"> р а к т и ч е с к и е з а н я т и я. Соревнования по флорболу. </w:t>
      </w:r>
    </w:p>
    <w:p w:rsidR="00D079AE" w:rsidRDefault="00D079AE" w:rsidP="00D079AE">
      <w:pPr>
        <w:pStyle w:val="af"/>
        <w:spacing w:line="360" w:lineRule="auto"/>
        <w:jc w:val="both"/>
        <w:rPr>
          <w:rFonts w:cs="Times New Roman"/>
        </w:rPr>
      </w:pPr>
      <w:r>
        <w:rPr>
          <w:rFonts w:cs="Times New Roman"/>
          <w:b/>
        </w:rPr>
        <w:t>Инструкторская и судейская подготовка.</w:t>
      </w:r>
    </w:p>
    <w:p w:rsidR="00D079AE" w:rsidRDefault="00D079AE" w:rsidP="00D079AE">
      <w:pPr>
        <w:pStyle w:val="af"/>
        <w:numPr>
          <w:ilvl w:val="0"/>
          <w:numId w:val="11"/>
        </w:numPr>
        <w:tabs>
          <w:tab w:val="left" w:pos="0"/>
        </w:tabs>
        <w:spacing w:line="360" w:lineRule="auto"/>
        <w:jc w:val="both"/>
        <w:rPr>
          <w:rFonts w:cs="Times New Roman"/>
        </w:rPr>
      </w:pPr>
      <w:r>
        <w:rPr>
          <w:rFonts w:cs="Times New Roman"/>
        </w:rPr>
        <w:t>Составление комплекса упражнений по физической, технической и тактической подготовке и проведение его с группой.</w:t>
      </w:r>
    </w:p>
    <w:p w:rsidR="00D079AE" w:rsidRDefault="00D079AE" w:rsidP="00D079AE">
      <w:pPr>
        <w:pStyle w:val="af"/>
        <w:numPr>
          <w:ilvl w:val="0"/>
          <w:numId w:val="11"/>
        </w:numPr>
        <w:tabs>
          <w:tab w:val="left" w:pos="0"/>
        </w:tabs>
        <w:spacing w:line="360" w:lineRule="auto"/>
        <w:jc w:val="both"/>
        <w:rPr>
          <w:rFonts w:cs="Times New Roman"/>
        </w:rPr>
      </w:pPr>
      <w:r>
        <w:rPr>
          <w:rFonts w:cs="Times New Roman"/>
        </w:rPr>
        <w:t xml:space="preserve">Проведение подготовительной и основной частей занятия по начальному обучению техники игры. </w:t>
      </w:r>
    </w:p>
    <w:p w:rsidR="00D079AE" w:rsidRDefault="00D079AE" w:rsidP="00D079AE">
      <w:pPr>
        <w:pStyle w:val="af"/>
        <w:numPr>
          <w:ilvl w:val="0"/>
          <w:numId w:val="11"/>
        </w:numPr>
        <w:tabs>
          <w:tab w:val="left" w:pos="0"/>
        </w:tabs>
        <w:spacing w:line="360" w:lineRule="auto"/>
        <w:jc w:val="both"/>
        <w:rPr>
          <w:rFonts w:cs="Times New Roman"/>
        </w:rPr>
      </w:pPr>
      <w:r>
        <w:rPr>
          <w:rFonts w:cs="Times New Roman"/>
        </w:rPr>
        <w:t>Проведение занятий в общеобразовательной школе по обучению навыкам игры в флорбол.</w:t>
      </w:r>
    </w:p>
    <w:p w:rsidR="00D079AE" w:rsidRDefault="00D079AE" w:rsidP="00D079AE">
      <w:pPr>
        <w:pStyle w:val="af"/>
        <w:numPr>
          <w:ilvl w:val="0"/>
          <w:numId w:val="11"/>
        </w:numPr>
        <w:tabs>
          <w:tab w:val="left" w:pos="0"/>
        </w:tabs>
        <w:spacing w:line="360" w:lineRule="auto"/>
        <w:jc w:val="both"/>
        <w:rPr>
          <w:rFonts w:cs="Times New Roman"/>
          <w:b/>
        </w:rPr>
      </w:pPr>
      <w:r>
        <w:rPr>
          <w:rFonts w:cs="Times New Roman"/>
        </w:rPr>
        <w:t>Проведение соревнований по флорболу. Выполнение обязанностей главного судьи, заместителя главного судьи, секретаря. Составление календаря игр.</w:t>
      </w:r>
    </w:p>
    <w:p w:rsidR="00D079AE" w:rsidRDefault="00D079AE" w:rsidP="00D079AE">
      <w:pPr>
        <w:pStyle w:val="af"/>
        <w:spacing w:line="360" w:lineRule="auto"/>
        <w:jc w:val="both"/>
        <w:rPr>
          <w:rFonts w:cs="Times New Roman"/>
        </w:rPr>
      </w:pPr>
      <w:r>
        <w:rPr>
          <w:rFonts w:cs="Times New Roman"/>
          <w:b/>
        </w:rPr>
        <w:t>Основы техники и тактики.</w:t>
      </w:r>
      <w:r>
        <w:rPr>
          <w:rFonts w:cs="Times New Roman"/>
        </w:rPr>
        <w:t xml:space="preserve"> Анализ технических приёмов и тактических действий (на основе программы для данного года). Единство техники и тактики игры.</w:t>
      </w:r>
    </w:p>
    <w:p w:rsidR="00D079AE" w:rsidRDefault="00D079AE" w:rsidP="00D079AE">
      <w:pPr>
        <w:pStyle w:val="af"/>
        <w:spacing w:line="360" w:lineRule="auto"/>
        <w:jc w:val="both"/>
        <w:rPr>
          <w:rFonts w:cs="Times New Roman"/>
          <w:i/>
        </w:rPr>
      </w:pPr>
      <w:proofErr w:type="gramStart"/>
      <w:r>
        <w:rPr>
          <w:rFonts w:cs="Times New Roman"/>
        </w:rPr>
        <w:t>П</w:t>
      </w:r>
      <w:proofErr w:type="gramEnd"/>
      <w:r>
        <w:rPr>
          <w:rFonts w:cs="Times New Roman"/>
        </w:rPr>
        <w:t xml:space="preserve"> р а к т и ч е с к и е з а н я т и я. </w:t>
      </w:r>
      <w:r>
        <w:rPr>
          <w:rFonts w:cs="Times New Roman"/>
          <w:b/>
          <w:i/>
        </w:rPr>
        <w:t>Общая физическая подготовка</w:t>
      </w:r>
      <w:r>
        <w:rPr>
          <w:rFonts w:cs="Times New Roman"/>
          <w:b/>
        </w:rPr>
        <w:t xml:space="preserve">. </w:t>
      </w:r>
      <w:r>
        <w:rPr>
          <w:rFonts w:cs="Times New Roman"/>
          <w:i/>
        </w:rPr>
        <w:t xml:space="preserve">Строевые упражнения. </w:t>
      </w:r>
      <w:r>
        <w:rPr>
          <w:rFonts w:cs="Times New Roman"/>
        </w:rPr>
        <w:t xml:space="preserve">Команды для управления группой. Действия в строю, на месте и в движении. Походный и </w:t>
      </w:r>
      <w:r>
        <w:rPr>
          <w:rFonts w:cs="Times New Roman"/>
        </w:rPr>
        <w:lastRenderedPageBreak/>
        <w:t>строевой шаг. Изменение скорости движения.</w:t>
      </w:r>
    </w:p>
    <w:p w:rsidR="00D079AE" w:rsidRDefault="00D079AE" w:rsidP="00D079AE">
      <w:pPr>
        <w:pStyle w:val="af"/>
        <w:spacing w:line="360" w:lineRule="auto"/>
        <w:jc w:val="both"/>
        <w:rPr>
          <w:rFonts w:cs="Times New Roman"/>
          <w:i/>
        </w:rPr>
      </w:pPr>
      <w:r>
        <w:rPr>
          <w:rFonts w:cs="Times New Roman"/>
          <w:i/>
        </w:rPr>
        <w:t xml:space="preserve">Гимнастические упражнения. </w:t>
      </w:r>
      <w:r>
        <w:rPr>
          <w:rFonts w:cs="Times New Roman"/>
        </w:rPr>
        <w:t>Упражнения для мышц рук и плечевого пояса. Упражнения с набивными мячами – поднимание, опускание, перебрасывание с одной руки на другую, броски, ловля. В парах, держась за мяч, упражнения в сопротивлении. Упражнения с гимнастическими поясами, гантелями, резиновыми амортизаторами, на гимнастической стенке массового типа.</w:t>
      </w:r>
    </w:p>
    <w:p w:rsidR="00D079AE" w:rsidRDefault="00D079AE" w:rsidP="00D079AE">
      <w:pPr>
        <w:pStyle w:val="af"/>
        <w:spacing w:line="360" w:lineRule="auto"/>
        <w:jc w:val="both"/>
        <w:rPr>
          <w:rFonts w:cs="Times New Roman"/>
          <w:i/>
        </w:rPr>
      </w:pPr>
      <w:r>
        <w:rPr>
          <w:rFonts w:cs="Times New Roman"/>
          <w:i/>
        </w:rPr>
        <w:t>Упражнения для мышц туловища и шеи.</w:t>
      </w:r>
      <w:r>
        <w:rPr>
          <w:rFonts w:cs="Times New Roman"/>
        </w:rPr>
        <w:t xml:space="preserve"> Упражнения без предметов индивидуальные и </w:t>
      </w:r>
      <w:proofErr w:type="gramStart"/>
      <w:r>
        <w:rPr>
          <w:rFonts w:cs="Times New Roman"/>
        </w:rPr>
        <w:t>парах</w:t>
      </w:r>
      <w:proofErr w:type="gramEnd"/>
      <w:r>
        <w:rPr>
          <w:rFonts w:cs="Times New Roman"/>
        </w:rPr>
        <w:t xml:space="preserve"> (наклоны вперёд, назад, вправо, влево, наклоны и повороты головы). Упражнения с набивными мячами – лёжа на спине и лицом вниз, сгибание и поднимание ног, прогибание, наклоны, упражнения в парах. Упражнения с гимнастическими палками, резиновыми амортизаторами, на гимнастических снарядах (подъемы переворотом, наклоны у гимнастической стенки).</w:t>
      </w:r>
    </w:p>
    <w:p w:rsidR="00D079AE" w:rsidRDefault="00D079AE" w:rsidP="00D079AE">
      <w:pPr>
        <w:pStyle w:val="af"/>
        <w:spacing w:line="360" w:lineRule="auto"/>
        <w:jc w:val="both"/>
        <w:rPr>
          <w:rFonts w:cs="Times New Roman"/>
          <w:i/>
        </w:rPr>
      </w:pPr>
      <w:r>
        <w:rPr>
          <w:rFonts w:cs="Times New Roman"/>
          <w:i/>
        </w:rPr>
        <w:t xml:space="preserve">Упражнения для мышц ног, таза. </w:t>
      </w:r>
      <w:r>
        <w:rPr>
          <w:rFonts w:cs="Times New Roman"/>
        </w:rPr>
        <w:t>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(верёвочку).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D079AE" w:rsidRDefault="00D079AE" w:rsidP="00D079AE">
      <w:pPr>
        <w:pStyle w:val="af"/>
        <w:spacing w:line="360" w:lineRule="auto"/>
        <w:jc w:val="both"/>
        <w:rPr>
          <w:rFonts w:cs="Times New Roman"/>
        </w:rPr>
      </w:pPr>
      <w:r>
        <w:rPr>
          <w:rFonts w:cs="Times New Roman"/>
          <w:i/>
        </w:rPr>
        <w:t>Акробатические упражнения</w:t>
      </w:r>
      <w:r>
        <w:rPr>
          <w:rFonts w:cs="Times New Roman"/>
        </w:rPr>
        <w:t xml:space="preserve">. Группировки в приседе, сидя, лёжа на спине. Перекаты в группировке лежа на спине (вперед, назад из </w:t>
      </w:r>
      <w:proofErr w:type="gramStart"/>
      <w:r>
        <w:rPr>
          <w:rFonts w:cs="Times New Roman"/>
        </w:rPr>
        <w:t>положения</w:t>
      </w:r>
      <w:proofErr w:type="gramEnd"/>
      <w:r>
        <w:rPr>
          <w:rFonts w:cs="Times New Roman"/>
        </w:rPr>
        <w:t xml:space="preserve"> сидя, из упора присев и из основной стойки).</w:t>
      </w:r>
    </w:p>
    <w:p w:rsidR="00D079AE" w:rsidRDefault="00D079AE" w:rsidP="00D079AE">
      <w:pPr>
        <w:pStyle w:val="af"/>
        <w:spacing w:line="360" w:lineRule="auto"/>
        <w:jc w:val="both"/>
        <w:rPr>
          <w:rFonts w:cs="Times New Roman"/>
        </w:rPr>
      </w:pPr>
      <w:r>
        <w:rPr>
          <w:rFonts w:cs="Times New Roman"/>
        </w:rPr>
        <w:t xml:space="preserve">Перекаты в сторону из </w:t>
      </w:r>
      <w:proofErr w:type="gramStart"/>
      <w:r>
        <w:rPr>
          <w:rFonts w:cs="Times New Roman"/>
        </w:rPr>
        <w:t>положения</w:t>
      </w:r>
      <w:proofErr w:type="gramEnd"/>
      <w:r>
        <w:rPr>
          <w:rFonts w:cs="Times New Roman"/>
        </w:rPr>
        <w:t xml:space="preserve"> лёжа и упора стоя на коленях. Перекаты вперед, назад прогнувшись, лёжа на бедрах, с опорой и без опоры рук. </w:t>
      </w:r>
      <w:proofErr w:type="gramStart"/>
      <w:r>
        <w:rPr>
          <w:rFonts w:cs="Times New Roman"/>
        </w:rPr>
        <w:t>Перекат</w:t>
      </w:r>
      <w:proofErr w:type="gramEnd"/>
      <w:r>
        <w:rPr>
          <w:rFonts w:cs="Times New Roman"/>
        </w:rPr>
        <w:t xml:space="preserve"> в стороны согнувшись с поворотом на 180 из седа ноги врозь с захватом за ноги. Из </w:t>
      </w:r>
      <w:proofErr w:type="gramStart"/>
      <w:r>
        <w:rPr>
          <w:rFonts w:cs="Times New Roman"/>
        </w:rPr>
        <w:t>положения</w:t>
      </w:r>
      <w:proofErr w:type="gramEnd"/>
      <w:r>
        <w:rPr>
          <w:rFonts w:cs="Times New Roman"/>
        </w:rPr>
        <w:t xml:space="preserve"> стоя на коленях перекат вперед прогнувшись. </w:t>
      </w:r>
      <w:proofErr w:type="gramStart"/>
      <w:r>
        <w:rPr>
          <w:rFonts w:cs="Times New Roman"/>
        </w:rPr>
        <w:t>Перекаты назад в группировке и согнувшись</w:t>
      </w:r>
      <w:proofErr w:type="gramEnd"/>
      <w:r>
        <w:rPr>
          <w:rFonts w:cs="Times New Roman"/>
        </w:rPr>
        <w:t xml:space="preserve"> в стойку на лопатках. Стойка на лопатках с согнутыми и прямыми ногами. Стойка на руках с помощью и опорой ногами о стену (для мальчиков с 13 лет и старше).</w:t>
      </w:r>
    </w:p>
    <w:p w:rsidR="00D079AE" w:rsidRDefault="00D079AE" w:rsidP="00D079AE">
      <w:pPr>
        <w:pStyle w:val="af"/>
        <w:spacing w:line="360" w:lineRule="auto"/>
        <w:jc w:val="both"/>
        <w:rPr>
          <w:rFonts w:cs="Times New Roman"/>
        </w:rPr>
      </w:pPr>
      <w:r>
        <w:rPr>
          <w:rFonts w:cs="Times New Roman"/>
        </w:rPr>
        <w:t xml:space="preserve">Кувырок вперед из упора присев и из основной стойки. Кувырок вперед с трёх шагов и небольшого разбега. Кувырок вперед из стойки ноги врозь и сед с прямыми ногами. Длинный кувырок вперед (мальчики). Кувырок назад из упора присев и из основной стойки. Соединение нескольких кувырков вперед и назад кувырок назад. </w:t>
      </w:r>
      <w:proofErr w:type="gramStart"/>
      <w:r>
        <w:rPr>
          <w:rFonts w:cs="Times New Roman"/>
        </w:rPr>
        <w:t>Кувырок</w:t>
      </w:r>
      <w:proofErr w:type="gramEnd"/>
      <w:r>
        <w:rPr>
          <w:rFonts w:cs="Times New Roman"/>
        </w:rPr>
        <w:t xml:space="preserve"> назад прогнувшись через плечо (с 15 лет). Подготовительные упражнения для моста у гимнастической стенки, </w:t>
      </w:r>
      <w:r>
        <w:rPr>
          <w:rFonts w:cs="Times New Roman"/>
        </w:rPr>
        <w:lastRenderedPageBreak/>
        <w:t>коня, козла. «Мост» с помощью партнера и самостоятельно.</w:t>
      </w:r>
    </w:p>
    <w:p w:rsidR="00D079AE" w:rsidRDefault="00D079AE" w:rsidP="00D079AE">
      <w:pPr>
        <w:pStyle w:val="af"/>
        <w:spacing w:line="360" w:lineRule="auto"/>
        <w:jc w:val="both"/>
        <w:rPr>
          <w:rFonts w:cs="Times New Roman"/>
        </w:rPr>
      </w:pPr>
      <w:r>
        <w:rPr>
          <w:rFonts w:cs="Times New Roman"/>
        </w:rPr>
        <w:t xml:space="preserve">Переворот в сторону (вправо и влево) с места и с разбега (с 15 лет). </w:t>
      </w:r>
    </w:p>
    <w:p w:rsidR="00D079AE" w:rsidRDefault="00D079AE" w:rsidP="00D079AE">
      <w:pPr>
        <w:pStyle w:val="af"/>
        <w:spacing w:line="360" w:lineRule="auto"/>
        <w:jc w:val="both"/>
        <w:rPr>
          <w:rFonts w:cs="Times New Roman"/>
          <w:i/>
        </w:rPr>
      </w:pPr>
      <w:r>
        <w:rPr>
          <w:rFonts w:cs="Times New Roman"/>
        </w:rPr>
        <w:t>Соединение указанных выше акробатических упражнений в несложные комбинации.</w:t>
      </w:r>
    </w:p>
    <w:p w:rsidR="00D079AE" w:rsidRDefault="00D079AE" w:rsidP="00D079AE">
      <w:pPr>
        <w:pStyle w:val="af"/>
        <w:spacing w:line="360" w:lineRule="auto"/>
        <w:jc w:val="both"/>
        <w:rPr>
          <w:rFonts w:cs="Times New Roman"/>
        </w:rPr>
      </w:pPr>
      <w:r>
        <w:rPr>
          <w:rFonts w:cs="Times New Roman"/>
          <w:i/>
        </w:rPr>
        <w:t xml:space="preserve">Легкоатлетические упражнения. </w:t>
      </w:r>
      <w:r>
        <w:rPr>
          <w:rFonts w:cs="Times New Roman"/>
        </w:rPr>
        <w:t xml:space="preserve">Бег. Бег с ускорением до 40 м. Низкий старт и стартовый разбег до 60 м. Повторный бег 3х20 – 30 м, 3х30 – 40 м, 4х50 – 60 м. Бег 60 м с низкого старта. Эстафетный бег этапами до 40 м и до 50 – 60 м. Бег с препятствиями от 60 до 100 м (количество препятствий от 4 </w:t>
      </w:r>
      <w:proofErr w:type="gramStart"/>
      <w:r>
        <w:rPr>
          <w:rFonts w:cs="Times New Roman"/>
        </w:rPr>
        <w:t>до</w:t>
      </w:r>
      <w:proofErr w:type="gramEnd"/>
      <w:r>
        <w:rPr>
          <w:rFonts w:cs="Times New Roman"/>
        </w:rPr>
        <w:t xml:space="preserve"> 10), </w:t>
      </w:r>
      <w:proofErr w:type="gramStart"/>
      <w:r>
        <w:rPr>
          <w:rFonts w:cs="Times New Roman"/>
        </w:rPr>
        <w:t>в</w:t>
      </w:r>
      <w:proofErr w:type="gramEnd"/>
      <w:r>
        <w:rPr>
          <w:rFonts w:cs="Times New Roman"/>
        </w:rPr>
        <w:t xml:space="preserve"> качестве препятствий используют набивные мячи учебные барьеры, условные окопы. Бег в чередовании с ходьбой до 400 м. Бег медленный до 3 мин (мальчики) и до 2 мин (девочки). Бег или кросс 2000 м.</w:t>
      </w:r>
    </w:p>
    <w:p w:rsidR="00D079AE" w:rsidRDefault="00D079AE" w:rsidP="00D079AE">
      <w:pPr>
        <w:pStyle w:val="af"/>
        <w:spacing w:line="360" w:lineRule="auto"/>
        <w:jc w:val="both"/>
        <w:rPr>
          <w:rFonts w:cs="Times New Roman"/>
        </w:rPr>
      </w:pPr>
      <w:r>
        <w:rPr>
          <w:rFonts w:cs="Times New Roman"/>
        </w:rPr>
        <w:t>Прыжки в высоту с разбега способом «перешагивание». Прыжки в длину с места, тройной прыжок с места и с разбега (мальчики, юноши). Прыжки в длину с разбега способом «согнув ноги».</w:t>
      </w:r>
    </w:p>
    <w:p w:rsidR="00D079AE" w:rsidRDefault="00D079AE" w:rsidP="00D079AE">
      <w:pPr>
        <w:pStyle w:val="af"/>
        <w:spacing w:line="360" w:lineRule="auto"/>
        <w:jc w:val="both"/>
        <w:rPr>
          <w:rFonts w:cs="Times New Roman"/>
        </w:rPr>
      </w:pPr>
      <w:r>
        <w:rPr>
          <w:rFonts w:cs="Times New Roman"/>
        </w:rPr>
        <w:t>Метание малого мяча с места в стену или щит на дальность отскока и на дальность. Метание гранаты с места и с разбега.</w:t>
      </w:r>
    </w:p>
    <w:p w:rsidR="00D079AE" w:rsidRDefault="00D079AE" w:rsidP="00D079AE">
      <w:pPr>
        <w:pStyle w:val="af"/>
        <w:spacing w:line="360" w:lineRule="auto"/>
        <w:jc w:val="both"/>
        <w:rPr>
          <w:rFonts w:cs="Times New Roman"/>
          <w:i/>
        </w:rPr>
      </w:pPr>
      <w:r>
        <w:rPr>
          <w:rFonts w:cs="Times New Roman"/>
        </w:rPr>
        <w:t>Спортивные игры. Футбол, хоккей с мячом. Баскетбол и ручной мяч 7:7. Ловля, передача, ведение мяча, основные способы бросков в корзину и по воротам. Групповые тактические действия в защите и нападении и простейшие взаимодействия игроков в командных действиях защите и нападении.</w:t>
      </w:r>
    </w:p>
    <w:p w:rsidR="00D079AE" w:rsidRDefault="00D079AE" w:rsidP="00D079AE">
      <w:pPr>
        <w:pStyle w:val="af"/>
        <w:spacing w:line="360" w:lineRule="auto"/>
        <w:jc w:val="both"/>
        <w:rPr>
          <w:rFonts w:cs="Times New Roman"/>
          <w:b/>
        </w:rPr>
      </w:pPr>
      <w:r>
        <w:rPr>
          <w:rFonts w:cs="Times New Roman"/>
          <w:i/>
        </w:rPr>
        <w:t>Подвижные игры</w:t>
      </w:r>
      <w:r>
        <w:rPr>
          <w:rFonts w:cs="Times New Roman"/>
        </w:rPr>
        <w:t xml:space="preserve">: </w:t>
      </w:r>
      <w:proofErr w:type="gramStart"/>
      <w:r>
        <w:rPr>
          <w:rFonts w:cs="Times New Roman"/>
        </w:rPr>
        <w:t xml:space="preserve">«Гонка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w:t>
      </w:r>
      <w:proofErr w:type="gramEnd"/>
    </w:p>
    <w:p w:rsidR="00D079AE" w:rsidRDefault="00D079AE" w:rsidP="00D079AE">
      <w:pPr>
        <w:pStyle w:val="af"/>
        <w:spacing w:line="360" w:lineRule="auto"/>
        <w:jc w:val="both"/>
        <w:rPr>
          <w:rFonts w:cs="Times New Roman"/>
        </w:rPr>
      </w:pPr>
      <w:r>
        <w:rPr>
          <w:rFonts w:cs="Times New Roman"/>
          <w:b/>
        </w:rPr>
        <w:t>Специальная физическая подготовка.</w:t>
      </w:r>
      <w:r>
        <w:rPr>
          <w:rFonts w:cs="Times New Roman"/>
        </w:rPr>
        <w:t xml:space="preserve"> Упражнения для привития навыков быстроты ответных действий. По сигналу (преимущественно зрительному) бег на 5, 10, 15 м (лицом, боком и спиной к стартовой линии) сидя, лежа на спине и на животе в различных положениях по отношению к стартовой линии; то же, но перемещение приставными шагами.</w:t>
      </w:r>
    </w:p>
    <w:p w:rsidR="00D079AE" w:rsidRDefault="00D079AE" w:rsidP="00D079AE">
      <w:pPr>
        <w:pStyle w:val="af"/>
        <w:spacing w:line="360" w:lineRule="auto"/>
        <w:jc w:val="both"/>
        <w:rPr>
          <w:rFonts w:cs="Times New Roman"/>
          <w:i/>
        </w:rPr>
      </w:pPr>
      <w:r>
        <w:rPr>
          <w:rFonts w:cs="Times New Roman"/>
        </w:rPr>
        <w:t xml:space="preserve">Бег с остановками и изменением направления. Челночный бег на 5 и 10 м (общий пробег за одну попытку 20 – 30 м). То же, но передвижение приставными шагами, с набивными мячами в руках (массой 1 - 2 кг). Бег в колонне по одному, в шеренге, вдоль границ площадки. По сигналу – выполнение определенного задания: ускорение, остановка, изменение направления </w:t>
      </w:r>
      <w:r>
        <w:rPr>
          <w:rFonts w:cs="Times New Roman"/>
        </w:rPr>
        <w:lastRenderedPageBreak/>
        <w:t>или способа передвижения поворот на 180 – 360 – прыжок вверх, падение и перекат, имитация передачи в стойке, с падением, в прыжке, имитация подачи, нападающих ударов, блокирования.</w:t>
      </w:r>
    </w:p>
    <w:p w:rsidR="00D079AE" w:rsidRDefault="00D079AE" w:rsidP="00D079AE">
      <w:pPr>
        <w:pStyle w:val="af"/>
        <w:spacing w:line="360" w:lineRule="auto"/>
        <w:jc w:val="both"/>
        <w:rPr>
          <w:rFonts w:cs="Times New Roman"/>
        </w:rPr>
      </w:pPr>
      <w:r>
        <w:rPr>
          <w:rFonts w:cs="Times New Roman"/>
          <w:i/>
        </w:rPr>
        <w:t>Упражнения с отягощением</w:t>
      </w:r>
      <w:r>
        <w:rPr>
          <w:rFonts w:cs="Times New Roman"/>
        </w:rPr>
        <w:t xml:space="preserve">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20-30%, выпрыгивание из приседа – 20%.</w:t>
      </w:r>
    </w:p>
    <w:p w:rsidR="00D079AE" w:rsidRDefault="00D079AE" w:rsidP="00D079AE">
      <w:pPr>
        <w:pStyle w:val="af"/>
        <w:spacing w:line="360" w:lineRule="auto"/>
        <w:jc w:val="both"/>
        <w:rPr>
          <w:rFonts w:cs="Times New Roman"/>
        </w:rPr>
      </w:pPr>
      <w:r>
        <w:rPr>
          <w:rFonts w:cs="Times New Roman"/>
        </w:rPr>
        <w:t>Приседания, выпрыгивание вверх из приседа, полуприседа, полуприседа вперед, прыжки на обеих ногах.</w:t>
      </w:r>
    </w:p>
    <w:p w:rsidR="00D079AE" w:rsidRDefault="00D079AE" w:rsidP="00D079AE">
      <w:pPr>
        <w:pStyle w:val="af"/>
        <w:spacing w:line="360" w:lineRule="auto"/>
        <w:jc w:val="both"/>
        <w:rPr>
          <w:rFonts w:cs="Times New Roman"/>
        </w:rPr>
      </w:pPr>
      <w:r>
        <w:rPr>
          <w:rFonts w:cs="Times New Roman"/>
        </w:rPr>
        <w:t>Многократные броски набивного мяча (массой 1-2 кг) над собой и прыжки и ловля после приземления.</w:t>
      </w:r>
    </w:p>
    <w:p w:rsidR="00D079AE" w:rsidRDefault="00D079AE" w:rsidP="00D079AE">
      <w:pPr>
        <w:pStyle w:val="af"/>
        <w:spacing w:line="360" w:lineRule="auto"/>
        <w:jc w:val="both"/>
        <w:rPr>
          <w:rFonts w:cs="Times New Roman"/>
        </w:rPr>
      </w:pPr>
      <w:r>
        <w:rPr>
          <w:rFonts w:cs="Times New Roman"/>
        </w:rPr>
        <w:t xml:space="preserve">Стоя на расстоянии 1 - 1,5 м от стены (щита) с набивным (баскетбольным) мячом в руках, в прыжке бросить мяч вверх о стенку, приземлиться, снова прыгнуть поймать мяч, приземлиться и снова в прыжке бросить. </w:t>
      </w:r>
    </w:p>
    <w:p w:rsidR="00D079AE" w:rsidRDefault="00D079AE" w:rsidP="00D079AE">
      <w:pPr>
        <w:pStyle w:val="af"/>
        <w:spacing w:line="360" w:lineRule="auto"/>
        <w:jc w:val="both"/>
        <w:rPr>
          <w:rFonts w:cs="Times New Roman"/>
          <w:i/>
        </w:rPr>
      </w:pPr>
      <w:r>
        <w:rPr>
          <w:rFonts w:cs="Times New Roman"/>
        </w:rPr>
        <w:t>Прыжки на одной и на обеих ногах на месте и в движении лицом вперед, боком и спиной вперед. То же, с отягощением. Напрыгивание на сложенные гимнастические маты (высота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юношей). Спрыгивание (высота – 50-100 см) с преодолением препятствий (набивные мячи).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мячей, укрепленных на разной высоте.</w:t>
      </w:r>
    </w:p>
    <w:p w:rsidR="00D079AE" w:rsidRDefault="00D079AE" w:rsidP="00D079AE">
      <w:pPr>
        <w:pStyle w:val="af"/>
        <w:spacing w:line="360" w:lineRule="auto"/>
        <w:jc w:val="both"/>
        <w:rPr>
          <w:rFonts w:cs="Times New Roman"/>
        </w:rPr>
      </w:pPr>
      <w:r>
        <w:rPr>
          <w:rFonts w:cs="Times New Roman"/>
          <w:i/>
        </w:rPr>
        <w:t>В данной учебной группе</w:t>
      </w:r>
      <w:r>
        <w:rPr>
          <w:rFonts w:cs="Times New Roman"/>
        </w:rPr>
        <w:t xml:space="preserve"> совершенствуется материал предыдущих лет обучения и изучается новый технико-тактический арсенал, который приводится ниже.</w:t>
      </w:r>
    </w:p>
    <w:p w:rsidR="00D079AE" w:rsidRDefault="00D079AE" w:rsidP="00D079AE">
      <w:pPr>
        <w:pStyle w:val="af"/>
        <w:spacing w:line="360" w:lineRule="auto"/>
        <w:jc w:val="both"/>
        <w:rPr>
          <w:rFonts w:cs="Times New Roman"/>
          <w:b/>
        </w:rPr>
      </w:pPr>
      <w:proofErr w:type="gramStart"/>
      <w:r>
        <w:rPr>
          <w:rFonts w:cs="Times New Roman"/>
        </w:rPr>
        <w:t>П</w:t>
      </w:r>
      <w:proofErr w:type="gramEnd"/>
      <w:r>
        <w:rPr>
          <w:rFonts w:cs="Times New Roman"/>
        </w:rPr>
        <w:t xml:space="preserve"> р а к т и ч е с к и е  з а н я т и я. </w:t>
      </w:r>
    </w:p>
    <w:p w:rsidR="00D079AE" w:rsidRDefault="00D079AE" w:rsidP="00D079AE">
      <w:pPr>
        <w:pStyle w:val="af"/>
        <w:spacing w:line="360" w:lineRule="auto"/>
        <w:jc w:val="both"/>
        <w:rPr>
          <w:rFonts w:cs="Times New Roman"/>
          <w:i/>
        </w:rPr>
      </w:pPr>
      <w:r>
        <w:rPr>
          <w:rFonts w:cs="Times New Roman"/>
          <w:b/>
        </w:rPr>
        <w:t>Техника нападения. Действия без мяча.</w:t>
      </w:r>
      <w:r>
        <w:rPr>
          <w:rFonts w:cs="Times New Roman"/>
        </w:rPr>
        <w:t xml:space="preserve"> </w:t>
      </w:r>
    </w:p>
    <w:p w:rsidR="00D079AE" w:rsidRDefault="00D079AE" w:rsidP="00D079AE">
      <w:pPr>
        <w:pStyle w:val="af"/>
        <w:spacing w:line="360" w:lineRule="auto"/>
        <w:jc w:val="both"/>
        <w:rPr>
          <w:rFonts w:cs="Times New Roman"/>
          <w:b/>
        </w:rPr>
      </w:pPr>
      <w:r>
        <w:rPr>
          <w:rFonts w:cs="Times New Roman"/>
          <w:i/>
        </w:rPr>
        <w:t>Перемещения и стойки</w:t>
      </w:r>
      <w:r>
        <w:rPr>
          <w:rFonts w:cs="Times New Roman"/>
        </w:rPr>
        <w:t xml:space="preserve">: сочетание способов перемещений из стоек с техническими приемами. </w:t>
      </w:r>
    </w:p>
    <w:p w:rsidR="00D079AE" w:rsidRDefault="00D079AE" w:rsidP="00D079AE">
      <w:pPr>
        <w:pStyle w:val="af"/>
        <w:spacing w:line="360" w:lineRule="auto"/>
        <w:jc w:val="both"/>
        <w:rPr>
          <w:rFonts w:cs="Times New Roman"/>
          <w:b/>
        </w:rPr>
      </w:pPr>
      <w:r>
        <w:rPr>
          <w:rFonts w:cs="Times New Roman"/>
          <w:b/>
        </w:rPr>
        <w:t>Действия с мячом.</w:t>
      </w:r>
      <w:r>
        <w:rPr>
          <w:rFonts w:cs="Times New Roman"/>
        </w:rPr>
        <w:t xml:space="preserve"> Выполнение технических приемов на высокой скорости при обыгрывании соперника</w:t>
      </w:r>
    </w:p>
    <w:p w:rsidR="00D079AE" w:rsidRDefault="00D079AE" w:rsidP="00D079AE">
      <w:pPr>
        <w:pStyle w:val="af"/>
        <w:spacing w:line="360" w:lineRule="auto"/>
        <w:jc w:val="both"/>
        <w:rPr>
          <w:rFonts w:cs="Times New Roman"/>
          <w:b/>
        </w:rPr>
      </w:pPr>
      <w:r>
        <w:rPr>
          <w:rFonts w:cs="Times New Roman"/>
          <w:b/>
        </w:rPr>
        <w:t xml:space="preserve">Техника защиты и нападения. </w:t>
      </w:r>
      <w:r>
        <w:rPr>
          <w:rFonts w:cs="Times New Roman"/>
        </w:rPr>
        <w:t xml:space="preserve">Тактические варианты при выполнении штрафных бросков и при введении мяча в игру. Значение тактической разработки игры и умение играть по плану, </w:t>
      </w:r>
      <w:r>
        <w:rPr>
          <w:rFonts w:cs="Times New Roman"/>
        </w:rPr>
        <w:lastRenderedPageBreak/>
        <w:t xml:space="preserve">заданию. Зависимость тактического построения игры команды от индивидуальной подготовки игроков, тактики противника и других факторов. Сведения о противнике: тактическое построение игры, примерный состав, сильные и слабые стороны команды, звеньев и отдельных игроков. Наблюдение за игрой команды противника. Определения состава команды на игру. Возможные изменения тактического плана в ходе игры. Руководящая роль капитана команды в процессе игры. </w:t>
      </w:r>
    </w:p>
    <w:p w:rsidR="00D079AE" w:rsidRDefault="00D079AE" w:rsidP="00D079AE">
      <w:pPr>
        <w:pStyle w:val="af"/>
        <w:spacing w:line="360" w:lineRule="auto"/>
        <w:jc w:val="both"/>
        <w:rPr>
          <w:rFonts w:cs="Times New Roman"/>
          <w:b/>
        </w:rPr>
      </w:pPr>
      <w:r>
        <w:rPr>
          <w:rFonts w:cs="Times New Roman"/>
          <w:b/>
        </w:rPr>
        <w:t xml:space="preserve">Техника игры. </w:t>
      </w:r>
      <w:r>
        <w:rPr>
          <w:rFonts w:cs="Times New Roman"/>
        </w:rPr>
        <w:t xml:space="preserve">Совершенствование ранее изученных технических приемов в различных сочетаниях и комбинациях в игровых упражнениях и играх. </w:t>
      </w:r>
    </w:p>
    <w:p w:rsidR="00D079AE" w:rsidRDefault="00D079AE" w:rsidP="00D079AE">
      <w:pPr>
        <w:pStyle w:val="af"/>
        <w:spacing w:line="360" w:lineRule="auto"/>
        <w:jc w:val="both"/>
        <w:rPr>
          <w:rFonts w:cs="Times New Roman"/>
          <w:b/>
        </w:rPr>
      </w:pPr>
      <w:r>
        <w:rPr>
          <w:rFonts w:cs="Times New Roman"/>
          <w:b/>
        </w:rPr>
        <w:t xml:space="preserve">Действия с мячом. </w:t>
      </w:r>
      <w:r>
        <w:rPr>
          <w:rFonts w:cs="Times New Roman"/>
        </w:rPr>
        <w:t xml:space="preserve">Сильный прямой удар до 20 метров, остановка летящего мяча клюшкой справа и лева, удары по летящему мячу справа и слева. </w:t>
      </w:r>
    </w:p>
    <w:p w:rsidR="00D079AE" w:rsidRDefault="00D079AE" w:rsidP="00D079AE">
      <w:pPr>
        <w:pStyle w:val="af"/>
        <w:spacing w:line="360" w:lineRule="auto"/>
        <w:jc w:val="both"/>
        <w:rPr>
          <w:rFonts w:cs="Times New Roman"/>
          <w:i/>
        </w:rPr>
      </w:pPr>
      <w:r>
        <w:rPr>
          <w:rFonts w:cs="Times New Roman"/>
          <w:b/>
        </w:rPr>
        <w:t>Техника нападения.</w:t>
      </w:r>
      <w:r>
        <w:rPr>
          <w:rFonts w:cs="Times New Roman"/>
        </w:rPr>
        <w:t xml:space="preserve"> </w:t>
      </w:r>
      <w:r>
        <w:rPr>
          <w:rFonts w:cs="Times New Roman"/>
          <w:i/>
        </w:rPr>
        <w:t>Индивидуальные действия.</w:t>
      </w:r>
      <w:r>
        <w:rPr>
          <w:rFonts w:cs="Times New Roman"/>
        </w:rPr>
        <w:t xml:space="preserve"> Выбор места свободного от опеки противника. Ведения мяча разными способами с ускорениями и с применением различных обманных движений. Обманные движения с изменением скорости и направления движения. </w:t>
      </w:r>
    </w:p>
    <w:p w:rsidR="00D079AE" w:rsidRDefault="00D079AE" w:rsidP="00D079AE">
      <w:pPr>
        <w:pStyle w:val="af"/>
        <w:spacing w:line="360" w:lineRule="auto"/>
        <w:jc w:val="both"/>
        <w:rPr>
          <w:rFonts w:cs="Times New Roman"/>
          <w:i/>
        </w:rPr>
      </w:pPr>
      <w:r>
        <w:rPr>
          <w:rFonts w:cs="Times New Roman"/>
          <w:i/>
        </w:rPr>
        <w:t>Техника игры вратаря.</w:t>
      </w:r>
      <w:r>
        <w:rPr>
          <w:rFonts w:cs="Times New Roman"/>
        </w:rPr>
        <w:t xml:space="preserve"> Отбор и отбивания мяча в падении. </w:t>
      </w:r>
    </w:p>
    <w:p w:rsidR="00D079AE" w:rsidRDefault="00D079AE" w:rsidP="00D079AE">
      <w:pPr>
        <w:pStyle w:val="af"/>
        <w:spacing w:line="360" w:lineRule="auto"/>
        <w:jc w:val="both"/>
        <w:rPr>
          <w:rFonts w:cs="Times New Roman"/>
          <w:b/>
        </w:rPr>
      </w:pPr>
      <w:r>
        <w:rPr>
          <w:rFonts w:cs="Times New Roman"/>
          <w:i/>
        </w:rPr>
        <w:t xml:space="preserve">Командные действия. </w:t>
      </w:r>
      <w:r>
        <w:rPr>
          <w:rFonts w:cs="Times New Roman"/>
        </w:rPr>
        <w:t>Групповые взаимодействия в защите и нападении.</w:t>
      </w:r>
    </w:p>
    <w:p w:rsidR="00D079AE" w:rsidRDefault="00D079AE" w:rsidP="00D079AE">
      <w:pPr>
        <w:pStyle w:val="af"/>
        <w:spacing w:line="360" w:lineRule="auto"/>
        <w:jc w:val="both"/>
        <w:rPr>
          <w:rFonts w:cs="Times New Roman"/>
          <w:i/>
        </w:rPr>
      </w:pPr>
      <w:r>
        <w:rPr>
          <w:rFonts w:cs="Times New Roman"/>
          <w:b/>
        </w:rPr>
        <w:t>Тактика игры.</w:t>
      </w:r>
      <w:r>
        <w:rPr>
          <w:rFonts w:cs="Times New Roman"/>
        </w:rPr>
        <w:t xml:space="preserve"> Дальнейшее совершенствование тактических действий отдельных игроков, звеньев и линий команды. </w:t>
      </w:r>
    </w:p>
    <w:p w:rsidR="00D079AE" w:rsidRDefault="00D079AE" w:rsidP="00D079AE">
      <w:pPr>
        <w:pStyle w:val="af"/>
        <w:spacing w:line="360" w:lineRule="auto"/>
        <w:jc w:val="both"/>
        <w:rPr>
          <w:rFonts w:cs="Times New Roman"/>
          <w:i/>
        </w:rPr>
      </w:pPr>
      <w:r>
        <w:rPr>
          <w:rFonts w:cs="Times New Roman"/>
          <w:i/>
        </w:rPr>
        <w:t xml:space="preserve">Тактика игры вратаря. </w:t>
      </w:r>
      <w:r>
        <w:rPr>
          <w:rFonts w:cs="Times New Roman"/>
        </w:rPr>
        <w:t xml:space="preserve">Руководство обороной, Умение организовать атаку на ворота противника. </w:t>
      </w:r>
    </w:p>
    <w:p w:rsidR="00D079AE" w:rsidRDefault="00D079AE" w:rsidP="00D079AE">
      <w:pPr>
        <w:pStyle w:val="af"/>
        <w:spacing w:line="360" w:lineRule="auto"/>
        <w:jc w:val="both"/>
        <w:rPr>
          <w:rFonts w:cs="Times New Roman"/>
          <w:i/>
        </w:rPr>
      </w:pPr>
      <w:r>
        <w:rPr>
          <w:rFonts w:cs="Times New Roman"/>
          <w:i/>
        </w:rPr>
        <w:t>Индивидуальные действия</w:t>
      </w:r>
      <w:r>
        <w:rPr>
          <w:rFonts w:cs="Times New Roman"/>
        </w:rPr>
        <w:t>. Совершенствование индивидуальных особенностей флорболистов (быстрый бег, обводка, финт) и применение их в игре.</w:t>
      </w:r>
    </w:p>
    <w:p w:rsidR="00D079AE" w:rsidRDefault="00D079AE" w:rsidP="00D079AE">
      <w:pPr>
        <w:pStyle w:val="af"/>
        <w:spacing w:line="360" w:lineRule="auto"/>
        <w:jc w:val="both"/>
        <w:rPr>
          <w:rFonts w:cs="Times New Roman"/>
          <w:b/>
        </w:rPr>
      </w:pPr>
      <w:r>
        <w:rPr>
          <w:rFonts w:cs="Times New Roman"/>
          <w:i/>
        </w:rPr>
        <w:t>Групповые и командные действия.</w:t>
      </w:r>
      <w:r>
        <w:rPr>
          <w:rFonts w:cs="Times New Roman"/>
        </w:rPr>
        <w:t xml:space="preserve"> Изучение командных действий в обороне и атаке. Игра при численном большинстве и меньшинстве. </w:t>
      </w:r>
    </w:p>
    <w:p w:rsidR="00D079AE" w:rsidRDefault="00D079AE" w:rsidP="00D079AE">
      <w:pPr>
        <w:pStyle w:val="af"/>
        <w:spacing w:line="360" w:lineRule="auto"/>
        <w:jc w:val="both"/>
        <w:rPr>
          <w:rFonts w:cs="Times New Roman"/>
          <w:b/>
        </w:rPr>
      </w:pPr>
      <w:r>
        <w:rPr>
          <w:rFonts w:cs="Times New Roman"/>
          <w:b/>
        </w:rPr>
        <w:t>Посещение соревнований.</w:t>
      </w:r>
      <w:r>
        <w:rPr>
          <w:rFonts w:cs="Times New Roman"/>
        </w:rPr>
        <w:t xml:space="preserve"> Посещение соревнований по флорболу и другим видам спорта. Участие в товарищеских и календарных играх на первенство города.</w:t>
      </w:r>
    </w:p>
    <w:p w:rsidR="00D079AE" w:rsidRDefault="00D079AE" w:rsidP="00D079AE">
      <w:pPr>
        <w:pStyle w:val="af"/>
        <w:jc w:val="center"/>
        <w:rPr>
          <w:rFonts w:cs="Times New Roman"/>
          <w:b/>
        </w:rPr>
      </w:pPr>
      <w:r>
        <w:rPr>
          <w:rFonts w:cs="Times New Roman"/>
          <w:b/>
        </w:rPr>
        <w:t xml:space="preserve"> 9 класс</w:t>
      </w:r>
    </w:p>
    <w:p w:rsidR="00D079AE" w:rsidRDefault="00D079AE" w:rsidP="00D079AE">
      <w:pPr>
        <w:pStyle w:val="af"/>
        <w:spacing w:line="360" w:lineRule="auto"/>
        <w:jc w:val="both"/>
        <w:rPr>
          <w:rFonts w:cs="Times New Roman"/>
        </w:rPr>
      </w:pPr>
      <w:r>
        <w:rPr>
          <w:rFonts w:cs="Times New Roman"/>
          <w:b/>
        </w:rPr>
        <w:t xml:space="preserve">Гигиена, врачебный контроль и самоконтроль. </w:t>
      </w:r>
    </w:p>
    <w:p w:rsidR="00D079AE" w:rsidRDefault="00D079AE" w:rsidP="00D079AE">
      <w:pPr>
        <w:pStyle w:val="af"/>
        <w:spacing w:line="360" w:lineRule="auto"/>
        <w:jc w:val="both"/>
        <w:rPr>
          <w:rFonts w:cs="Times New Roman"/>
          <w:b/>
        </w:rPr>
      </w:pPr>
      <w:r>
        <w:rPr>
          <w:rFonts w:cs="Times New Roman"/>
        </w:rPr>
        <w:t xml:space="preserve">Гигиенические требования к местам проведения занятий. Временные ограничения и противопоказания к занятиям флорболом. Понятие о травмах, их причины и профилактика. Первая помощь при ушибах, растяжении связок. Общие гигиенические требования </w:t>
      </w:r>
      <w:proofErr w:type="gramStart"/>
      <w:r>
        <w:rPr>
          <w:rFonts w:cs="Times New Roman"/>
        </w:rPr>
        <w:t>к</w:t>
      </w:r>
      <w:proofErr w:type="gramEnd"/>
      <w:r>
        <w:rPr>
          <w:rFonts w:cs="Times New Roman"/>
        </w:rPr>
        <w:t xml:space="preserve"> занимающимся флорболом с учетом специфических его особенностей. Общий режим дня. </w:t>
      </w:r>
      <w:r>
        <w:rPr>
          <w:rFonts w:cs="Times New Roman"/>
        </w:rPr>
        <w:lastRenderedPageBreak/>
        <w:t>Гигиена сна, гигиена питания. Уход за кожей, волосами, гигиена полости рта, ушей, глаз, уход за ногами. Гигиена обуви и одежды. Гигиенические требования к инвентарю и спортивной одежде. Предупреждение спортивных травм при занятиях флорболом.</w:t>
      </w:r>
    </w:p>
    <w:p w:rsidR="00D079AE" w:rsidRDefault="00D079AE" w:rsidP="00D079AE">
      <w:pPr>
        <w:pStyle w:val="af"/>
        <w:spacing w:line="360" w:lineRule="auto"/>
        <w:jc w:val="both"/>
        <w:rPr>
          <w:rFonts w:cs="Times New Roman"/>
          <w:b/>
        </w:rPr>
      </w:pPr>
      <w:r>
        <w:rPr>
          <w:rFonts w:cs="Times New Roman"/>
          <w:b/>
        </w:rPr>
        <w:t>Сведения о строении и функциях организма человека.</w:t>
      </w:r>
      <w:r>
        <w:rPr>
          <w:rFonts w:cs="Times New Roman"/>
        </w:rPr>
        <w:t xml:space="preserve"> Краткие сведения о строение человеческого организма и его </w:t>
      </w:r>
      <w:proofErr w:type="gramStart"/>
      <w:r>
        <w:rPr>
          <w:rFonts w:cs="Times New Roman"/>
        </w:rPr>
        <w:t>функциях</w:t>
      </w:r>
      <w:proofErr w:type="gramEnd"/>
      <w:r>
        <w:rPr>
          <w:rFonts w:cs="Times New Roman"/>
        </w:rPr>
        <w:t>. Костная система и её развитие. Связочный аппарат и его функции. Мышцы, их строение, функции и взаимодействие, сокращение и расслабление мышц, краткое ознакомление с расположением основных мышечных групп.</w:t>
      </w:r>
    </w:p>
    <w:p w:rsidR="00D079AE" w:rsidRDefault="00D079AE" w:rsidP="00D079AE">
      <w:pPr>
        <w:pStyle w:val="af"/>
        <w:spacing w:line="360" w:lineRule="auto"/>
        <w:jc w:val="both"/>
        <w:rPr>
          <w:rFonts w:cs="Times New Roman"/>
          <w:b/>
        </w:rPr>
      </w:pPr>
      <w:r>
        <w:rPr>
          <w:rFonts w:cs="Times New Roman"/>
          <w:b/>
        </w:rPr>
        <w:t>Влияние физических упражнений на организм занимающихся.</w:t>
      </w:r>
      <w:r>
        <w:rPr>
          <w:rFonts w:cs="Times New Roman"/>
        </w:rPr>
        <w:t xml:space="preserve"> Влияние физических упражнений на увеличение мышечной массы, работоспособность мышц и подвижность суставов.</w:t>
      </w:r>
    </w:p>
    <w:p w:rsidR="00D079AE" w:rsidRDefault="00D079AE" w:rsidP="00D079AE">
      <w:pPr>
        <w:pStyle w:val="af"/>
        <w:spacing w:line="360" w:lineRule="auto"/>
        <w:jc w:val="both"/>
        <w:rPr>
          <w:rFonts w:cs="Times New Roman"/>
          <w:b/>
        </w:rPr>
      </w:pPr>
      <w:r>
        <w:rPr>
          <w:rFonts w:cs="Times New Roman"/>
          <w:b/>
        </w:rPr>
        <w:t>Правила игры в флорбол.</w:t>
      </w:r>
      <w:r>
        <w:rPr>
          <w:rFonts w:cs="Times New Roman"/>
        </w:rPr>
        <w:t xml:space="preserve"> Состав команды. Форма игроков. Начало игры. Удаления. Грубые нарушения правил. Удары и броски по мячу. Игра в меньшинстве и большинстве. Положение о соревнованиях. Способы проведения соревнований: круговой, с выбиванием, смешанный. Подготовка мест для соревнований. Обязанности судей.</w:t>
      </w:r>
    </w:p>
    <w:p w:rsidR="00D079AE" w:rsidRDefault="00D079AE" w:rsidP="00D079AE">
      <w:pPr>
        <w:pStyle w:val="af"/>
        <w:spacing w:line="360" w:lineRule="auto"/>
        <w:jc w:val="both"/>
        <w:rPr>
          <w:rFonts w:cs="Times New Roman"/>
          <w:b/>
        </w:rPr>
      </w:pPr>
      <w:r>
        <w:rPr>
          <w:rFonts w:cs="Times New Roman"/>
          <w:b/>
        </w:rPr>
        <w:t>Места занятий, оборудование и инвентарь.</w:t>
      </w:r>
      <w:r>
        <w:rPr>
          <w:rFonts w:cs="Times New Roman"/>
        </w:rPr>
        <w:t xml:space="preserve"> Площадка для игры в флорбол в спортивном зале и на открытом воздухе. Клюшка и мяч.</w:t>
      </w:r>
    </w:p>
    <w:p w:rsidR="00D079AE" w:rsidRDefault="00D079AE" w:rsidP="00D079AE">
      <w:pPr>
        <w:pStyle w:val="af"/>
        <w:spacing w:line="360" w:lineRule="auto"/>
        <w:jc w:val="both"/>
        <w:rPr>
          <w:rFonts w:cs="Times New Roman"/>
          <w:b/>
        </w:rPr>
      </w:pPr>
      <w:r>
        <w:rPr>
          <w:rFonts w:cs="Times New Roman"/>
          <w:b/>
        </w:rPr>
        <w:t>Основы методики обучения и тренировки по флорболу.</w:t>
      </w:r>
      <w:r>
        <w:rPr>
          <w:rFonts w:cs="Times New Roman"/>
        </w:rPr>
        <w:t xml:space="preserve"> Обучение и тренировка как единый процесс формирования и совершенствования двигательных навыков, физических и волевых качеств. Важность соблюдения режима для достижения высоких результатов. Применение дидактических принципов.</w:t>
      </w:r>
    </w:p>
    <w:p w:rsidR="00D079AE" w:rsidRDefault="00D079AE" w:rsidP="00D079AE">
      <w:pPr>
        <w:pStyle w:val="af"/>
        <w:spacing w:line="360" w:lineRule="auto"/>
        <w:jc w:val="both"/>
        <w:rPr>
          <w:rFonts w:cs="Times New Roman"/>
          <w:b/>
        </w:rPr>
      </w:pPr>
      <w:r>
        <w:rPr>
          <w:rFonts w:cs="Times New Roman"/>
          <w:b/>
        </w:rPr>
        <w:t xml:space="preserve">Общая и специальная физическая подготовка. </w:t>
      </w:r>
      <w:r>
        <w:rPr>
          <w:rFonts w:cs="Times New Roman"/>
        </w:rPr>
        <w:t>Методы и средства общей и специальной физической подготовки, и их особенности в связи с возрастом занимающихся.</w:t>
      </w:r>
    </w:p>
    <w:p w:rsidR="00D079AE" w:rsidRDefault="00D079AE" w:rsidP="00D079AE">
      <w:pPr>
        <w:pStyle w:val="af"/>
        <w:spacing w:line="360" w:lineRule="auto"/>
        <w:jc w:val="both"/>
        <w:rPr>
          <w:rFonts w:cs="Times New Roman"/>
          <w:b/>
        </w:rPr>
      </w:pPr>
      <w:r>
        <w:rPr>
          <w:rFonts w:cs="Times New Roman"/>
          <w:b/>
        </w:rPr>
        <w:t xml:space="preserve">Основы техники и тактики флорбола. </w:t>
      </w:r>
      <w:r>
        <w:rPr>
          <w:rFonts w:cs="Times New Roman"/>
        </w:rPr>
        <w:t xml:space="preserve">Характеристика техники и тактики </w:t>
      </w:r>
      <w:proofErr w:type="gramStart"/>
      <w:r>
        <w:rPr>
          <w:rFonts w:cs="Times New Roman"/>
        </w:rPr>
        <w:t>сильнейших</w:t>
      </w:r>
      <w:proofErr w:type="gramEnd"/>
      <w:r>
        <w:rPr>
          <w:rFonts w:cs="Times New Roman"/>
        </w:rPr>
        <w:t xml:space="preserve"> юных флорболистов. Анализ технических приемов и тактических действий на основе программы для данного года. </w:t>
      </w:r>
    </w:p>
    <w:p w:rsidR="00D079AE" w:rsidRDefault="00D079AE" w:rsidP="00D079AE">
      <w:pPr>
        <w:pStyle w:val="af"/>
        <w:spacing w:line="360" w:lineRule="auto"/>
        <w:jc w:val="both"/>
        <w:rPr>
          <w:rFonts w:cs="Times New Roman"/>
        </w:rPr>
      </w:pPr>
      <w:r>
        <w:rPr>
          <w:rFonts w:cs="Times New Roman"/>
          <w:b/>
        </w:rPr>
        <w:t>Игры и соревнования.</w:t>
      </w:r>
      <w:r>
        <w:rPr>
          <w:rFonts w:cs="Times New Roman"/>
        </w:rPr>
        <w:t xml:space="preserve"> Установка на предыдущую игру (на макете). Технический план игры команды и задания отдельным игрокам. Характеристика команды противника. Разбор проведенной игры. Общая оценка игры и действий отдельных игроков. </w:t>
      </w:r>
    </w:p>
    <w:p w:rsidR="00D079AE" w:rsidRDefault="00D079AE" w:rsidP="00D079AE">
      <w:pPr>
        <w:pStyle w:val="af"/>
        <w:spacing w:line="360" w:lineRule="auto"/>
        <w:jc w:val="both"/>
        <w:rPr>
          <w:rFonts w:cs="Times New Roman"/>
          <w:b/>
        </w:rPr>
      </w:pPr>
      <w:proofErr w:type="gramStart"/>
      <w:r>
        <w:rPr>
          <w:rFonts w:cs="Times New Roman"/>
        </w:rPr>
        <w:t>П</w:t>
      </w:r>
      <w:proofErr w:type="gramEnd"/>
      <w:r>
        <w:rPr>
          <w:rFonts w:cs="Times New Roman"/>
        </w:rPr>
        <w:t xml:space="preserve"> р а к т и ч е с к и е  з а н я т и я. Соревнования по флорболу. </w:t>
      </w:r>
    </w:p>
    <w:p w:rsidR="00D079AE" w:rsidRDefault="00D079AE" w:rsidP="00D079AE">
      <w:pPr>
        <w:pStyle w:val="af"/>
        <w:spacing w:line="360" w:lineRule="auto"/>
        <w:jc w:val="both"/>
        <w:rPr>
          <w:rFonts w:cs="Times New Roman"/>
        </w:rPr>
      </w:pPr>
      <w:r>
        <w:rPr>
          <w:rFonts w:cs="Times New Roman"/>
          <w:b/>
        </w:rPr>
        <w:t>Инструкторская и судейская подготовка.</w:t>
      </w:r>
    </w:p>
    <w:p w:rsidR="00D079AE" w:rsidRDefault="00D079AE" w:rsidP="00D079AE">
      <w:pPr>
        <w:pStyle w:val="af"/>
        <w:numPr>
          <w:ilvl w:val="0"/>
          <w:numId w:val="2"/>
        </w:numPr>
        <w:tabs>
          <w:tab w:val="left" w:pos="0"/>
        </w:tabs>
        <w:spacing w:line="360" w:lineRule="auto"/>
        <w:jc w:val="both"/>
        <w:rPr>
          <w:rFonts w:cs="Times New Roman"/>
        </w:rPr>
      </w:pPr>
      <w:r>
        <w:rPr>
          <w:rFonts w:cs="Times New Roman"/>
        </w:rPr>
        <w:t xml:space="preserve">Составление комплекса упражнений по физической, технической и тактической </w:t>
      </w:r>
      <w:r>
        <w:rPr>
          <w:rFonts w:cs="Times New Roman"/>
        </w:rPr>
        <w:lastRenderedPageBreak/>
        <w:t>подготовке и проведение его с группой.</w:t>
      </w:r>
    </w:p>
    <w:p w:rsidR="00D079AE" w:rsidRDefault="00D079AE" w:rsidP="00D079AE">
      <w:pPr>
        <w:pStyle w:val="af"/>
        <w:numPr>
          <w:ilvl w:val="0"/>
          <w:numId w:val="2"/>
        </w:numPr>
        <w:tabs>
          <w:tab w:val="left" w:pos="0"/>
        </w:tabs>
        <w:spacing w:line="360" w:lineRule="auto"/>
        <w:jc w:val="both"/>
        <w:rPr>
          <w:rFonts w:cs="Times New Roman"/>
        </w:rPr>
      </w:pPr>
      <w:r>
        <w:rPr>
          <w:rFonts w:cs="Times New Roman"/>
        </w:rPr>
        <w:t xml:space="preserve">Проведение подготовительной и основной частей занятия по начальному обучению техники игры. </w:t>
      </w:r>
    </w:p>
    <w:p w:rsidR="00D079AE" w:rsidRDefault="00D079AE" w:rsidP="00D079AE">
      <w:pPr>
        <w:pStyle w:val="af"/>
        <w:numPr>
          <w:ilvl w:val="0"/>
          <w:numId w:val="2"/>
        </w:numPr>
        <w:tabs>
          <w:tab w:val="left" w:pos="0"/>
        </w:tabs>
        <w:spacing w:line="360" w:lineRule="auto"/>
        <w:jc w:val="both"/>
        <w:rPr>
          <w:rFonts w:cs="Times New Roman"/>
        </w:rPr>
      </w:pPr>
      <w:r>
        <w:rPr>
          <w:rFonts w:cs="Times New Roman"/>
        </w:rPr>
        <w:t>Проведение занятий в общеобразовательной школе по обучению навыкам игры в флорбол.</w:t>
      </w:r>
    </w:p>
    <w:p w:rsidR="00D079AE" w:rsidRDefault="00D079AE" w:rsidP="00D079AE">
      <w:pPr>
        <w:pStyle w:val="af"/>
        <w:numPr>
          <w:ilvl w:val="0"/>
          <w:numId w:val="2"/>
        </w:numPr>
        <w:tabs>
          <w:tab w:val="left" w:pos="0"/>
        </w:tabs>
        <w:spacing w:line="360" w:lineRule="auto"/>
        <w:jc w:val="both"/>
        <w:rPr>
          <w:rFonts w:cs="Times New Roman"/>
          <w:b/>
        </w:rPr>
      </w:pPr>
      <w:r>
        <w:rPr>
          <w:rFonts w:cs="Times New Roman"/>
        </w:rPr>
        <w:t>Проведение соревнований по флорболу. Выполнение обязанностей главного судьи, заместителя главного судьи, секретаря. Составление календаря игр.</w:t>
      </w:r>
    </w:p>
    <w:p w:rsidR="00D079AE" w:rsidRDefault="00D079AE" w:rsidP="00D079AE">
      <w:pPr>
        <w:pStyle w:val="af"/>
        <w:spacing w:line="360" w:lineRule="auto"/>
        <w:jc w:val="both"/>
        <w:rPr>
          <w:rFonts w:cs="Times New Roman"/>
        </w:rPr>
      </w:pPr>
      <w:r>
        <w:rPr>
          <w:rFonts w:cs="Times New Roman"/>
          <w:b/>
        </w:rPr>
        <w:t>Основы техники и тактики.</w:t>
      </w:r>
      <w:r>
        <w:rPr>
          <w:rFonts w:cs="Times New Roman"/>
        </w:rPr>
        <w:t xml:space="preserve"> Анализ технических приёмов и тактических действий (на основе программы для данного года). Единство техники и тактики игры.</w:t>
      </w:r>
    </w:p>
    <w:p w:rsidR="00D079AE" w:rsidRDefault="00D079AE" w:rsidP="00D079AE">
      <w:pPr>
        <w:pStyle w:val="af"/>
        <w:spacing w:line="360" w:lineRule="auto"/>
        <w:jc w:val="both"/>
        <w:rPr>
          <w:rFonts w:cs="Times New Roman"/>
          <w:i/>
        </w:rPr>
      </w:pPr>
      <w:proofErr w:type="gramStart"/>
      <w:r>
        <w:rPr>
          <w:rFonts w:cs="Times New Roman"/>
        </w:rPr>
        <w:t>П</w:t>
      </w:r>
      <w:proofErr w:type="gramEnd"/>
      <w:r>
        <w:rPr>
          <w:rFonts w:cs="Times New Roman"/>
        </w:rPr>
        <w:t xml:space="preserve"> р а к т и ч е с к и е  з а н я т и я. </w:t>
      </w:r>
      <w:r>
        <w:rPr>
          <w:rFonts w:cs="Times New Roman"/>
          <w:b/>
          <w:i/>
        </w:rPr>
        <w:t>Общая физическая подготовка.</w:t>
      </w:r>
      <w:r>
        <w:rPr>
          <w:rFonts w:cs="Times New Roman"/>
        </w:rPr>
        <w:t xml:space="preserve"> </w:t>
      </w:r>
      <w:r>
        <w:rPr>
          <w:rFonts w:cs="Times New Roman"/>
          <w:i/>
        </w:rPr>
        <w:t xml:space="preserve">Строевые упражнения. </w:t>
      </w:r>
      <w:r>
        <w:rPr>
          <w:rFonts w:cs="Times New Roman"/>
        </w:rPr>
        <w:t>Команды для управления группой. Действия в строю, на месте и в движении. Походный и строевой шаг. Изменение скорости движения.</w:t>
      </w:r>
    </w:p>
    <w:p w:rsidR="00D079AE" w:rsidRDefault="00D079AE" w:rsidP="00D079AE">
      <w:pPr>
        <w:pStyle w:val="af"/>
        <w:spacing w:line="360" w:lineRule="auto"/>
        <w:jc w:val="both"/>
        <w:rPr>
          <w:rFonts w:cs="Times New Roman"/>
          <w:i/>
        </w:rPr>
      </w:pPr>
      <w:r>
        <w:rPr>
          <w:rFonts w:cs="Times New Roman"/>
          <w:i/>
        </w:rPr>
        <w:t xml:space="preserve">Гимнастические упражнения. </w:t>
      </w:r>
      <w:r>
        <w:rPr>
          <w:rFonts w:cs="Times New Roman"/>
        </w:rPr>
        <w:t>Упражнения для мышц рук и плечевого пояса. Упражнения с набивными мячами – поднимание, опускание, перебрасывание с одной руки на другую, броски, ловля. В парах, держась за мяч, упражнения в сопротивлении. Упражнения с гимнастическими поясами, гантелями, резиновыми амортизаторами, на гимнастической стенке массового типа.</w:t>
      </w:r>
    </w:p>
    <w:p w:rsidR="00D079AE" w:rsidRDefault="00D079AE" w:rsidP="00D079AE">
      <w:pPr>
        <w:pStyle w:val="af"/>
        <w:spacing w:line="360" w:lineRule="auto"/>
        <w:jc w:val="both"/>
        <w:rPr>
          <w:rFonts w:cs="Times New Roman"/>
          <w:i/>
        </w:rPr>
      </w:pPr>
      <w:r>
        <w:rPr>
          <w:rFonts w:cs="Times New Roman"/>
          <w:i/>
        </w:rPr>
        <w:t>Упражнения для мышц туловища и шеи.</w:t>
      </w:r>
      <w:r>
        <w:rPr>
          <w:rFonts w:cs="Times New Roman"/>
        </w:rPr>
        <w:t xml:space="preserve"> Упражнения без предметов индивидуальные и </w:t>
      </w:r>
      <w:proofErr w:type="gramStart"/>
      <w:r>
        <w:rPr>
          <w:rFonts w:cs="Times New Roman"/>
        </w:rPr>
        <w:t>парах</w:t>
      </w:r>
      <w:proofErr w:type="gramEnd"/>
      <w:r>
        <w:rPr>
          <w:rFonts w:cs="Times New Roman"/>
        </w:rPr>
        <w:t xml:space="preserve"> (наклоны вперёд, назад, вправо, влево, наклоны и повороты головы). Упражнения с набивными мячами – лёжа на спине и лицом вниз, сгибание и поднимание ног, прогибание, наклоны, упражнения в парах. Упражнения с гимнастическими палками, резиновыми амортизаторами, на гимнастических снарядах (подъемы переворотом, наклоны у гимнастической стенки).</w:t>
      </w:r>
    </w:p>
    <w:p w:rsidR="00D079AE" w:rsidRDefault="00D079AE" w:rsidP="00D079AE">
      <w:pPr>
        <w:pStyle w:val="af"/>
        <w:spacing w:line="360" w:lineRule="auto"/>
        <w:jc w:val="both"/>
        <w:rPr>
          <w:rFonts w:cs="Times New Roman"/>
          <w:i/>
        </w:rPr>
      </w:pPr>
      <w:r>
        <w:rPr>
          <w:rFonts w:cs="Times New Roman"/>
          <w:i/>
        </w:rPr>
        <w:t xml:space="preserve">Упражнения для мышц ног, таза. </w:t>
      </w:r>
      <w:r>
        <w:rPr>
          <w:rFonts w:cs="Times New Roman"/>
        </w:rPr>
        <w:t>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(верёвочку).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D079AE" w:rsidRDefault="00D079AE" w:rsidP="00D079AE">
      <w:pPr>
        <w:pStyle w:val="af"/>
        <w:spacing w:line="360" w:lineRule="auto"/>
        <w:jc w:val="both"/>
        <w:rPr>
          <w:rFonts w:cs="Times New Roman"/>
        </w:rPr>
      </w:pPr>
      <w:r>
        <w:rPr>
          <w:rFonts w:cs="Times New Roman"/>
          <w:i/>
        </w:rPr>
        <w:t>Акробатические упражнения</w:t>
      </w:r>
      <w:r>
        <w:rPr>
          <w:rFonts w:cs="Times New Roman"/>
        </w:rPr>
        <w:t xml:space="preserve">. Группировки в приседе, сидя, лёжа на спине. Перекаты в группировке лежа на спине (вперед, назад из </w:t>
      </w:r>
      <w:proofErr w:type="gramStart"/>
      <w:r>
        <w:rPr>
          <w:rFonts w:cs="Times New Roman"/>
        </w:rPr>
        <w:t>положения</w:t>
      </w:r>
      <w:proofErr w:type="gramEnd"/>
      <w:r>
        <w:rPr>
          <w:rFonts w:cs="Times New Roman"/>
        </w:rPr>
        <w:t xml:space="preserve"> сидя, из упора присев и из основной </w:t>
      </w:r>
      <w:r>
        <w:rPr>
          <w:rFonts w:cs="Times New Roman"/>
        </w:rPr>
        <w:lastRenderedPageBreak/>
        <w:t>стойки).</w:t>
      </w:r>
    </w:p>
    <w:p w:rsidR="00D079AE" w:rsidRDefault="00D079AE" w:rsidP="00D079AE">
      <w:pPr>
        <w:pStyle w:val="af"/>
        <w:spacing w:line="360" w:lineRule="auto"/>
        <w:jc w:val="both"/>
        <w:rPr>
          <w:rFonts w:cs="Times New Roman"/>
        </w:rPr>
      </w:pPr>
      <w:r>
        <w:rPr>
          <w:rFonts w:cs="Times New Roman"/>
        </w:rPr>
        <w:t xml:space="preserve">Перекаты в сторону из </w:t>
      </w:r>
      <w:proofErr w:type="gramStart"/>
      <w:r>
        <w:rPr>
          <w:rFonts w:cs="Times New Roman"/>
        </w:rPr>
        <w:t>положения</w:t>
      </w:r>
      <w:proofErr w:type="gramEnd"/>
      <w:r>
        <w:rPr>
          <w:rFonts w:cs="Times New Roman"/>
        </w:rPr>
        <w:t xml:space="preserve"> лёжа и упора стоя на коленях. Перекаты вперед, назад прогнувшись, лёжа на бедрах, с опорой и без опоры рук. </w:t>
      </w:r>
      <w:proofErr w:type="gramStart"/>
      <w:r>
        <w:rPr>
          <w:rFonts w:cs="Times New Roman"/>
        </w:rPr>
        <w:t>Перекат</w:t>
      </w:r>
      <w:proofErr w:type="gramEnd"/>
      <w:r>
        <w:rPr>
          <w:rFonts w:cs="Times New Roman"/>
        </w:rPr>
        <w:t xml:space="preserve"> в стороны согнувшись с поворотом на 180 из седа ноги врозь с захватом за ноги. Из </w:t>
      </w:r>
      <w:proofErr w:type="gramStart"/>
      <w:r>
        <w:rPr>
          <w:rFonts w:cs="Times New Roman"/>
        </w:rPr>
        <w:t>положения</w:t>
      </w:r>
      <w:proofErr w:type="gramEnd"/>
      <w:r>
        <w:rPr>
          <w:rFonts w:cs="Times New Roman"/>
        </w:rPr>
        <w:t xml:space="preserve"> стоя на коленях перекат вперед прогнувшись. </w:t>
      </w:r>
      <w:proofErr w:type="gramStart"/>
      <w:r>
        <w:rPr>
          <w:rFonts w:cs="Times New Roman"/>
        </w:rPr>
        <w:t>Перекаты назад в группировке и согнувшись</w:t>
      </w:r>
      <w:proofErr w:type="gramEnd"/>
      <w:r>
        <w:rPr>
          <w:rFonts w:cs="Times New Roman"/>
        </w:rPr>
        <w:t xml:space="preserve"> в стойку на лопатках. Стойка на лопатках с согнутыми и прямыми ногами. Стойка на руках с помощью и опорой ногами о стену (для мальчиков с 13 лет и старше).</w:t>
      </w:r>
    </w:p>
    <w:p w:rsidR="00D079AE" w:rsidRDefault="00D079AE" w:rsidP="00D079AE">
      <w:pPr>
        <w:pStyle w:val="af"/>
        <w:spacing w:line="360" w:lineRule="auto"/>
        <w:jc w:val="both"/>
        <w:rPr>
          <w:rFonts w:cs="Times New Roman"/>
        </w:rPr>
      </w:pPr>
      <w:r>
        <w:rPr>
          <w:rFonts w:cs="Times New Roman"/>
        </w:rPr>
        <w:t xml:space="preserve">Кувырок вперед из упора присев и из основной стойки. Кувырок вперед с трёх шагов и небольшого разбега. Кувырок вперед из стойки ноги врозь и сед с прямыми ногами. Длинный кувырок вперед (мальчики). Кувырок назад из упора присев и из основной стойки. Соединение нескольких кувырков вперед и назад кувырок назад. </w:t>
      </w:r>
      <w:proofErr w:type="gramStart"/>
      <w:r>
        <w:rPr>
          <w:rFonts w:cs="Times New Roman"/>
        </w:rPr>
        <w:t>Кувырок</w:t>
      </w:r>
      <w:proofErr w:type="gramEnd"/>
      <w:r>
        <w:rPr>
          <w:rFonts w:cs="Times New Roman"/>
        </w:rPr>
        <w:t xml:space="preserve"> назад прогнувшись через плечо (с 14 лет). Подготовительные упражнения для моста у гимнастической стенки, коня, козла. «Мост» с помощью партнера и самостоятельно.</w:t>
      </w:r>
    </w:p>
    <w:p w:rsidR="00D079AE" w:rsidRDefault="00D079AE" w:rsidP="00D079AE">
      <w:pPr>
        <w:pStyle w:val="af"/>
        <w:spacing w:line="360" w:lineRule="auto"/>
        <w:jc w:val="both"/>
        <w:rPr>
          <w:rFonts w:cs="Times New Roman"/>
        </w:rPr>
      </w:pPr>
      <w:r>
        <w:rPr>
          <w:rFonts w:cs="Times New Roman"/>
        </w:rPr>
        <w:t xml:space="preserve">Переворот в сторону (вправо и влево) с места и с разбега (с 14 лет). </w:t>
      </w:r>
    </w:p>
    <w:p w:rsidR="00D079AE" w:rsidRDefault="00D079AE" w:rsidP="00D079AE">
      <w:pPr>
        <w:pStyle w:val="af"/>
        <w:spacing w:line="360" w:lineRule="auto"/>
        <w:jc w:val="both"/>
        <w:rPr>
          <w:rFonts w:cs="Times New Roman"/>
          <w:i/>
        </w:rPr>
      </w:pPr>
      <w:r>
        <w:rPr>
          <w:rFonts w:cs="Times New Roman"/>
        </w:rPr>
        <w:t>Соединение указанных выше акробатических упражнений в несложные комбинации.</w:t>
      </w:r>
    </w:p>
    <w:p w:rsidR="00D079AE" w:rsidRDefault="00D079AE" w:rsidP="00D079AE">
      <w:pPr>
        <w:pStyle w:val="af"/>
        <w:spacing w:line="360" w:lineRule="auto"/>
        <w:jc w:val="both"/>
        <w:rPr>
          <w:rFonts w:cs="Times New Roman"/>
        </w:rPr>
      </w:pPr>
      <w:r>
        <w:rPr>
          <w:rFonts w:cs="Times New Roman"/>
          <w:i/>
        </w:rPr>
        <w:t xml:space="preserve">Легкоатлетические упражнения. </w:t>
      </w:r>
      <w:r>
        <w:rPr>
          <w:rFonts w:cs="Times New Roman"/>
        </w:rPr>
        <w:t xml:space="preserve">Бег. Бег с ускорением до 40 м. Низкий старт и стартовый разбег до 60 м. Повторный бег 3х20 – 30 м, 3х30 – 40 м, 4х50 – 60 м. Бег 60 м с низкого старта. Эстафетный бег этапами до 40 м и до 50 – 60 м. Бег с препятствиями от 60 до 100 м (количество препятствий от 4 </w:t>
      </w:r>
      <w:proofErr w:type="gramStart"/>
      <w:r>
        <w:rPr>
          <w:rFonts w:cs="Times New Roman"/>
        </w:rPr>
        <w:t>до</w:t>
      </w:r>
      <w:proofErr w:type="gramEnd"/>
      <w:r>
        <w:rPr>
          <w:rFonts w:cs="Times New Roman"/>
        </w:rPr>
        <w:t xml:space="preserve"> 10), </w:t>
      </w:r>
      <w:proofErr w:type="gramStart"/>
      <w:r>
        <w:rPr>
          <w:rFonts w:cs="Times New Roman"/>
        </w:rPr>
        <w:t>в</w:t>
      </w:r>
      <w:proofErr w:type="gramEnd"/>
      <w:r>
        <w:rPr>
          <w:rFonts w:cs="Times New Roman"/>
        </w:rPr>
        <w:t xml:space="preserve"> качестве препятствий используют набивные мячи учебные барьеры, условные окопы. Бег в чередовании с ходьбой до 400 м. Бег медленный до 3 мин (мальчики) и до 2 мин (девочки). Бег или кросс 2000 м.</w:t>
      </w:r>
    </w:p>
    <w:p w:rsidR="00D079AE" w:rsidRDefault="00D079AE" w:rsidP="00D079AE">
      <w:pPr>
        <w:pStyle w:val="af"/>
        <w:spacing w:line="360" w:lineRule="auto"/>
        <w:jc w:val="both"/>
        <w:rPr>
          <w:rFonts w:cs="Times New Roman"/>
        </w:rPr>
      </w:pPr>
      <w:r>
        <w:rPr>
          <w:rFonts w:cs="Times New Roman"/>
        </w:rPr>
        <w:t>Прыжки в высоту с разбега способом «перешагивание». Прыжки в длину с места, тройной прыжок с места и с разбега (мальчики, юноши). Прыжки в длину с разбега способом «согнув ноги».</w:t>
      </w:r>
    </w:p>
    <w:p w:rsidR="00D079AE" w:rsidRDefault="00D079AE" w:rsidP="00D079AE">
      <w:pPr>
        <w:pStyle w:val="af"/>
        <w:spacing w:line="360" w:lineRule="auto"/>
        <w:jc w:val="both"/>
        <w:rPr>
          <w:rFonts w:cs="Times New Roman"/>
        </w:rPr>
      </w:pPr>
      <w:r>
        <w:rPr>
          <w:rFonts w:cs="Times New Roman"/>
        </w:rPr>
        <w:t>Метание малого мяча с места в стену или щит на дальность отскока и на дальность. Метание гранаты с места и с разбега.</w:t>
      </w:r>
    </w:p>
    <w:p w:rsidR="00D079AE" w:rsidRDefault="00D079AE" w:rsidP="00D079AE">
      <w:pPr>
        <w:pStyle w:val="af"/>
        <w:spacing w:line="360" w:lineRule="auto"/>
        <w:jc w:val="both"/>
        <w:rPr>
          <w:rFonts w:cs="Times New Roman"/>
          <w:i/>
        </w:rPr>
      </w:pPr>
      <w:r>
        <w:rPr>
          <w:rFonts w:cs="Times New Roman"/>
        </w:rPr>
        <w:t>Спортивные игры. Футбол, хоккей с мячом. Баскетбол и ручной мяч 7:7. Ловля, передача, ведение мяча, основные способы бросков в корзину и по воротам. Групповые тактические действия в защите и нападении и простейшие взаимодействия игроков в командных действиях защите и нападении.</w:t>
      </w:r>
    </w:p>
    <w:p w:rsidR="00D079AE" w:rsidRDefault="00D079AE" w:rsidP="00D079AE">
      <w:pPr>
        <w:pStyle w:val="af"/>
        <w:spacing w:line="360" w:lineRule="auto"/>
        <w:jc w:val="both"/>
        <w:rPr>
          <w:rFonts w:cs="Times New Roman"/>
          <w:b/>
          <w:i/>
        </w:rPr>
      </w:pPr>
      <w:r>
        <w:rPr>
          <w:rFonts w:cs="Times New Roman"/>
          <w:i/>
        </w:rPr>
        <w:t>Подвижные игры</w:t>
      </w:r>
      <w:r>
        <w:rPr>
          <w:rFonts w:cs="Times New Roman"/>
        </w:rPr>
        <w:t xml:space="preserve">: </w:t>
      </w:r>
      <w:proofErr w:type="gramStart"/>
      <w:r>
        <w:rPr>
          <w:rFonts w:cs="Times New Roman"/>
        </w:rPr>
        <w:t xml:space="preserve">«Гонка мячей», «Салки», («Пятнашки»), «Невод», «Метко в цель», «Подвижная цель», «Эстафета с бегом», «Эстафета с прыжками», «Мяч среднему», </w:t>
      </w:r>
      <w:r>
        <w:rPr>
          <w:rFonts w:cs="Times New Roman"/>
        </w:rPr>
        <w:lastRenderedPageBreak/>
        <w:t xml:space="preserve">«Охотники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w:t>
      </w:r>
      <w:proofErr w:type="gramEnd"/>
    </w:p>
    <w:p w:rsidR="00D079AE" w:rsidRDefault="00D079AE" w:rsidP="00D079AE">
      <w:pPr>
        <w:pStyle w:val="af"/>
        <w:spacing w:line="360" w:lineRule="auto"/>
        <w:jc w:val="both"/>
        <w:rPr>
          <w:rFonts w:cs="Times New Roman"/>
        </w:rPr>
      </w:pPr>
      <w:r>
        <w:rPr>
          <w:rFonts w:cs="Times New Roman"/>
          <w:b/>
          <w:i/>
        </w:rPr>
        <w:t>Специальная физическая подготовка.</w:t>
      </w:r>
      <w:r>
        <w:rPr>
          <w:rFonts w:cs="Times New Roman"/>
        </w:rPr>
        <w:t xml:space="preserve"> Упражнения для привития навыков быстроты ответных действий. По сигналу (преимущественно зрительному) бег на 5, 10, 15 м (лицом, боком и спиной к стартовой линии) сидя, лежа на спине и на животе в различных положениях по отношению к стартовой линии; то же, но перемещение приставными шагами.</w:t>
      </w:r>
    </w:p>
    <w:p w:rsidR="00D079AE" w:rsidRDefault="00D079AE" w:rsidP="00D079AE">
      <w:pPr>
        <w:pStyle w:val="af"/>
        <w:spacing w:line="360" w:lineRule="auto"/>
        <w:jc w:val="both"/>
        <w:rPr>
          <w:rFonts w:cs="Times New Roman"/>
          <w:i/>
        </w:rPr>
      </w:pPr>
      <w:r>
        <w:rPr>
          <w:rFonts w:cs="Times New Roman"/>
        </w:rPr>
        <w:t>Бег с остановками и изменением направления. Челночный бег на 5 и 10 м (общий пробег за одну попытку 20 – 30 м). То же, но передвижение приставными шагами, с набивными мячами в руках (массой 1 - 2 кг). Бег в колонне по одному, в шеренге, вдоль границ площадки. По сигналу – выполнение определенного задания: ускорение, остановка, изменение направления или способа передвижения поворот на 180 – 360 – прыжок вверх, падение и перекат, имитация передачи в стойке, с падением, в прыжке, имитация подачи, нападающих ударов, блокирования.</w:t>
      </w:r>
    </w:p>
    <w:p w:rsidR="00D079AE" w:rsidRDefault="00D079AE" w:rsidP="00D079AE">
      <w:pPr>
        <w:pStyle w:val="af"/>
        <w:spacing w:line="360" w:lineRule="auto"/>
        <w:jc w:val="both"/>
        <w:rPr>
          <w:rFonts w:cs="Times New Roman"/>
        </w:rPr>
      </w:pPr>
      <w:r>
        <w:rPr>
          <w:rFonts w:cs="Times New Roman"/>
          <w:i/>
        </w:rPr>
        <w:t>Упражнения с отягощением</w:t>
      </w:r>
      <w:r>
        <w:rPr>
          <w:rFonts w:cs="Times New Roman"/>
        </w:rPr>
        <w:t xml:space="preserve">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20-30%, выпрыгивание из приседа – 20%.</w:t>
      </w:r>
    </w:p>
    <w:p w:rsidR="00D079AE" w:rsidRDefault="00D079AE" w:rsidP="00D079AE">
      <w:pPr>
        <w:pStyle w:val="af"/>
        <w:spacing w:line="360" w:lineRule="auto"/>
        <w:jc w:val="both"/>
        <w:rPr>
          <w:rFonts w:cs="Times New Roman"/>
        </w:rPr>
      </w:pPr>
      <w:r>
        <w:rPr>
          <w:rFonts w:cs="Times New Roman"/>
        </w:rPr>
        <w:t>Приседания, выпрыгивание вверх из приседа, полуприседа, полуприседа вперед, прыжки на обеих ногах.</w:t>
      </w:r>
    </w:p>
    <w:p w:rsidR="00D079AE" w:rsidRDefault="00D079AE" w:rsidP="00D079AE">
      <w:pPr>
        <w:pStyle w:val="af"/>
        <w:spacing w:line="360" w:lineRule="auto"/>
        <w:jc w:val="both"/>
        <w:rPr>
          <w:rFonts w:cs="Times New Roman"/>
        </w:rPr>
      </w:pPr>
      <w:r>
        <w:rPr>
          <w:rFonts w:cs="Times New Roman"/>
        </w:rPr>
        <w:t>Многократные броски набивного мяча (массой 1-2 кг) над собой и прыжки и ловля после приземления.</w:t>
      </w:r>
    </w:p>
    <w:p w:rsidR="00D079AE" w:rsidRDefault="00D079AE" w:rsidP="00D079AE">
      <w:pPr>
        <w:pStyle w:val="af"/>
        <w:spacing w:line="360" w:lineRule="auto"/>
        <w:jc w:val="both"/>
        <w:rPr>
          <w:rFonts w:cs="Times New Roman"/>
        </w:rPr>
      </w:pPr>
      <w:r>
        <w:rPr>
          <w:rFonts w:cs="Times New Roman"/>
        </w:rPr>
        <w:t xml:space="preserve">Стоя на расстоянии 1 - 1,5 м от стены (щита) с набивным (баскетбольным) мячом в руках, в прыжке бросить мяч вверх о стенку, приземлиться, снова прыгнуть поймать мяч, приземлиться и снова в прыжке бросить. </w:t>
      </w:r>
    </w:p>
    <w:p w:rsidR="00D079AE" w:rsidRDefault="00D079AE" w:rsidP="00D079AE">
      <w:pPr>
        <w:pStyle w:val="af"/>
        <w:spacing w:line="360" w:lineRule="auto"/>
        <w:jc w:val="both"/>
        <w:rPr>
          <w:rFonts w:cs="Times New Roman"/>
          <w:i/>
        </w:rPr>
      </w:pPr>
      <w:r>
        <w:rPr>
          <w:rFonts w:cs="Times New Roman"/>
        </w:rPr>
        <w:t xml:space="preserve">Прыжки на одной и на обеих ногах на месте и в движении лицом вперед, боком и спиной вперед. То же, с отягощением. Напрыгивание на сложенные гимнастические маты (высота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юношей). Спрыгивание (высота – 50-100 см) с преодолением препятствий (набивные мячи).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w:t>
      </w:r>
      <w:r>
        <w:rPr>
          <w:rFonts w:cs="Times New Roman"/>
        </w:rPr>
        <w:lastRenderedPageBreak/>
        <w:t>мячей, укрепленных на разной высоте.</w:t>
      </w:r>
    </w:p>
    <w:p w:rsidR="00D079AE" w:rsidRDefault="00D079AE" w:rsidP="00D079AE">
      <w:pPr>
        <w:pStyle w:val="af"/>
        <w:spacing w:line="360" w:lineRule="auto"/>
        <w:jc w:val="both"/>
        <w:rPr>
          <w:rFonts w:cs="Times New Roman"/>
        </w:rPr>
      </w:pPr>
      <w:r>
        <w:rPr>
          <w:rFonts w:cs="Times New Roman"/>
          <w:i/>
        </w:rPr>
        <w:t>В данной учебной группе</w:t>
      </w:r>
      <w:r>
        <w:rPr>
          <w:rFonts w:cs="Times New Roman"/>
        </w:rPr>
        <w:t xml:space="preserve"> совершенствуется материал предыдущих лет обучения и изучается новый технико-тактический арсенал, который приводится ниже.</w:t>
      </w:r>
    </w:p>
    <w:p w:rsidR="00D079AE" w:rsidRDefault="00D079AE" w:rsidP="00D079AE">
      <w:pPr>
        <w:pStyle w:val="af"/>
        <w:spacing w:line="360" w:lineRule="auto"/>
        <w:jc w:val="both"/>
        <w:rPr>
          <w:rFonts w:cs="Times New Roman"/>
          <w:b/>
        </w:rPr>
      </w:pPr>
      <w:proofErr w:type="gramStart"/>
      <w:r>
        <w:rPr>
          <w:rFonts w:cs="Times New Roman"/>
        </w:rPr>
        <w:t>П</w:t>
      </w:r>
      <w:proofErr w:type="gramEnd"/>
      <w:r>
        <w:rPr>
          <w:rFonts w:cs="Times New Roman"/>
        </w:rPr>
        <w:t xml:space="preserve"> р а к т и ч е с к и е  з а н я т и я. </w:t>
      </w:r>
    </w:p>
    <w:p w:rsidR="00D079AE" w:rsidRDefault="00D079AE" w:rsidP="00D079AE">
      <w:pPr>
        <w:pStyle w:val="af"/>
        <w:spacing w:line="360" w:lineRule="auto"/>
        <w:jc w:val="both"/>
        <w:rPr>
          <w:rFonts w:cs="Times New Roman"/>
          <w:i/>
        </w:rPr>
      </w:pPr>
      <w:r>
        <w:rPr>
          <w:rFonts w:cs="Times New Roman"/>
          <w:b/>
        </w:rPr>
        <w:t>Техника нападения. Действия без мяча.</w:t>
      </w:r>
      <w:r>
        <w:rPr>
          <w:rFonts w:cs="Times New Roman"/>
        </w:rPr>
        <w:t xml:space="preserve"> </w:t>
      </w:r>
    </w:p>
    <w:p w:rsidR="00D079AE" w:rsidRDefault="00D079AE" w:rsidP="00D079AE">
      <w:pPr>
        <w:pStyle w:val="af"/>
        <w:spacing w:line="360" w:lineRule="auto"/>
        <w:jc w:val="both"/>
        <w:rPr>
          <w:rFonts w:cs="Times New Roman"/>
          <w:b/>
        </w:rPr>
      </w:pPr>
      <w:r>
        <w:rPr>
          <w:rFonts w:cs="Times New Roman"/>
          <w:i/>
        </w:rPr>
        <w:t>Перемещения и стойки</w:t>
      </w:r>
      <w:r>
        <w:rPr>
          <w:rFonts w:cs="Times New Roman"/>
        </w:rPr>
        <w:t xml:space="preserve">: сочетание способов перемещений из стоек с техническими приемами. </w:t>
      </w:r>
    </w:p>
    <w:p w:rsidR="00D079AE" w:rsidRDefault="00D079AE" w:rsidP="00D079AE">
      <w:pPr>
        <w:pStyle w:val="af"/>
        <w:spacing w:line="360" w:lineRule="auto"/>
        <w:jc w:val="both"/>
        <w:rPr>
          <w:rFonts w:cs="Times New Roman"/>
          <w:b/>
        </w:rPr>
      </w:pPr>
      <w:r>
        <w:rPr>
          <w:rFonts w:cs="Times New Roman"/>
          <w:b/>
        </w:rPr>
        <w:t>Действия с мячом.</w:t>
      </w:r>
      <w:r>
        <w:rPr>
          <w:rFonts w:cs="Times New Roman"/>
        </w:rPr>
        <w:t xml:space="preserve"> Выполнение технических приемов на высокой скорости при обыгрывании соперника</w:t>
      </w:r>
    </w:p>
    <w:p w:rsidR="00D079AE" w:rsidRDefault="00D079AE" w:rsidP="00D079AE">
      <w:pPr>
        <w:pStyle w:val="af"/>
        <w:spacing w:line="360" w:lineRule="auto"/>
        <w:jc w:val="both"/>
        <w:rPr>
          <w:rFonts w:cs="Times New Roman"/>
          <w:b/>
        </w:rPr>
      </w:pPr>
      <w:r>
        <w:rPr>
          <w:rFonts w:cs="Times New Roman"/>
          <w:b/>
        </w:rPr>
        <w:t xml:space="preserve">Техника защиты и нападения. </w:t>
      </w:r>
      <w:r>
        <w:rPr>
          <w:rFonts w:cs="Times New Roman"/>
        </w:rPr>
        <w:t xml:space="preserve">Тактические варианты при выполнении штрафных бросков и при введении мяча в игру. Значение тактической разработки игры и умение играть по плану, заданию. Зависимость тактического построения игры команды от индивидуальной подготовки игроков, тактики противника и других факторов. Сведения о противнике: тактическое построение игры, примерный состав, сильные и слабые стороны команды, звеньев и отдельных игроков. Наблюдение за игрой команды противника. Определения состава команды на игру. Возможные изменения тактического плана в ходе игры. Руководящая роль капитана команды в процессе игры. </w:t>
      </w:r>
    </w:p>
    <w:p w:rsidR="00D079AE" w:rsidRDefault="00D079AE" w:rsidP="00D079AE">
      <w:pPr>
        <w:pStyle w:val="af"/>
        <w:spacing w:line="360" w:lineRule="auto"/>
        <w:jc w:val="both"/>
        <w:rPr>
          <w:rFonts w:cs="Times New Roman"/>
          <w:b/>
        </w:rPr>
      </w:pPr>
      <w:r>
        <w:rPr>
          <w:rFonts w:cs="Times New Roman"/>
          <w:b/>
        </w:rPr>
        <w:t xml:space="preserve">Техника игры. </w:t>
      </w:r>
      <w:r>
        <w:rPr>
          <w:rFonts w:cs="Times New Roman"/>
        </w:rPr>
        <w:t xml:space="preserve">Совершенствование ранее изученных технических приемов в различных сочетаниях и комбинациях в игровых упражнениях и играх. </w:t>
      </w:r>
    </w:p>
    <w:p w:rsidR="00D079AE" w:rsidRDefault="00D079AE" w:rsidP="00D079AE">
      <w:pPr>
        <w:pStyle w:val="af"/>
        <w:spacing w:line="360" w:lineRule="auto"/>
        <w:jc w:val="both"/>
        <w:rPr>
          <w:rFonts w:cs="Times New Roman"/>
          <w:b/>
        </w:rPr>
      </w:pPr>
      <w:r>
        <w:rPr>
          <w:rFonts w:cs="Times New Roman"/>
          <w:b/>
        </w:rPr>
        <w:t xml:space="preserve">Действия с мячом. </w:t>
      </w:r>
      <w:r>
        <w:rPr>
          <w:rFonts w:cs="Times New Roman"/>
        </w:rPr>
        <w:t xml:space="preserve">Сильный прямой удар до 20 метров, остановка летящего мяча клюшкой справа и лева, удары по летящему мячу </w:t>
      </w:r>
      <w:proofErr w:type="gramStart"/>
      <w:r>
        <w:rPr>
          <w:rFonts w:cs="Times New Roman"/>
        </w:rPr>
        <w:t>с права</w:t>
      </w:r>
      <w:proofErr w:type="gramEnd"/>
      <w:r>
        <w:rPr>
          <w:rFonts w:cs="Times New Roman"/>
        </w:rPr>
        <w:t xml:space="preserve"> и лева. </w:t>
      </w:r>
    </w:p>
    <w:p w:rsidR="00D079AE" w:rsidRDefault="00D079AE" w:rsidP="00D079AE">
      <w:pPr>
        <w:pStyle w:val="af"/>
        <w:spacing w:line="360" w:lineRule="auto"/>
        <w:jc w:val="both"/>
        <w:rPr>
          <w:rFonts w:cs="Times New Roman"/>
          <w:i/>
        </w:rPr>
      </w:pPr>
      <w:r>
        <w:rPr>
          <w:rFonts w:cs="Times New Roman"/>
          <w:b/>
        </w:rPr>
        <w:t>Техника нападения.</w:t>
      </w:r>
      <w:r>
        <w:rPr>
          <w:rFonts w:cs="Times New Roman"/>
        </w:rPr>
        <w:t xml:space="preserve"> </w:t>
      </w:r>
      <w:r>
        <w:rPr>
          <w:rFonts w:cs="Times New Roman"/>
          <w:i/>
        </w:rPr>
        <w:t>Индивидуальные действия.</w:t>
      </w:r>
      <w:r>
        <w:rPr>
          <w:rFonts w:cs="Times New Roman"/>
        </w:rPr>
        <w:t xml:space="preserve"> Выбор места свободного от опеки противника. Ведения мяча разными способами с ускорениями и с применением различных обманных движений. Обманные движения с изменением скорости и направления движения. </w:t>
      </w:r>
    </w:p>
    <w:p w:rsidR="00D079AE" w:rsidRDefault="00D079AE" w:rsidP="00D079AE">
      <w:pPr>
        <w:pStyle w:val="af"/>
        <w:spacing w:line="360" w:lineRule="auto"/>
        <w:jc w:val="both"/>
        <w:rPr>
          <w:rFonts w:cs="Times New Roman"/>
          <w:i/>
        </w:rPr>
      </w:pPr>
      <w:r>
        <w:rPr>
          <w:rFonts w:cs="Times New Roman"/>
          <w:i/>
        </w:rPr>
        <w:t>Техника игры вратаря.</w:t>
      </w:r>
      <w:r>
        <w:rPr>
          <w:rFonts w:cs="Times New Roman"/>
        </w:rPr>
        <w:t xml:space="preserve"> Отбор и отбивания мяча в падении. </w:t>
      </w:r>
    </w:p>
    <w:p w:rsidR="00D079AE" w:rsidRDefault="00D079AE" w:rsidP="00D079AE">
      <w:pPr>
        <w:pStyle w:val="af"/>
        <w:spacing w:line="360" w:lineRule="auto"/>
        <w:jc w:val="both"/>
        <w:rPr>
          <w:rFonts w:cs="Times New Roman"/>
          <w:b/>
        </w:rPr>
      </w:pPr>
      <w:r>
        <w:rPr>
          <w:rFonts w:cs="Times New Roman"/>
          <w:i/>
        </w:rPr>
        <w:t xml:space="preserve">Командные действия. </w:t>
      </w:r>
      <w:r>
        <w:rPr>
          <w:rFonts w:cs="Times New Roman"/>
        </w:rPr>
        <w:t>Групповые взаимодействия в защите и нападении.</w:t>
      </w:r>
    </w:p>
    <w:p w:rsidR="00D079AE" w:rsidRDefault="00D079AE" w:rsidP="00D079AE">
      <w:pPr>
        <w:pStyle w:val="af"/>
        <w:spacing w:line="360" w:lineRule="auto"/>
        <w:jc w:val="both"/>
        <w:rPr>
          <w:rFonts w:cs="Times New Roman"/>
          <w:i/>
        </w:rPr>
      </w:pPr>
      <w:r>
        <w:rPr>
          <w:rFonts w:cs="Times New Roman"/>
          <w:b/>
        </w:rPr>
        <w:t>Тактика игры.</w:t>
      </w:r>
      <w:r>
        <w:rPr>
          <w:rFonts w:cs="Times New Roman"/>
        </w:rPr>
        <w:t xml:space="preserve"> Дальнейшее совершенствование тактических действий отдельных игроков, звеньев и линий команды. </w:t>
      </w:r>
    </w:p>
    <w:p w:rsidR="00D079AE" w:rsidRDefault="00D079AE" w:rsidP="00D079AE">
      <w:pPr>
        <w:pStyle w:val="af"/>
        <w:spacing w:line="360" w:lineRule="auto"/>
        <w:jc w:val="both"/>
        <w:rPr>
          <w:rFonts w:cs="Times New Roman"/>
          <w:i/>
        </w:rPr>
      </w:pPr>
      <w:r>
        <w:rPr>
          <w:rFonts w:cs="Times New Roman"/>
          <w:i/>
        </w:rPr>
        <w:t xml:space="preserve">Тактика игры вратаря. </w:t>
      </w:r>
      <w:r>
        <w:rPr>
          <w:rFonts w:cs="Times New Roman"/>
        </w:rPr>
        <w:t xml:space="preserve">Руководство обороной, Умение организовать атаку на ворота противника. </w:t>
      </w:r>
    </w:p>
    <w:p w:rsidR="00D079AE" w:rsidRDefault="00D079AE" w:rsidP="00D079AE">
      <w:pPr>
        <w:pStyle w:val="af"/>
        <w:spacing w:line="360" w:lineRule="auto"/>
        <w:jc w:val="both"/>
        <w:rPr>
          <w:rFonts w:cs="Times New Roman"/>
          <w:i/>
        </w:rPr>
      </w:pPr>
      <w:r>
        <w:rPr>
          <w:rFonts w:cs="Times New Roman"/>
          <w:i/>
        </w:rPr>
        <w:t>Индивидуальные действия</w:t>
      </w:r>
      <w:r>
        <w:rPr>
          <w:rFonts w:cs="Times New Roman"/>
        </w:rPr>
        <w:t xml:space="preserve">. Совершенствование индивидуальных особенностей </w:t>
      </w:r>
      <w:r>
        <w:rPr>
          <w:rFonts w:cs="Times New Roman"/>
        </w:rPr>
        <w:lastRenderedPageBreak/>
        <w:t>флорболистов (быстрый бег, обводка, финт) и применение их в игре.</w:t>
      </w:r>
    </w:p>
    <w:p w:rsidR="00D079AE" w:rsidRDefault="00D079AE" w:rsidP="00D079AE">
      <w:pPr>
        <w:pStyle w:val="af"/>
        <w:spacing w:line="360" w:lineRule="auto"/>
        <w:jc w:val="both"/>
        <w:rPr>
          <w:rFonts w:cs="Times New Roman"/>
          <w:b/>
        </w:rPr>
      </w:pPr>
      <w:r>
        <w:rPr>
          <w:rFonts w:cs="Times New Roman"/>
          <w:i/>
        </w:rPr>
        <w:t>Групповые и командные действия.</w:t>
      </w:r>
      <w:r>
        <w:rPr>
          <w:rFonts w:cs="Times New Roman"/>
        </w:rPr>
        <w:t xml:space="preserve"> Изучение командных действий в обороне и атаке. Игра при численном большинстве и меньшинстве. </w:t>
      </w:r>
    </w:p>
    <w:p w:rsidR="00D079AE" w:rsidRDefault="00D079AE" w:rsidP="00D079AE">
      <w:pPr>
        <w:pStyle w:val="af"/>
        <w:spacing w:line="360" w:lineRule="auto"/>
        <w:jc w:val="both"/>
        <w:rPr>
          <w:rFonts w:cs="Times New Roman"/>
          <w:b/>
        </w:rPr>
      </w:pPr>
      <w:r>
        <w:rPr>
          <w:rFonts w:cs="Times New Roman"/>
          <w:b/>
        </w:rPr>
        <w:t>Посещение соревнований.</w:t>
      </w:r>
      <w:r>
        <w:rPr>
          <w:rFonts w:cs="Times New Roman"/>
        </w:rPr>
        <w:t xml:space="preserve"> Посещение соревнований по флорболу и другим видам спорта. Участие в товарищеских и календарных играх на первенство школы, города.</w:t>
      </w:r>
    </w:p>
    <w:p w:rsidR="00D079AE" w:rsidRDefault="00D079AE" w:rsidP="00D079AE">
      <w:pPr>
        <w:jc w:val="center"/>
        <w:rPr>
          <w:rFonts w:cs="Times New Roman"/>
          <w:b/>
        </w:rPr>
      </w:pPr>
      <w:r>
        <w:rPr>
          <w:rFonts w:cs="Times New Roman"/>
          <w:b/>
        </w:rPr>
        <w:t>Тематическое планирование</w:t>
      </w:r>
    </w:p>
    <w:p w:rsidR="00D079AE" w:rsidRDefault="00D079AE" w:rsidP="00D079AE">
      <w:pPr>
        <w:jc w:val="center"/>
        <w:rPr>
          <w:rFonts w:cs="Times New Roman"/>
        </w:rPr>
      </w:pPr>
      <w:r>
        <w:rPr>
          <w:rFonts w:cs="Times New Roman"/>
          <w:b/>
        </w:rPr>
        <w:t>5 класс</w:t>
      </w:r>
    </w:p>
    <w:p w:rsidR="00D079AE" w:rsidRDefault="00D079AE" w:rsidP="00D079AE">
      <w:pPr>
        <w:jc w:val="center"/>
        <w:rPr>
          <w:rFonts w:cs="Times New Roman"/>
        </w:rPr>
      </w:pPr>
    </w:p>
    <w:tbl>
      <w:tblPr>
        <w:tblW w:w="0" w:type="auto"/>
        <w:tblInd w:w="55" w:type="dxa"/>
        <w:tblLayout w:type="fixed"/>
        <w:tblCellMar>
          <w:top w:w="55" w:type="dxa"/>
          <w:left w:w="55" w:type="dxa"/>
          <w:bottom w:w="55" w:type="dxa"/>
          <w:right w:w="55" w:type="dxa"/>
        </w:tblCellMar>
        <w:tblLook w:val="0000"/>
      </w:tblPr>
      <w:tblGrid>
        <w:gridCol w:w="855"/>
        <w:gridCol w:w="6705"/>
        <w:gridCol w:w="2093"/>
      </w:tblGrid>
      <w:tr w:rsidR="00D079AE" w:rsidTr="003B23E1">
        <w:tc>
          <w:tcPr>
            <w:tcW w:w="85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70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209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rPr>
                <w:rFonts w:cs="Times New Roman"/>
              </w:rPr>
            </w:pPr>
            <w:r>
              <w:rPr>
                <w:rFonts w:cs="Times New Roman"/>
              </w:rPr>
              <w:t>Количество часов</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Краткий исторический очерк развития флорбола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Краткий исторический очерк развития флорбола в России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Сведения о строении и функциях организма человека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4</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Гигиена, врачебный контроль, предупреждения травм, самоконтроль.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5</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Правила игры.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rPr>
          <w:trHeight w:val="554"/>
        </w:trPr>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6</w:t>
            </w:r>
          </w:p>
        </w:tc>
        <w:tc>
          <w:tcPr>
            <w:tcW w:w="6705" w:type="dxa"/>
            <w:tcBorders>
              <w:left w:val="single" w:sz="1" w:space="0" w:color="000000"/>
              <w:bottom w:val="single" w:sz="1" w:space="0" w:color="000000"/>
            </w:tcBorders>
            <w:shd w:val="clear" w:color="auto" w:fill="auto"/>
          </w:tcPr>
          <w:p w:rsidR="00D079AE" w:rsidRDefault="00D079AE" w:rsidP="003B23E1">
            <w:pPr>
              <w:pStyle w:val="af"/>
              <w:jc w:val="both"/>
              <w:rPr>
                <w:rFonts w:cs="Times New Roman"/>
              </w:rPr>
            </w:pPr>
            <w:r>
              <w:rPr>
                <w:rFonts w:cs="Times New Roman"/>
              </w:rPr>
              <w:t>Общая и специальная физическая подготовка.</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12</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7</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техники и тактики игры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14</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8</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Игры и соревнования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9</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Соревнования</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560" w:type="dxa"/>
            <w:gridSpan w:val="2"/>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ИТОГО</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34</w:t>
            </w:r>
          </w:p>
        </w:tc>
      </w:tr>
    </w:tbl>
    <w:p w:rsidR="00D079AE" w:rsidRDefault="00D079AE" w:rsidP="00D079AE">
      <w:pPr>
        <w:jc w:val="center"/>
      </w:pPr>
    </w:p>
    <w:p w:rsidR="00D079AE" w:rsidRDefault="00D079AE" w:rsidP="00D079AE">
      <w:pPr>
        <w:jc w:val="center"/>
        <w:rPr>
          <w:rFonts w:cs="Times New Roman"/>
        </w:rPr>
      </w:pPr>
      <w:r>
        <w:rPr>
          <w:rFonts w:cs="Times New Roman"/>
          <w:b/>
          <w:bCs/>
        </w:rPr>
        <w:t>6 класс</w:t>
      </w:r>
    </w:p>
    <w:tbl>
      <w:tblPr>
        <w:tblW w:w="0" w:type="auto"/>
        <w:tblInd w:w="55" w:type="dxa"/>
        <w:tblLayout w:type="fixed"/>
        <w:tblCellMar>
          <w:top w:w="55" w:type="dxa"/>
          <w:left w:w="55" w:type="dxa"/>
          <w:bottom w:w="55" w:type="dxa"/>
          <w:right w:w="55" w:type="dxa"/>
        </w:tblCellMar>
        <w:tblLook w:val="0000"/>
      </w:tblPr>
      <w:tblGrid>
        <w:gridCol w:w="855"/>
        <w:gridCol w:w="6720"/>
        <w:gridCol w:w="2078"/>
      </w:tblGrid>
      <w:tr w:rsidR="00D079AE" w:rsidTr="003B23E1">
        <w:tc>
          <w:tcPr>
            <w:tcW w:w="85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720"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2078"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rPr>
                <w:rFonts w:cs="Times New Roman"/>
              </w:rPr>
            </w:pPr>
            <w:r>
              <w:rPr>
                <w:rFonts w:cs="Times New Roman"/>
              </w:rPr>
              <w:t>Количество часов</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c>
          <w:tcPr>
            <w:tcW w:w="6720"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Сведения о строении и функциях организма</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Влияние физических упражнений на организм занимающихся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Гигиена, врачебный контроль и самоконтроль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4</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Правила игры в флорбол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5</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Места занятий и инвентарь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6</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Общая и специальная физическая подготовка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22</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7</w:t>
            </w:r>
          </w:p>
        </w:tc>
        <w:tc>
          <w:tcPr>
            <w:tcW w:w="672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техники и тактики игры </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8</w:t>
            </w:r>
          </w:p>
        </w:tc>
        <w:tc>
          <w:tcPr>
            <w:tcW w:w="6720"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Игры и соревнования</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r>
      <w:tr w:rsidR="00D079AE" w:rsidTr="003B23E1">
        <w:tc>
          <w:tcPr>
            <w:tcW w:w="855" w:type="dxa"/>
            <w:tcBorders>
              <w:left w:val="single" w:sz="1" w:space="0" w:color="000000"/>
            </w:tcBorders>
            <w:shd w:val="clear" w:color="auto" w:fill="auto"/>
          </w:tcPr>
          <w:p w:rsidR="00D079AE" w:rsidRDefault="00D079AE" w:rsidP="003B23E1">
            <w:pPr>
              <w:pStyle w:val="af2"/>
              <w:jc w:val="center"/>
              <w:rPr>
                <w:rFonts w:cs="Times New Roman"/>
              </w:rPr>
            </w:pPr>
            <w:r>
              <w:rPr>
                <w:rFonts w:cs="Times New Roman"/>
              </w:rPr>
              <w:t>9</w:t>
            </w:r>
          </w:p>
        </w:tc>
        <w:tc>
          <w:tcPr>
            <w:tcW w:w="6720" w:type="dxa"/>
            <w:tcBorders>
              <w:left w:val="single" w:sz="1" w:space="0" w:color="000000"/>
            </w:tcBorders>
            <w:shd w:val="clear" w:color="auto" w:fill="auto"/>
          </w:tcPr>
          <w:p w:rsidR="00D079AE" w:rsidRDefault="00D079AE" w:rsidP="003B23E1">
            <w:pPr>
              <w:pStyle w:val="af2"/>
              <w:rPr>
                <w:rFonts w:cs="Times New Roman"/>
              </w:rPr>
            </w:pPr>
            <w:r>
              <w:rPr>
                <w:rFonts w:cs="Times New Roman"/>
              </w:rPr>
              <w:t xml:space="preserve">Соревнования </w:t>
            </w:r>
          </w:p>
        </w:tc>
        <w:tc>
          <w:tcPr>
            <w:tcW w:w="2078" w:type="dxa"/>
            <w:tcBorders>
              <w:left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r>
      <w:tr w:rsidR="00D079AE" w:rsidTr="003B23E1">
        <w:tc>
          <w:tcPr>
            <w:tcW w:w="7575" w:type="dxa"/>
            <w:gridSpan w:val="2"/>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Итого</w:t>
            </w:r>
          </w:p>
        </w:tc>
        <w:tc>
          <w:tcPr>
            <w:tcW w:w="207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34</w:t>
            </w:r>
          </w:p>
        </w:tc>
      </w:tr>
    </w:tbl>
    <w:p w:rsidR="00D079AE" w:rsidRDefault="00D079AE" w:rsidP="00D079AE">
      <w:pPr>
        <w:jc w:val="center"/>
      </w:pPr>
    </w:p>
    <w:p w:rsidR="00D079AE" w:rsidRDefault="00D079AE" w:rsidP="00D079AE">
      <w:pPr>
        <w:jc w:val="center"/>
        <w:rPr>
          <w:rFonts w:cs="Times New Roman"/>
        </w:rPr>
      </w:pPr>
      <w:r>
        <w:rPr>
          <w:rFonts w:cs="Times New Roman"/>
          <w:b/>
          <w:bCs/>
        </w:rPr>
        <w:t>7 класс</w:t>
      </w:r>
    </w:p>
    <w:p w:rsidR="00D079AE" w:rsidRDefault="00D079AE" w:rsidP="00D079AE">
      <w:pPr>
        <w:jc w:val="center"/>
        <w:rPr>
          <w:rFonts w:cs="Times New Roman"/>
        </w:rPr>
      </w:pPr>
    </w:p>
    <w:tbl>
      <w:tblPr>
        <w:tblW w:w="0" w:type="auto"/>
        <w:tblInd w:w="55" w:type="dxa"/>
        <w:tblLayout w:type="fixed"/>
        <w:tblCellMar>
          <w:top w:w="55" w:type="dxa"/>
          <w:left w:w="55" w:type="dxa"/>
          <w:bottom w:w="55" w:type="dxa"/>
          <w:right w:w="55" w:type="dxa"/>
        </w:tblCellMar>
        <w:tblLook w:val="0000"/>
      </w:tblPr>
      <w:tblGrid>
        <w:gridCol w:w="855"/>
        <w:gridCol w:w="6675"/>
        <w:gridCol w:w="2123"/>
      </w:tblGrid>
      <w:tr w:rsidR="00D079AE" w:rsidTr="003B23E1">
        <w:tc>
          <w:tcPr>
            <w:tcW w:w="85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67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212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Количество часов</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lastRenderedPageBreak/>
              <w:t>1</w:t>
            </w:r>
          </w:p>
        </w:tc>
        <w:tc>
          <w:tcPr>
            <w:tcW w:w="6675"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Сведения о строении и функциях организма занимающихся</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Влияние физических упражнений на организм занимающихся флорболом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Гигиена, врачебный контроль, самоконтроль, предупреждение травматизма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4</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методики обучения игры в флорбол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5</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Правила соревнований, их организация и проведение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6</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Общая и специальная физическая подготовка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23</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7</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техники и тактики игры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r>
      <w:tr w:rsidR="00D079AE" w:rsidTr="003B23E1">
        <w:tc>
          <w:tcPr>
            <w:tcW w:w="85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8</w:t>
            </w:r>
          </w:p>
        </w:tc>
        <w:tc>
          <w:tcPr>
            <w:tcW w:w="667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Игры и соревнования </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r>
      <w:tr w:rsidR="00D079AE" w:rsidTr="003B23E1">
        <w:tc>
          <w:tcPr>
            <w:tcW w:w="7530" w:type="dxa"/>
            <w:gridSpan w:val="2"/>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ИТОГО</w:t>
            </w:r>
          </w:p>
        </w:tc>
        <w:tc>
          <w:tcPr>
            <w:tcW w:w="21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34</w:t>
            </w:r>
          </w:p>
        </w:tc>
      </w:tr>
    </w:tbl>
    <w:p w:rsidR="00D079AE" w:rsidRDefault="00D079AE" w:rsidP="00D079AE">
      <w:pPr>
        <w:jc w:val="center"/>
      </w:pPr>
    </w:p>
    <w:p w:rsidR="00D079AE" w:rsidRDefault="00D079AE" w:rsidP="00D079AE">
      <w:pPr>
        <w:jc w:val="center"/>
        <w:rPr>
          <w:rFonts w:cs="Times New Roman"/>
        </w:rPr>
      </w:pPr>
      <w:r>
        <w:rPr>
          <w:rFonts w:cs="Times New Roman"/>
          <w:b/>
          <w:bCs/>
        </w:rPr>
        <w:t>8 класс</w:t>
      </w:r>
    </w:p>
    <w:p w:rsidR="00D079AE" w:rsidRDefault="00D079AE" w:rsidP="00D079AE">
      <w:pPr>
        <w:jc w:val="center"/>
        <w:rPr>
          <w:rFonts w:cs="Times New Roman"/>
        </w:rPr>
      </w:pPr>
    </w:p>
    <w:tbl>
      <w:tblPr>
        <w:tblW w:w="0" w:type="auto"/>
        <w:tblInd w:w="55" w:type="dxa"/>
        <w:tblLayout w:type="fixed"/>
        <w:tblCellMar>
          <w:top w:w="55" w:type="dxa"/>
          <w:left w:w="55" w:type="dxa"/>
          <w:bottom w:w="55" w:type="dxa"/>
          <w:right w:w="55" w:type="dxa"/>
        </w:tblCellMar>
        <w:tblLook w:val="0000"/>
      </w:tblPr>
      <w:tblGrid>
        <w:gridCol w:w="810"/>
        <w:gridCol w:w="6705"/>
        <w:gridCol w:w="2138"/>
      </w:tblGrid>
      <w:tr w:rsidR="00D079AE" w:rsidTr="003B23E1">
        <w:tc>
          <w:tcPr>
            <w:tcW w:w="810"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70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2138"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Количество часов</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Гигиена, врачебный контроль и самоконтроль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Сведения о строении и функциях организма человека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c>
          <w:tcPr>
            <w:tcW w:w="6705"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Влияние физических упражнений на организм занимающихся</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4</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Правила игры, организация и проведение соревнований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5</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Места занятий, оборудование, инвентарь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6</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методики обучения и тренировки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7</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Общая и специальная физическая подготовка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12</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8</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техники и тактики флорболу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13</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9</w:t>
            </w:r>
          </w:p>
        </w:tc>
        <w:tc>
          <w:tcPr>
            <w:tcW w:w="6705"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Игры и соревнования </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r>
      <w:tr w:rsidR="00D079AE" w:rsidTr="003B23E1">
        <w:tc>
          <w:tcPr>
            <w:tcW w:w="810"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10</w:t>
            </w:r>
          </w:p>
        </w:tc>
        <w:tc>
          <w:tcPr>
            <w:tcW w:w="6705"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Инструкторская и судейская  подготовка</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515" w:type="dxa"/>
            <w:gridSpan w:val="2"/>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ИТОГО</w:t>
            </w:r>
          </w:p>
        </w:tc>
        <w:tc>
          <w:tcPr>
            <w:tcW w:w="213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b/>
                <w:bCs/>
              </w:rPr>
            </w:pPr>
            <w:r>
              <w:rPr>
                <w:rFonts w:cs="Times New Roman"/>
              </w:rPr>
              <w:t>34</w:t>
            </w:r>
          </w:p>
        </w:tc>
      </w:tr>
    </w:tbl>
    <w:p w:rsidR="00D079AE" w:rsidRDefault="00D079AE" w:rsidP="00D079AE">
      <w:pPr>
        <w:jc w:val="center"/>
        <w:rPr>
          <w:rFonts w:cs="Times New Roman"/>
        </w:rPr>
      </w:pPr>
      <w:r>
        <w:rPr>
          <w:rFonts w:cs="Times New Roman"/>
          <w:b/>
          <w:bCs/>
        </w:rPr>
        <w:t>9 класс</w:t>
      </w:r>
    </w:p>
    <w:p w:rsidR="00D079AE" w:rsidRDefault="00D079AE" w:rsidP="00D079AE">
      <w:pPr>
        <w:jc w:val="center"/>
        <w:rPr>
          <w:rFonts w:cs="Times New Roman"/>
        </w:rPr>
      </w:pPr>
    </w:p>
    <w:tbl>
      <w:tblPr>
        <w:tblW w:w="0" w:type="auto"/>
        <w:tblInd w:w="55" w:type="dxa"/>
        <w:tblLayout w:type="fixed"/>
        <w:tblCellMar>
          <w:top w:w="55" w:type="dxa"/>
          <w:left w:w="55" w:type="dxa"/>
          <w:bottom w:w="55" w:type="dxa"/>
          <w:right w:w="55" w:type="dxa"/>
        </w:tblCellMar>
        <w:tblLook w:val="0000"/>
      </w:tblPr>
      <w:tblGrid>
        <w:gridCol w:w="765"/>
        <w:gridCol w:w="6780"/>
        <w:gridCol w:w="2108"/>
      </w:tblGrid>
      <w:tr w:rsidR="00D079AE" w:rsidTr="003B23E1">
        <w:tc>
          <w:tcPr>
            <w:tcW w:w="76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780"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2108"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Количество часов</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Гигиена, врачебный контроль и самоконтроль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Сведения о строении и функциях организма человека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3</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Влияние физических упражнений на организм занимающихся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4</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Правила игры, организация и проведение соревнований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5</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Места занятий, оборудование, инвентарь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6</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методики обучения и тренировки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15</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7</w:t>
            </w:r>
          </w:p>
        </w:tc>
        <w:tc>
          <w:tcPr>
            <w:tcW w:w="6780"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Общая и специальная физическая подготовка</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10</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8</w:t>
            </w:r>
          </w:p>
        </w:tc>
        <w:tc>
          <w:tcPr>
            <w:tcW w:w="6780" w:type="dxa"/>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Основы техники и тактики флорболу </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rPr>
          <w:trHeight w:val="474"/>
        </w:trPr>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lastRenderedPageBreak/>
              <w:t>9</w:t>
            </w:r>
          </w:p>
        </w:tc>
        <w:tc>
          <w:tcPr>
            <w:tcW w:w="6780"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Игры и соревнования</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2</w:t>
            </w:r>
          </w:p>
        </w:tc>
      </w:tr>
      <w:tr w:rsidR="00D079AE" w:rsidTr="003B23E1">
        <w:tc>
          <w:tcPr>
            <w:tcW w:w="765" w:type="dxa"/>
            <w:tcBorders>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10</w:t>
            </w:r>
          </w:p>
        </w:tc>
        <w:tc>
          <w:tcPr>
            <w:tcW w:w="6780" w:type="dxa"/>
            <w:tcBorders>
              <w:left w:val="single" w:sz="1" w:space="0" w:color="000000"/>
              <w:bottom w:val="single" w:sz="1" w:space="0" w:color="000000"/>
            </w:tcBorders>
            <w:shd w:val="clear" w:color="auto" w:fill="auto"/>
          </w:tcPr>
          <w:p w:rsidR="00D079AE" w:rsidRDefault="00D079AE" w:rsidP="003B23E1">
            <w:pPr>
              <w:pStyle w:val="af"/>
              <w:rPr>
                <w:rFonts w:cs="Times New Roman"/>
              </w:rPr>
            </w:pPr>
            <w:r>
              <w:rPr>
                <w:rFonts w:cs="Times New Roman"/>
              </w:rPr>
              <w:t>Инструкторская и судейская подготовка</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cs="Times New Roman"/>
              </w:rPr>
            </w:pPr>
            <w:r>
              <w:rPr>
                <w:rFonts w:cs="Times New Roman"/>
              </w:rPr>
              <w:t>1</w:t>
            </w:r>
          </w:p>
        </w:tc>
      </w:tr>
      <w:tr w:rsidR="00D079AE" w:rsidTr="003B23E1">
        <w:tc>
          <w:tcPr>
            <w:tcW w:w="7545" w:type="dxa"/>
            <w:gridSpan w:val="2"/>
            <w:tcBorders>
              <w:left w:val="single" w:sz="1" w:space="0" w:color="000000"/>
              <w:bottom w:val="single" w:sz="1" w:space="0" w:color="000000"/>
            </w:tcBorders>
            <w:shd w:val="clear" w:color="auto" w:fill="auto"/>
          </w:tcPr>
          <w:p w:rsidR="00D079AE" w:rsidRDefault="00D079AE" w:rsidP="003B23E1">
            <w:pPr>
              <w:pStyle w:val="af2"/>
              <w:rPr>
                <w:rFonts w:cs="Times New Roman"/>
              </w:rPr>
            </w:pPr>
            <w:r>
              <w:rPr>
                <w:rFonts w:cs="Times New Roman"/>
              </w:rPr>
              <w:t xml:space="preserve">                                                                   ИТОГО</w:t>
            </w:r>
          </w:p>
        </w:tc>
        <w:tc>
          <w:tcPr>
            <w:tcW w:w="210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34</w:t>
            </w:r>
          </w:p>
        </w:tc>
      </w:tr>
    </w:tbl>
    <w:p w:rsidR="00D079AE" w:rsidRDefault="00D079AE" w:rsidP="00D079AE">
      <w:pPr>
        <w:jc w:val="center"/>
      </w:pPr>
    </w:p>
    <w:p w:rsidR="00D079AE" w:rsidRDefault="00D079AE" w:rsidP="00D079AE">
      <w:pPr>
        <w:jc w:val="center"/>
        <w:rPr>
          <w:b/>
          <w:bCs/>
          <w:sz w:val="28"/>
          <w:szCs w:val="28"/>
        </w:rPr>
      </w:pPr>
      <w:r>
        <w:rPr>
          <w:b/>
          <w:bCs/>
          <w:sz w:val="28"/>
          <w:szCs w:val="28"/>
        </w:rPr>
        <w:t>Поурочное планирование</w:t>
      </w:r>
    </w:p>
    <w:p w:rsidR="00D079AE" w:rsidRDefault="00D079AE" w:rsidP="00D079AE">
      <w:pPr>
        <w:jc w:val="center"/>
        <w:rPr>
          <w:sz w:val="28"/>
          <w:szCs w:val="28"/>
        </w:rPr>
      </w:pPr>
      <w:r>
        <w:rPr>
          <w:b/>
          <w:bCs/>
          <w:sz w:val="28"/>
          <w:szCs w:val="28"/>
        </w:rPr>
        <w:t>5 класс</w:t>
      </w:r>
    </w:p>
    <w:p w:rsidR="00D079AE" w:rsidRDefault="00D079AE" w:rsidP="00D079AE">
      <w:pPr>
        <w:jc w:val="center"/>
        <w:rPr>
          <w:sz w:val="28"/>
          <w:szCs w:val="28"/>
        </w:rPr>
      </w:pPr>
    </w:p>
    <w:tbl>
      <w:tblPr>
        <w:tblW w:w="0" w:type="auto"/>
        <w:tblInd w:w="-20" w:type="dxa"/>
        <w:tblLayout w:type="fixed"/>
        <w:tblLook w:val="0000"/>
      </w:tblPr>
      <w:tblGrid>
        <w:gridCol w:w="959"/>
        <w:gridCol w:w="8935"/>
      </w:tblGrid>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 xml:space="preserve">№ </w:t>
            </w:r>
            <w:proofErr w:type="gramStart"/>
            <w:r>
              <w:t>п</w:t>
            </w:r>
            <w:proofErr w:type="gramEnd"/>
            <w:r>
              <w:t>/п</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pPr>
            <w:r>
              <w:t>Тема урока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Родина флорбола. Первые шаги флорбола в России.</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Краткие сведения о строении и функции организма человека. Гигиена.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Правила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Строевые упражнения.</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Перемещения и стойки.</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для мышц рук и плечевого пояса.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Техники передачи и остановка мяча.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гимнастических снарядах.</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Тактика игры. Функции игроков.</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Техника ведения мяча.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Легкоатлеатические упражнения.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Техника ударов и бросков по воротам.</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Подвижные игры «Перестрелка», «Салки без мяча».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Техника игры вратаря. Игра по упрощенным правилам.</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для мышц ног и брюшного пресса.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Индивидуальные действия игрока.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Индивидуальные действия игрока.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выносливости.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Групповые действия игроков.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Групповые действия игроков.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скорости.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Командные действия игроков.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Командные действия игроков.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Подвижные игры «Третий лишний», «Перестрелка».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Комбинация из основных элементов техники с элементами групповых взаимодействий.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Комбинация из основных элементов техники с элементами групповых взаимодействий.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Общефизическая подготовка.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Учебная игра с последующим разбором ошибок.</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Веселые старты.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Веселые старты с элементами флорбола.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Организация и проведение соревнований.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Проведение внутришкольных соревнований.</w:t>
            </w:r>
          </w:p>
        </w:tc>
      </w:tr>
    </w:tbl>
    <w:p w:rsidR="00D079AE" w:rsidRDefault="00D079AE" w:rsidP="00D079AE"/>
    <w:p w:rsidR="00D079AE" w:rsidRDefault="00D079AE" w:rsidP="00D079AE">
      <w:pPr>
        <w:jc w:val="center"/>
      </w:pPr>
      <w:r>
        <w:rPr>
          <w:b/>
          <w:bCs/>
        </w:rPr>
        <w:t>6 класс</w:t>
      </w:r>
    </w:p>
    <w:p w:rsidR="00D079AE" w:rsidRDefault="00D079AE" w:rsidP="00D079AE"/>
    <w:tbl>
      <w:tblPr>
        <w:tblW w:w="0" w:type="auto"/>
        <w:tblInd w:w="-20" w:type="dxa"/>
        <w:tblLayout w:type="fixed"/>
        <w:tblLook w:val="0000"/>
      </w:tblPr>
      <w:tblGrid>
        <w:gridCol w:w="959"/>
        <w:gridCol w:w="8935"/>
      </w:tblGrid>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 </w:t>
            </w:r>
            <w:proofErr w:type="gramStart"/>
            <w:r>
              <w:t>п</w:t>
            </w:r>
            <w:proofErr w:type="gramEnd"/>
            <w:r>
              <w:t>/п</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урока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lastRenderedPageBreak/>
              <w:t>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Дыхание и газообмен. Значение дыхания.</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Влияние физических упражнений на увеличение мышечной массы и подвижность суставов.</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Гигиена при занятиях спортом. Основы судейской терминологии и жестов.</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Инвентарь и оборудование мест знаний.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Строевые упражнения. Техника безопасности на занятиях по флорболу.</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гимнастических снарядах.</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Основы тактики и техники игры.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для привития навыков быстроты ответных действий.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Эстаыеты.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Броски мяча с удобной и неудобной стороны.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Легкоатлетические упражнения.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Техника игры вратаря. Выбор места, ловля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Метание малого мяча на точность и дальность.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Отбор и перехват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Баскетбол – регби.</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Простейшие групповые взаимодействия.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Отбор и перехват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Мини – футбол.</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Различные виды челночного бега.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Действия игрока без мяча. Индивидуальные действия защитника.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Действия игрока без мяча. Индивидуальные действия защитника.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Действия с мячом, обработка мяча клюшкой.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выносливости.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Индивидуальные действия нападающих.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стартовой скорости.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Отбор и перехват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силы рук и мышц плечевого пояса.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Быстрый прорыв.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Командные действия в защите и нападении. Отработка заранее подготовленных комбинаций.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Командные действия в защите и нападении. Отработка заранее подготовленных комбинаций.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b/>
                <w:bCs/>
              </w:rPr>
            </w:pPr>
            <w:r>
              <w:t>Организация и проведение внутришкольных соревнований по флорболу.</w:t>
            </w:r>
          </w:p>
        </w:tc>
      </w:tr>
    </w:tbl>
    <w:p w:rsidR="00D079AE" w:rsidRDefault="00D079AE" w:rsidP="00D079AE">
      <w:pPr>
        <w:jc w:val="center"/>
      </w:pPr>
      <w:r>
        <w:rPr>
          <w:b/>
          <w:bCs/>
        </w:rPr>
        <w:t>7 класс</w:t>
      </w:r>
    </w:p>
    <w:p w:rsidR="00D079AE" w:rsidRDefault="00D079AE" w:rsidP="00D079AE"/>
    <w:tbl>
      <w:tblPr>
        <w:tblW w:w="0" w:type="auto"/>
        <w:tblInd w:w="-20" w:type="dxa"/>
        <w:tblLayout w:type="fixed"/>
        <w:tblLook w:val="0000"/>
      </w:tblPr>
      <w:tblGrid>
        <w:gridCol w:w="959"/>
        <w:gridCol w:w="8935"/>
      </w:tblGrid>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 п\</w:t>
            </w:r>
            <w:proofErr w:type="gramStart"/>
            <w:r>
              <w:t>п</w:t>
            </w:r>
            <w:proofErr w:type="gramEnd"/>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урока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Краткие сведения о нервной системе. Влияние физических упражнений.</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Использование естественных факторов природы в целях закаливания организма.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Гигиена, врачебный контроль и самоконтроль.</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Общая и специальная физическая подготовка</w:t>
            </w:r>
            <w:proofErr w:type="gramStart"/>
            <w:r>
              <w:t>.</w:t>
            </w:r>
            <w:proofErr w:type="gramEnd"/>
            <w:r>
              <w:t xml:space="preserve"> </w:t>
            </w:r>
            <w:proofErr w:type="gramStart"/>
            <w:r>
              <w:t>п</w:t>
            </w:r>
            <w:proofErr w:type="gramEnd"/>
            <w:r>
              <w:t>одготовка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Виды соревнований. Понятие о методике судейства.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Строевые упражнения. Техника безопасности на занятиях по флорболу.</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с набивными мячами.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Различные виды челночного бега с отягощением.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техники ведения и передачи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Гимнастические упражнения для мышц рук и спины.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lastRenderedPageBreak/>
              <w:t>11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Броски мяча на точность в движении.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Бросок справа и слева по движущемуся мячу.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Бросок справа и слева по движущемуся мячу.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Легкоатлетические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Остановка мяча и броски по воротам.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Ручной мяч.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Обманные движения при передаче мяча.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Обманные движения при передаче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для развития ответной реакции.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Остановка вратарем мяча рукой, летящего выше плеча.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roofErr w:type="gramStart"/>
            <w:r>
              <w:t>Упражнения</w:t>
            </w:r>
            <w:proofErr w:type="gramEnd"/>
            <w:r>
              <w:t xml:space="preserve"> направленные на развитие координации.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Остановка игроком мяча клюшкой, летящего над полом.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Рваный бег. Специальные эстафеты.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Выбор места на площадке защитников в зависимости от игровой ситуации.</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Выбор места на площадке защитников в зависимости от игровой ситуации.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выносливости.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Игра в меньшинстве.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Взаимодействия игроков при коллективном отборе мяча.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стартовой скорости. Специальные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Отбор мяча с выпадом вправо и влево.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Подстраховка и взаимозаменяемость.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Выбор правильного положения корпуса при игре в защите. Учебная игра.</w:t>
            </w:r>
          </w:p>
        </w:tc>
      </w:tr>
    </w:tbl>
    <w:p w:rsidR="00D079AE" w:rsidRDefault="00D079AE" w:rsidP="00D079AE"/>
    <w:p w:rsidR="00D079AE" w:rsidRDefault="00D079AE" w:rsidP="00D079AE">
      <w:pPr>
        <w:jc w:val="center"/>
      </w:pPr>
      <w:r>
        <w:rPr>
          <w:b/>
          <w:bCs/>
        </w:rPr>
        <w:t>8 класс</w:t>
      </w:r>
    </w:p>
    <w:p w:rsidR="00D079AE" w:rsidRDefault="00D079AE" w:rsidP="00D079AE"/>
    <w:tbl>
      <w:tblPr>
        <w:tblW w:w="0" w:type="auto"/>
        <w:tblInd w:w="-20" w:type="dxa"/>
        <w:tblLayout w:type="fixed"/>
        <w:tblLook w:val="0000"/>
      </w:tblPr>
      <w:tblGrid>
        <w:gridCol w:w="959"/>
        <w:gridCol w:w="8935"/>
      </w:tblGrid>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 </w:t>
            </w:r>
            <w:proofErr w:type="gramStart"/>
            <w:r>
              <w:t>п</w:t>
            </w:r>
            <w:proofErr w:type="gramEnd"/>
            <w:r>
              <w:t>/п</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урока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Понятие о травмах, их причины и профилактика. Первая помощь при ушибах, растяжениях.</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Влияние физических упражнений на работоспособность мышц и подвижность суставов. Нарушения правил в игре и виды наказаний во флорборе.</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Важность соблюдения режима для достижения высоких результатов. Техника   безопасности на занятиях по флорболу.</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Строевые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Сочетание способов перемещений из стоек с техническими приемами.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с набивными мячами.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Выполнение технических приемов на высокой скорости.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Сильный прямой удар до 20 м.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Сильный прямой удар до 20 м.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Остановка летящего мяча справа и слева.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Остановка летящего мяча справа и слева.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для мышц спины и шеи.  Силовые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Удары по летящему мячу справа и слева.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стартовой скорости.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Тактические варианты при выполнении штрафного.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с отягощением. Гимнастические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lastRenderedPageBreak/>
              <w:t>18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Выбор свободного места от опеки противника.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прыгучести.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Игра вратаря на отбор и отбивание мяча в падении.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Игра вратаря на отбор и отбивание мяча в падении.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ответных действий. Скоростные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Тактика игры вратаря.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Обманные движения с изменением скорости и направления.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тактических действий отдельных игроков.</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скорости. Регби в баскетбольное кольцо.</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Групповые взаимодействия в защите.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Групповые взаимодействия в нападении.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Игра при численном большинстве.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силы ног. Силовые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Игра при численном меньшинстве.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индивидуальных особенностей флорболистов.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Применение в игре индивидуальных особенностей флорболистов.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Учебная игра.</w:t>
            </w:r>
          </w:p>
        </w:tc>
      </w:tr>
    </w:tbl>
    <w:p w:rsidR="00D079AE" w:rsidRDefault="00D079AE" w:rsidP="00D079AE"/>
    <w:p w:rsidR="00D079AE" w:rsidRDefault="00D079AE" w:rsidP="00D079AE">
      <w:pPr>
        <w:jc w:val="center"/>
      </w:pPr>
      <w:r>
        <w:rPr>
          <w:b/>
          <w:bCs/>
        </w:rPr>
        <w:t>9 класс</w:t>
      </w:r>
    </w:p>
    <w:p w:rsidR="00D079AE" w:rsidRDefault="00D079AE" w:rsidP="00D079AE"/>
    <w:tbl>
      <w:tblPr>
        <w:tblW w:w="0" w:type="auto"/>
        <w:tblInd w:w="-20" w:type="dxa"/>
        <w:tblLayout w:type="fixed"/>
        <w:tblLook w:val="0000"/>
      </w:tblPr>
      <w:tblGrid>
        <w:gridCol w:w="959"/>
        <w:gridCol w:w="8935"/>
      </w:tblGrid>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 </w:t>
            </w:r>
            <w:proofErr w:type="gramStart"/>
            <w:r>
              <w:t>п</w:t>
            </w:r>
            <w:proofErr w:type="gramEnd"/>
            <w:r>
              <w:t>/п</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урока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Предупреждение спортивных травм. Мышцы, их строение, функции и взаимодействие.</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Влияние физических упражнений на увеличение мышечной массы.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Положение о соревнованиях. Обязанности судей. Техника безопасности на занятиях по флорболу.</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Строевые упражнения. Команды для управления группой.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в сопротивлении.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Индивидуальные действия в нападении.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Совершенствование ударов клюшкой по летящему мячу.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Индивидуальные действия в нападении.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Различные виды челночного бега. Эстафеты с отягощением.</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Индивидуальные действия в защите.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Акробатические упражнения.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обманных движений.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Увеличение скорости выполнения обманных движений.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навыков быстроты ответных действий.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индивидуальных особенностей игроков.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мышц рук и плеча. Гимнастические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игры в меньшинстве.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игры в большинстве.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19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Умение вратаря организовывать атаку на ворота противника. </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скоростной выносливости. Легкоатлетические эстафеты.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Умение вратаря организовывать атаку на ворота противника.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групповых действий в защите.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групповых действий в нападении.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Обработка стандартных ситуаций в нападении.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25</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Обработка стандартных ситуаций в защите.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26</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Обработка стандартных ситуаций при пробитии штрафов.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lastRenderedPageBreak/>
              <w:t>27</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Упражнения на развитие гибкости. Подвижные игры.</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28</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Руководящая роль капитана команды в процессе игры.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29</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ранее изученных технических приемов.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30</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Значение тактики игры, умение играть по плану, заданию.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31</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Наблюдение за игрой команды противника, определение сильных и слабых сторон.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32</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Совершенствование выполнения тактических приемов на высокой скорости при обыгрывании противника.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33</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Обязанности главного судьи, секретаря. Учебная игра.</w:t>
            </w:r>
          </w:p>
        </w:tc>
      </w:tr>
      <w:tr w:rsidR="00D079AE" w:rsidTr="003B23E1">
        <w:tc>
          <w:tcPr>
            <w:tcW w:w="959" w:type="dxa"/>
            <w:tcBorders>
              <w:top w:val="single" w:sz="4" w:space="0" w:color="000000"/>
              <w:left w:val="single" w:sz="4" w:space="0" w:color="000000"/>
              <w:bottom w:val="single" w:sz="4" w:space="0" w:color="000000"/>
            </w:tcBorders>
            <w:shd w:val="clear" w:color="auto" w:fill="auto"/>
          </w:tcPr>
          <w:p w:rsidR="00D079AE" w:rsidRDefault="00D079AE" w:rsidP="003B23E1">
            <w:r>
              <w:t>34</w:t>
            </w:r>
          </w:p>
        </w:tc>
        <w:tc>
          <w:tcPr>
            <w:tcW w:w="8935"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Проведение соревнований по флорболу.</w:t>
            </w:r>
          </w:p>
        </w:tc>
      </w:tr>
    </w:tbl>
    <w:p w:rsidR="00D079AE" w:rsidRDefault="00D079AE" w:rsidP="00D079AE">
      <w:pPr>
        <w:spacing w:line="312" w:lineRule="auto"/>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D079AE" w:rsidRPr="0025602A" w:rsidRDefault="00D079AE" w:rsidP="00D079AE">
      <w:pPr>
        <w:spacing w:line="312" w:lineRule="auto"/>
        <w:rPr>
          <w:rFonts w:cs="Times New Roman"/>
          <w:sz w:val="28"/>
          <w:szCs w:val="28"/>
        </w:rPr>
      </w:pPr>
      <w:r w:rsidRPr="0025602A">
        <w:rPr>
          <w:rFonts w:cs="Times New Roman"/>
        </w:rPr>
        <w:t xml:space="preserve">                                                               </w:t>
      </w:r>
      <w:r w:rsidRPr="0025602A">
        <w:rPr>
          <w:rFonts w:cs="Times New Roman"/>
          <w:b/>
          <w:bCs/>
        </w:rPr>
        <w:t xml:space="preserve">ПРОГРАММЫ  ДУХОВНО -  </w:t>
      </w:r>
      <w:r w:rsidR="004649D1">
        <w:rPr>
          <w:rFonts w:cs="Times New Roman"/>
          <w:b/>
          <w:bCs/>
        </w:rPr>
        <w:t xml:space="preserve">             </w:t>
      </w:r>
      <w:r w:rsidRPr="0025602A">
        <w:rPr>
          <w:rFonts w:cs="Times New Roman"/>
          <w:b/>
          <w:bCs/>
        </w:rPr>
        <w:t>НРАВСТВЕННОГО  НАПРАВЛЕНИЯ</w:t>
      </w:r>
      <w:r w:rsidRPr="0025602A">
        <w:rPr>
          <w:rFonts w:cs="Times New Roman"/>
          <w:b/>
          <w:bCs/>
        </w:rPr>
        <w:tab/>
      </w:r>
      <w:r w:rsidRPr="0025602A">
        <w:rPr>
          <w:rFonts w:cs="Times New Roman"/>
        </w:rPr>
        <w:tab/>
      </w:r>
      <w:r w:rsidRPr="0025602A">
        <w:rPr>
          <w:rFonts w:cs="Times New Roman"/>
        </w:rPr>
        <w:tab/>
      </w:r>
      <w:r w:rsidRPr="0025602A">
        <w:rPr>
          <w:rFonts w:cs="Times New Roman"/>
        </w:rPr>
        <w:tab/>
      </w:r>
      <w:r w:rsidRPr="0025602A">
        <w:rPr>
          <w:rFonts w:cs="Times New Roman"/>
        </w:rPr>
        <w:tab/>
      </w:r>
    </w:p>
    <w:p w:rsidR="00D079AE" w:rsidRDefault="00D079AE" w:rsidP="00D079AE">
      <w:pPr>
        <w:spacing w:line="360" w:lineRule="auto"/>
        <w:jc w:val="both"/>
        <w:rPr>
          <w:b/>
          <w:bCs/>
        </w:rPr>
      </w:pPr>
      <w:r>
        <w:rPr>
          <w:rFonts w:cs="Times New Roman"/>
          <w:sz w:val="28"/>
          <w:szCs w:val="28"/>
        </w:rPr>
        <w:tab/>
      </w:r>
      <w:r>
        <w:rPr>
          <w:rFonts w:cs="Times New Roman"/>
        </w:rPr>
        <w:t>Духовно — нравственное направление ориентировано на приобщение обучающихся к культурным ценностям своей этнической или социальнокультурной группы, расширение кругозора, развитие общей культуры, на ознакомление с общечеловеческими и духовными ценностями, представлено программами кружка «Школьный музей», интегрированного курса «Краеведение».</w:t>
      </w:r>
    </w:p>
    <w:p w:rsidR="00D079AE" w:rsidRDefault="00D079AE" w:rsidP="00D079AE">
      <w:pPr>
        <w:pStyle w:val="4"/>
        <w:shd w:val="clear" w:color="auto" w:fill="auto"/>
        <w:spacing w:after="0" w:line="312" w:lineRule="auto"/>
        <w:ind w:firstLine="0"/>
        <w:jc w:val="center"/>
        <w:rPr>
          <w:b/>
          <w:bCs/>
          <w:sz w:val="24"/>
          <w:szCs w:val="24"/>
        </w:rPr>
      </w:pPr>
    </w:p>
    <w:p w:rsidR="00D079AE" w:rsidRDefault="00D079AE" w:rsidP="00D079AE">
      <w:pPr>
        <w:pStyle w:val="4"/>
        <w:shd w:val="clear" w:color="auto" w:fill="auto"/>
        <w:spacing w:after="0" w:line="312" w:lineRule="auto"/>
        <w:ind w:firstLine="0"/>
        <w:jc w:val="center"/>
        <w:rPr>
          <w:sz w:val="24"/>
          <w:szCs w:val="24"/>
        </w:rPr>
      </w:pPr>
      <w:r>
        <w:rPr>
          <w:b/>
          <w:bCs/>
          <w:sz w:val="24"/>
          <w:szCs w:val="24"/>
        </w:rPr>
        <w:t>Рабочая программа кружка «Школьный музей»</w:t>
      </w:r>
    </w:p>
    <w:p w:rsidR="00D079AE" w:rsidRDefault="00D079AE" w:rsidP="00D079AE">
      <w:pPr>
        <w:jc w:val="center"/>
      </w:pPr>
      <w:r>
        <w:t>ПОЯСНИТЕЛЬНАЯ ЗАПИСКА</w:t>
      </w:r>
    </w:p>
    <w:p w:rsidR="00D079AE" w:rsidRDefault="00D079AE" w:rsidP="00D079AE">
      <w:pPr>
        <w:jc w:val="center"/>
      </w:pPr>
    </w:p>
    <w:p w:rsidR="00D079AE" w:rsidRDefault="00D079AE" w:rsidP="00D079AE">
      <w:pPr>
        <w:pStyle w:val="16"/>
        <w:ind w:firstLine="851"/>
        <w:jc w:val="both"/>
        <w:rPr>
          <w:rFonts w:eastAsia="TimesNewRoman" w:cs="TimesNewRoman"/>
          <w:sz w:val="24"/>
          <w:szCs w:val="24"/>
        </w:rPr>
      </w:pPr>
      <w:r>
        <w:rPr>
          <w:rFonts w:ascii="Times New Roman" w:hAnsi="Times New Roman" w:cs="Times New Roman"/>
          <w:color w:val="000000"/>
          <w:sz w:val="24"/>
          <w:szCs w:val="24"/>
        </w:rPr>
        <w:t xml:space="preserve">Программа кружка  «Школьный музей»  разработана на основе Федерального закона Российской Федерации от 29 декабря 2012 года № 273 ФЗ «Об образовании в Российской Федерации», соответствует федеральному  государственному образовательному  стандарту основного общего образования по истории (базовый уровень) </w:t>
      </w:r>
    </w:p>
    <w:p w:rsidR="00D079AE" w:rsidRDefault="00D079AE" w:rsidP="00D079AE">
      <w:pPr>
        <w:autoSpaceDE w:val="0"/>
        <w:jc w:val="both"/>
        <w:rPr>
          <w:rFonts w:cs="Times New Roman"/>
        </w:rPr>
      </w:pPr>
      <w:r>
        <w:rPr>
          <w:rFonts w:eastAsia="TimesNewRoman" w:cs="TimesNewRoman"/>
        </w:rPr>
        <w:tab/>
      </w:r>
      <w:r>
        <w:rPr>
          <w:rFonts w:eastAsia="Times New Roman" w:cs="Times New Roman"/>
        </w:rPr>
        <w:t xml:space="preserve"> </w:t>
      </w:r>
      <w:r>
        <w:rPr>
          <w:rFonts w:eastAsia="TimesNewRoman" w:cs="TimesNewRoman"/>
        </w:rPr>
        <w:t>Программа «Школьный музей»</w:t>
      </w:r>
      <w:r>
        <w:rPr>
          <w:rFonts w:eastAsia="Times New Roman" w:cs="Times New Roman"/>
        </w:rPr>
        <w:t xml:space="preserve">, </w:t>
      </w:r>
      <w:r>
        <w:rPr>
          <w:rFonts w:eastAsia="TimesNewRoman" w:cs="TimesNewRoman"/>
        </w:rPr>
        <w:t>как форма образовательной и воспитательной работы</w:t>
      </w:r>
      <w:r>
        <w:rPr>
          <w:rFonts w:eastAsia="Times New Roman" w:cs="Times New Roman"/>
        </w:rPr>
        <w:t xml:space="preserve">, </w:t>
      </w:r>
      <w:r>
        <w:rPr>
          <w:rFonts w:eastAsia="TimesNewRoman" w:cs="TimesNewRoman"/>
        </w:rPr>
        <w:t>разработана по инициативе</w:t>
      </w:r>
      <w:r>
        <w:rPr>
          <w:rFonts w:eastAsia="Times New Roman" w:cs="Times New Roman"/>
        </w:rPr>
        <w:t xml:space="preserve"> </w:t>
      </w:r>
      <w:r>
        <w:rPr>
          <w:rFonts w:eastAsia="TimesNewRoman" w:cs="TimesNewRoman"/>
        </w:rPr>
        <w:t>родителей</w:t>
      </w:r>
      <w:r>
        <w:rPr>
          <w:rFonts w:eastAsia="Times New Roman" w:cs="Times New Roman"/>
        </w:rPr>
        <w:t>, об</w:t>
      </w:r>
      <w:r>
        <w:rPr>
          <w:rFonts w:eastAsia="TimesNewRoman" w:cs="TimesNewRoman"/>
        </w:rPr>
        <w:t>учающихся и педагогов школ</w:t>
      </w:r>
      <w:r>
        <w:rPr>
          <w:rFonts w:eastAsia="Times New Roman" w:cs="Times New Roman"/>
        </w:rPr>
        <w:t xml:space="preserve">. </w:t>
      </w:r>
      <w:r>
        <w:rPr>
          <w:rFonts w:eastAsia="TimesNewRoman" w:cs="TimesNewRoman"/>
        </w:rPr>
        <w:t>Она возникла как ответ на социальный заказ</w:t>
      </w:r>
      <w:r>
        <w:rPr>
          <w:rFonts w:eastAsia="Times New Roman" w:cs="Times New Roman"/>
        </w:rPr>
        <w:t xml:space="preserve">, </w:t>
      </w:r>
      <w:r>
        <w:rPr>
          <w:rFonts w:eastAsia="TimesNewRoman" w:cs="TimesNewRoman"/>
        </w:rPr>
        <w:t>который поступил образовательному учреждению от представителей ученической</w:t>
      </w:r>
      <w:r>
        <w:rPr>
          <w:rFonts w:eastAsia="Times New Roman" w:cs="Times New Roman"/>
        </w:rPr>
        <w:t xml:space="preserve">, </w:t>
      </w:r>
      <w:r>
        <w:rPr>
          <w:rFonts w:eastAsia="TimesNewRoman" w:cs="TimesNewRoman"/>
        </w:rPr>
        <w:t>родительской и педагогической общественности.</w:t>
      </w:r>
    </w:p>
    <w:p w:rsidR="00D079AE" w:rsidRDefault="00D079AE" w:rsidP="00D079AE">
      <w:pPr>
        <w:pStyle w:val="16"/>
        <w:ind w:firstLine="851"/>
        <w:jc w:val="both"/>
        <w:rPr>
          <w:rFonts w:eastAsia="Times New Roman" w:cs="Times New Roman"/>
          <w:sz w:val="24"/>
          <w:szCs w:val="24"/>
        </w:rPr>
      </w:pPr>
      <w:r>
        <w:rPr>
          <w:rFonts w:ascii="Times New Roman" w:hAnsi="Times New Roman" w:cs="Times New Roman"/>
          <w:sz w:val="24"/>
          <w:szCs w:val="24"/>
        </w:rPr>
        <w:t xml:space="preserve">Рабочая программа кружка «Школьный музей» - интегрированная, так как включает сведения из географии, литературы, культурологии, археологии, этнографии, школьного курса истории, МХК, </w:t>
      </w: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w:t>
      </w:r>
    </w:p>
    <w:p w:rsidR="00D079AE" w:rsidRDefault="00D079AE" w:rsidP="00D079AE">
      <w:pPr>
        <w:autoSpaceDE w:val="0"/>
        <w:ind w:firstLine="851"/>
        <w:jc w:val="both"/>
        <w:rPr>
          <w:rFonts w:eastAsia="Times New Roman" w:cs="Times New Roman"/>
          <w:color w:val="000000"/>
        </w:rPr>
      </w:pPr>
      <w:r>
        <w:rPr>
          <w:rFonts w:eastAsia="Times New Roman" w:cs="Times New Roman"/>
        </w:rPr>
        <w:t>Центральной идеей программы является идея гуманизма и сопричастности к прошлому и настоящему своего Отечества, родного края, школы.</w:t>
      </w:r>
    </w:p>
    <w:p w:rsidR="00D079AE" w:rsidRDefault="00D079AE" w:rsidP="00D079AE">
      <w:pPr>
        <w:pStyle w:val="16"/>
        <w:shd w:val="clear" w:color="auto" w:fill="FFFFFF"/>
        <w:autoSpaceDE w:val="0"/>
        <w:ind w:firstLine="851"/>
        <w:jc w:val="both"/>
        <w:rPr>
          <w:rFonts w:eastAsia="TimesNewRoman" w:cs="TimesNewRoman"/>
          <w:b/>
          <w:bCs/>
          <w:sz w:val="24"/>
          <w:szCs w:val="24"/>
        </w:rPr>
      </w:pPr>
      <w:r>
        <w:rPr>
          <w:rFonts w:ascii="Times New Roman" w:eastAsia="Times New Roman" w:hAnsi="Times New Roman" w:cs="Times New Roman"/>
          <w:color w:val="000000"/>
          <w:sz w:val="24"/>
          <w:szCs w:val="24"/>
        </w:rPr>
        <w:t>Главными объектами изучения является Новошешминский  район и Республика Татарстан.</w:t>
      </w:r>
    </w:p>
    <w:p w:rsidR="00D079AE" w:rsidRDefault="00D079AE" w:rsidP="00D079AE">
      <w:pPr>
        <w:autoSpaceDE w:val="0"/>
        <w:jc w:val="both"/>
        <w:rPr>
          <w:rFonts w:eastAsia="TimesNewRoman" w:cs="TimesNewRoman"/>
        </w:rPr>
      </w:pPr>
      <w:r>
        <w:rPr>
          <w:rFonts w:eastAsia="TimesNewRoman" w:cs="TimesNewRoman"/>
          <w:b/>
          <w:bCs/>
        </w:rPr>
        <w:tab/>
        <w:t>Социальные функции школьного музея</w:t>
      </w:r>
    </w:p>
    <w:p w:rsidR="00D079AE" w:rsidRDefault="00D079AE" w:rsidP="00D079AE">
      <w:pPr>
        <w:autoSpaceDE w:val="0"/>
        <w:jc w:val="both"/>
        <w:rPr>
          <w:rFonts w:eastAsia="TimesNewRoman" w:cs="TimesNewRoman"/>
        </w:rPr>
      </w:pPr>
      <w:r>
        <w:rPr>
          <w:rFonts w:eastAsia="TimesNewRoman" w:cs="TimesNewRoman"/>
        </w:rPr>
        <w:tab/>
        <w:t>Школьный музей обладает практически неограниченным потенциалом</w:t>
      </w:r>
    </w:p>
    <w:p w:rsidR="00D079AE" w:rsidRDefault="00D079AE" w:rsidP="00D079AE">
      <w:pPr>
        <w:autoSpaceDE w:val="0"/>
        <w:jc w:val="both"/>
        <w:rPr>
          <w:rFonts w:eastAsia="TimesNewRoman" w:cs="TimesNewRoman"/>
        </w:rPr>
      </w:pPr>
      <w:r>
        <w:rPr>
          <w:rFonts w:eastAsia="TimesNewRoman" w:cs="TimesNewRoman"/>
        </w:rPr>
        <w:t>воспитательного воздействия на умы и души детей и подростков</w:t>
      </w:r>
      <w:r>
        <w:rPr>
          <w:rFonts w:eastAsia="Times New Roman" w:cs="Times New Roman"/>
        </w:rPr>
        <w:t xml:space="preserve">. </w:t>
      </w:r>
      <w:proofErr w:type="gramStart"/>
      <w:r>
        <w:rPr>
          <w:rFonts w:eastAsia="TimesNewRoman" w:cs="TimesNewRoman"/>
        </w:rPr>
        <w:t>Участие в поисково</w:t>
      </w:r>
      <w:r>
        <w:rPr>
          <w:rFonts w:eastAsia="Times New Roman" w:cs="Times New Roman"/>
        </w:rPr>
        <w:t>-</w:t>
      </w:r>
      <w:proofErr w:type="gramEnd"/>
    </w:p>
    <w:p w:rsidR="00D079AE" w:rsidRDefault="00D079AE" w:rsidP="00D079AE">
      <w:pPr>
        <w:autoSpaceDE w:val="0"/>
        <w:jc w:val="both"/>
        <w:rPr>
          <w:rFonts w:eastAsia="TimesNewRoman" w:cs="TimesNewRoman"/>
        </w:rPr>
      </w:pPr>
      <w:proofErr w:type="gramStart"/>
      <w:r>
        <w:rPr>
          <w:rFonts w:eastAsia="TimesNewRoman" w:cs="TimesNewRoman"/>
        </w:rPr>
        <w:t>собирательной работе</w:t>
      </w:r>
      <w:r>
        <w:rPr>
          <w:rFonts w:eastAsia="Times New Roman" w:cs="Times New Roman"/>
        </w:rPr>
        <w:t xml:space="preserve">, </w:t>
      </w:r>
      <w:r>
        <w:rPr>
          <w:rFonts w:eastAsia="TimesNewRoman" w:cs="TimesNewRoman"/>
        </w:rPr>
        <w:t>встречи с интересными людьми</w:t>
      </w:r>
      <w:r>
        <w:rPr>
          <w:rFonts w:eastAsia="Times New Roman" w:cs="Times New Roman"/>
        </w:rPr>
        <w:t xml:space="preserve">, </w:t>
      </w:r>
      <w:r>
        <w:rPr>
          <w:rFonts w:eastAsia="TimesNewRoman" w:cs="TimesNewRoman"/>
        </w:rPr>
        <w:t>знакомство с историческими</w:t>
      </w:r>
      <w:proofErr w:type="gramEnd"/>
    </w:p>
    <w:p w:rsidR="00D079AE" w:rsidRDefault="00D079AE" w:rsidP="00D079AE">
      <w:pPr>
        <w:autoSpaceDE w:val="0"/>
        <w:jc w:val="both"/>
        <w:rPr>
          <w:rFonts w:eastAsia="TimesNewRoman" w:cs="TimesNewRoman"/>
        </w:rPr>
      </w:pPr>
      <w:r>
        <w:rPr>
          <w:rFonts w:eastAsia="TimesNewRoman" w:cs="TimesNewRoman"/>
        </w:rPr>
        <w:t>фактами помогают учащимся узнать историю и проблемы родного края изнутри</w:t>
      </w:r>
      <w:r>
        <w:rPr>
          <w:rFonts w:eastAsia="Times New Roman" w:cs="Times New Roman"/>
        </w:rPr>
        <w:t xml:space="preserve">, </w:t>
      </w:r>
      <w:r>
        <w:rPr>
          <w:rFonts w:eastAsia="TimesNewRoman" w:cs="TimesNewRoman"/>
        </w:rPr>
        <w:t>понять</w:t>
      </w:r>
      <w:r>
        <w:rPr>
          <w:rFonts w:eastAsia="Times New Roman" w:cs="Times New Roman"/>
        </w:rPr>
        <w:t xml:space="preserve">, </w:t>
      </w:r>
      <w:r>
        <w:rPr>
          <w:rFonts w:eastAsia="TimesNewRoman" w:cs="TimesNewRoman"/>
        </w:rPr>
        <w:t>как много сил души вложили их предки в экономику и культуру края</w:t>
      </w:r>
      <w:r>
        <w:rPr>
          <w:rFonts w:eastAsia="Times New Roman" w:cs="Times New Roman"/>
        </w:rPr>
        <w:t xml:space="preserve">, </w:t>
      </w:r>
      <w:r>
        <w:rPr>
          <w:rFonts w:eastAsia="TimesNewRoman" w:cs="TimesNewRoman"/>
        </w:rPr>
        <w:t>частью которого является семья и школа</w:t>
      </w:r>
      <w:r>
        <w:rPr>
          <w:rFonts w:eastAsia="Times New Roman" w:cs="Times New Roman"/>
        </w:rPr>
        <w:t xml:space="preserve">. </w:t>
      </w:r>
      <w:r>
        <w:rPr>
          <w:rFonts w:eastAsia="TimesNewRoman" w:cs="TimesNewRoman"/>
        </w:rPr>
        <w:t>Это воспитывает уважение к памяти прошлых поколений</w:t>
      </w:r>
      <w:r>
        <w:rPr>
          <w:rFonts w:eastAsia="Times New Roman" w:cs="Times New Roman"/>
        </w:rPr>
        <w:t xml:space="preserve">, </w:t>
      </w:r>
      <w:r>
        <w:rPr>
          <w:rFonts w:eastAsia="TimesNewRoman" w:cs="TimesNewRoman"/>
        </w:rPr>
        <w:t>бережное отношение к культурному и природному наследию</w:t>
      </w:r>
      <w:r>
        <w:rPr>
          <w:rFonts w:eastAsia="Times New Roman" w:cs="Times New Roman"/>
        </w:rPr>
        <w:t xml:space="preserve">, </w:t>
      </w:r>
      <w:r>
        <w:rPr>
          <w:rFonts w:eastAsia="TimesNewRoman" w:cs="TimesNewRoman"/>
        </w:rPr>
        <w:t>без чего нельзя воспитать патриотизм и любовь к своему Отечеству</w:t>
      </w:r>
      <w:r>
        <w:rPr>
          <w:rFonts w:eastAsia="Times New Roman" w:cs="Times New Roman"/>
        </w:rPr>
        <w:t xml:space="preserve">, </w:t>
      </w:r>
      <w:r>
        <w:rPr>
          <w:rFonts w:eastAsia="TimesNewRoman" w:cs="TimesNewRoman"/>
        </w:rPr>
        <w:t>к мало родине</w:t>
      </w:r>
      <w:r>
        <w:rPr>
          <w:rFonts w:eastAsia="Times New Roman" w:cs="Times New Roman"/>
        </w:rPr>
        <w:t>.</w:t>
      </w:r>
    </w:p>
    <w:p w:rsidR="00D079AE" w:rsidRDefault="00D079AE" w:rsidP="00D079AE">
      <w:pPr>
        <w:autoSpaceDE w:val="0"/>
        <w:jc w:val="both"/>
        <w:rPr>
          <w:rFonts w:eastAsia="Times New Roman" w:cs="Times New Roman"/>
        </w:rPr>
      </w:pPr>
      <w:r>
        <w:rPr>
          <w:rFonts w:eastAsia="TimesNewRoman" w:cs="TimesNewRoman"/>
        </w:rPr>
        <w:lastRenderedPageBreak/>
        <w:tab/>
        <w:t>Школьный музей даёт возможность детям попробовать свои силы в разных видах научной</w:t>
      </w:r>
      <w:r>
        <w:rPr>
          <w:rFonts w:eastAsia="Times New Roman" w:cs="Times New Roman"/>
        </w:rPr>
        <w:t xml:space="preserve">, </w:t>
      </w:r>
      <w:r>
        <w:rPr>
          <w:rFonts w:eastAsia="TimesNewRoman" w:cs="TimesNewRoman"/>
        </w:rPr>
        <w:t>технической и общественной деятельности</w:t>
      </w:r>
      <w:r>
        <w:rPr>
          <w:rFonts w:eastAsia="Times New Roman" w:cs="Times New Roman"/>
        </w:rPr>
        <w:t xml:space="preserve">. </w:t>
      </w:r>
      <w:r>
        <w:rPr>
          <w:rFonts w:eastAsia="TimesNewRoman" w:cs="TimesNewRoman"/>
        </w:rPr>
        <w:t>Участвуя в краеведческих походах и экспедициях</w:t>
      </w:r>
      <w:r>
        <w:rPr>
          <w:rFonts w:eastAsia="Times New Roman" w:cs="Times New Roman"/>
        </w:rPr>
        <w:t xml:space="preserve">, </w:t>
      </w:r>
      <w:r>
        <w:rPr>
          <w:rFonts w:eastAsia="TimesNewRoman" w:cs="TimesNewRoman"/>
        </w:rPr>
        <w:t>школьники получают физическую закалку</w:t>
      </w:r>
      <w:r>
        <w:rPr>
          <w:rFonts w:eastAsia="Times New Roman" w:cs="Times New Roman"/>
        </w:rPr>
        <w:t xml:space="preserve">, </w:t>
      </w:r>
      <w:r>
        <w:rPr>
          <w:rFonts w:eastAsia="TimesNewRoman" w:cs="TimesNewRoman"/>
        </w:rPr>
        <w:t>учатся жить в автономных условиях</w:t>
      </w:r>
      <w:r>
        <w:rPr>
          <w:rFonts w:eastAsia="Times New Roman" w:cs="Times New Roman"/>
        </w:rPr>
        <w:t xml:space="preserve">. </w:t>
      </w:r>
      <w:r>
        <w:rPr>
          <w:rFonts w:eastAsia="TimesNewRoman" w:cs="TimesNewRoman"/>
        </w:rPr>
        <w:t xml:space="preserve">Много практических навыков приобретают они и в процессе обеспечения научно </w:t>
      </w:r>
      <w:r>
        <w:rPr>
          <w:rFonts w:eastAsia="Times New Roman" w:cs="Times New Roman"/>
        </w:rPr>
        <w:t xml:space="preserve">- </w:t>
      </w:r>
      <w:r>
        <w:rPr>
          <w:rFonts w:eastAsia="TimesNewRoman" w:cs="TimesNewRoman"/>
        </w:rPr>
        <w:t>исследовательской деятельности музея</w:t>
      </w:r>
      <w:r>
        <w:rPr>
          <w:rFonts w:eastAsia="Times New Roman" w:cs="Times New Roman"/>
        </w:rPr>
        <w:t xml:space="preserve">. </w:t>
      </w:r>
      <w:r>
        <w:rPr>
          <w:rFonts w:eastAsia="TimesNewRoman" w:cs="TimesNewRoman"/>
        </w:rPr>
        <w:t>Это навыки поисковой работы</w:t>
      </w:r>
      <w:r>
        <w:rPr>
          <w:rFonts w:eastAsia="Times New Roman" w:cs="Times New Roman"/>
        </w:rPr>
        <w:t xml:space="preserve">, </w:t>
      </w:r>
      <w:r>
        <w:rPr>
          <w:rFonts w:eastAsia="TimesNewRoman" w:cs="TimesNewRoman"/>
        </w:rPr>
        <w:t>умение описывать и классифицировать исторические источники</w:t>
      </w:r>
      <w:r>
        <w:rPr>
          <w:rFonts w:eastAsia="Times New Roman" w:cs="Times New Roman"/>
        </w:rPr>
        <w:t xml:space="preserve">, </w:t>
      </w:r>
      <w:r>
        <w:rPr>
          <w:rFonts w:eastAsia="TimesNewRoman" w:cs="TimesNewRoman"/>
        </w:rPr>
        <w:t>реставрировать исторические документы</w:t>
      </w:r>
      <w:r>
        <w:rPr>
          <w:rFonts w:eastAsia="Times New Roman" w:cs="Times New Roman"/>
        </w:rPr>
        <w:t xml:space="preserve">, </w:t>
      </w:r>
      <w:r>
        <w:rPr>
          <w:rFonts w:eastAsia="TimesNewRoman" w:cs="TimesNewRoman"/>
        </w:rPr>
        <w:t>составлять факты и др</w:t>
      </w:r>
      <w:r>
        <w:rPr>
          <w:rFonts w:eastAsia="Times New Roman" w:cs="Times New Roman"/>
        </w:rPr>
        <w:t>.</w:t>
      </w:r>
    </w:p>
    <w:p w:rsidR="00D079AE" w:rsidRDefault="00D079AE" w:rsidP="00D079AE">
      <w:pPr>
        <w:autoSpaceDE w:val="0"/>
        <w:spacing w:line="360" w:lineRule="auto"/>
        <w:jc w:val="both"/>
        <w:rPr>
          <w:rFonts w:cs="Times New Roman"/>
        </w:rPr>
      </w:pPr>
      <w:r>
        <w:rPr>
          <w:rFonts w:eastAsia="Times New Roman" w:cs="Times New Roman"/>
        </w:rPr>
        <w:t xml:space="preserve"> </w:t>
      </w:r>
      <w:r>
        <w:rPr>
          <w:rFonts w:cs="Times New Roman"/>
        </w:rPr>
        <w:tab/>
        <w:t xml:space="preserve">Создание данной программы вытекает из необходимости включить работу </w:t>
      </w:r>
      <w:proofErr w:type="gramStart"/>
      <w:r>
        <w:rPr>
          <w:rFonts w:cs="Times New Roman"/>
        </w:rPr>
        <w:t>школьного</w:t>
      </w:r>
      <w:proofErr w:type="gramEnd"/>
    </w:p>
    <w:p w:rsidR="00D079AE" w:rsidRDefault="00D079AE" w:rsidP="00D079AE">
      <w:pPr>
        <w:autoSpaceDE w:val="0"/>
        <w:jc w:val="both"/>
        <w:rPr>
          <w:rFonts w:eastAsia="TimesNewRoman" w:cs="TimesNewRoman"/>
          <w:b/>
          <w:bCs/>
        </w:rPr>
      </w:pPr>
      <w:r>
        <w:rPr>
          <w:rFonts w:cs="Times New Roman"/>
        </w:rPr>
        <w:t>музея в систему воспитательной работы школы.</w:t>
      </w:r>
    </w:p>
    <w:p w:rsidR="00D079AE" w:rsidRPr="0025602A" w:rsidRDefault="00D079AE" w:rsidP="00D079AE">
      <w:pPr>
        <w:autoSpaceDE w:val="0"/>
        <w:jc w:val="both"/>
        <w:rPr>
          <w:rFonts w:eastAsia="TimesNewRoman" w:cs="TimesNewRoman"/>
        </w:rPr>
      </w:pPr>
      <w:r>
        <w:rPr>
          <w:rFonts w:eastAsia="TimesNewRoman" w:cs="TimesNewRoman"/>
          <w:b/>
          <w:bCs/>
        </w:rPr>
        <w:t>Цель программы</w:t>
      </w:r>
      <w:r>
        <w:rPr>
          <w:rFonts w:eastAsia="Times New Roman" w:cs="Times New Roman"/>
          <w:b/>
          <w:bCs/>
        </w:rPr>
        <w:t xml:space="preserve">: </w:t>
      </w:r>
      <w:r>
        <w:rPr>
          <w:rFonts w:eastAsia="TimesNewRoman" w:cs="TimesNewRoman"/>
        </w:rPr>
        <w:t>создание условий для развития школьного и музейного движения в образовательном пространстве</w:t>
      </w:r>
    </w:p>
    <w:p w:rsidR="00D079AE" w:rsidRDefault="00D079AE" w:rsidP="00D079AE">
      <w:pPr>
        <w:autoSpaceDE w:val="0"/>
        <w:jc w:val="both"/>
        <w:rPr>
          <w:rFonts w:cs="Times New Roman"/>
        </w:rPr>
      </w:pPr>
      <w:r>
        <w:rPr>
          <w:rFonts w:eastAsia="TimesNewRoman" w:cs="TimesNewRoman"/>
          <w:b/>
          <w:bCs/>
        </w:rPr>
        <w:t>Задачи программы</w:t>
      </w:r>
      <w:r>
        <w:rPr>
          <w:rFonts w:eastAsia="TimesNewRoman" w:cs="TimesNewRoman"/>
        </w:rPr>
        <w:t>:</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sz w:val="24"/>
          <w:szCs w:val="24"/>
        </w:rPr>
        <w:t xml:space="preserve">1. формирование знаний, умений, навыков работы, учащихся с фондами школьного музея; </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sz w:val="24"/>
          <w:szCs w:val="24"/>
        </w:rPr>
        <w:t xml:space="preserve">2. организация деятельности по сбору краеведческого материала; </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sz w:val="24"/>
          <w:szCs w:val="24"/>
        </w:rPr>
        <w:t>3. развитие самостоятельности и инициативы учащихся, умений анализировать, систематизировать, делать выводы, обобщать собранный материал (навыки исследовательской работы);</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sz w:val="24"/>
          <w:szCs w:val="24"/>
        </w:rPr>
        <w:t>4. воспитание патриотизма, чувства ответственности за наследие прошлого, гордость за свою малую Родину;</w:t>
      </w:r>
    </w:p>
    <w:p w:rsidR="00D079AE" w:rsidRPr="0025602A" w:rsidRDefault="00D079AE" w:rsidP="00D079AE">
      <w:pPr>
        <w:pStyle w:val="16"/>
        <w:jc w:val="both"/>
        <w:rPr>
          <w:rFonts w:ascii="Times New Roman" w:eastAsia="Times New Roman" w:hAnsi="Times New Roman" w:cs="Times New Roman"/>
          <w:sz w:val="24"/>
          <w:szCs w:val="24"/>
        </w:rPr>
      </w:pPr>
      <w:r>
        <w:rPr>
          <w:rFonts w:ascii="Times New Roman" w:hAnsi="Times New Roman" w:cs="Times New Roman"/>
          <w:sz w:val="24"/>
          <w:szCs w:val="24"/>
        </w:rPr>
        <w:t>5. подготовка обучающихся к участию в олимпиадах, конкурсах, научно-</w:t>
      </w:r>
      <w:r>
        <w:rPr>
          <w:rFonts w:ascii="Times New Roman" w:eastAsia="Times New Roman" w:hAnsi="Times New Roman" w:cs="Times New Roman"/>
          <w:sz w:val="24"/>
          <w:szCs w:val="24"/>
        </w:rPr>
        <w:t>практических конференциях.</w:t>
      </w:r>
    </w:p>
    <w:p w:rsidR="00D079AE" w:rsidRDefault="00D079AE" w:rsidP="00D079AE">
      <w:pPr>
        <w:autoSpaceDE w:val="0"/>
        <w:jc w:val="both"/>
        <w:rPr>
          <w:rFonts w:eastAsia="TimesNewRoman" w:cs="TimesNewRoman"/>
          <w:b/>
          <w:bCs/>
        </w:rPr>
      </w:pPr>
      <w:r>
        <w:rPr>
          <w:rFonts w:eastAsia="TimesNewRoman" w:cs="TimesNewRoman"/>
          <w:b/>
          <w:bCs/>
        </w:rPr>
        <w:t>Целевые группы</w:t>
      </w:r>
      <w:r>
        <w:rPr>
          <w:rFonts w:eastAsia="Times New Roman" w:cs="Times New Roman"/>
          <w:b/>
          <w:bCs/>
        </w:rPr>
        <w:t xml:space="preserve">: </w:t>
      </w:r>
      <w:r>
        <w:rPr>
          <w:rFonts w:eastAsia="TimesNewRoman" w:cs="TimesNewRoman"/>
          <w:b/>
          <w:bCs/>
        </w:rPr>
        <w:t xml:space="preserve">обучающиеся </w:t>
      </w:r>
      <w:r>
        <w:rPr>
          <w:rFonts w:eastAsia="Times New Roman" w:cs="Times New Roman"/>
        </w:rPr>
        <w:t xml:space="preserve">5-9 </w:t>
      </w:r>
      <w:r>
        <w:rPr>
          <w:rFonts w:eastAsia="TimesNewRoman" w:cs="TimesNewRoman"/>
        </w:rPr>
        <w:t>классов школы</w:t>
      </w:r>
      <w:r>
        <w:rPr>
          <w:rFonts w:eastAsia="Times New Roman" w:cs="Times New Roman"/>
        </w:rPr>
        <w:t>.</w:t>
      </w:r>
    </w:p>
    <w:p w:rsidR="00D079AE" w:rsidRDefault="00D079AE" w:rsidP="00D079AE">
      <w:pPr>
        <w:autoSpaceDE w:val="0"/>
        <w:jc w:val="both"/>
        <w:rPr>
          <w:rFonts w:eastAsia="TimesNewRoman" w:cs="TimesNewRoman"/>
          <w:b/>
          <w:bCs/>
        </w:rPr>
      </w:pPr>
      <w:r>
        <w:rPr>
          <w:rFonts w:eastAsia="TimesNewRoman" w:cs="TimesNewRoman"/>
          <w:b/>
          <w:bCs/>
        </w:rPr>
        <w:t>Направленность</w:t>
      </w:r>
      <w:r>
        <w:rPr>
          <w:rFonts w:eastAsia="Times New Roman" w:cs="Times New Roman"/>
          <w:b/>
          <w:bCs/>
        </w:rPr>
        <w:t xml:space="preserve">: </w:t>
      </w:r>
      <w:r>
        <w:rPr>
          <w:rFonts w:eastAsia="TimesNewRoman" w:cs="TimesNewRoman"/>
        </w:rPr>
        <w:t>музееведение</w:t>
      </w:r>
    </w:p>
    <w:p w:rsidR="00D079AE" w:rsidRDefault="00D079AE" w:rsidP="00D079AE">
      <w:pPr>
        <w:autoSpaceDE w:val="0"/>
        <w:jc w:val="both"/>
        <w:rPr>
          <w:rFonts w:eastAsia="TimesNewRoman" w:cs="TimesNewRoman"/>
        </w:rPr>
      </w:pPr>
      <w:r>
        <w:rPr>
          <w:rFonts w:eastAsia="TimesNewRoman" w:cs="TimesNewRoman"/>
          <w:b/>
          <w:bCs/>
        </w:rPr>
        <w:t>Срок реализации программы</w:t>
      </w:r>
      <w:r>
        <w:rPr>
          <w:rFonts w:eastAsia="Times New Roman" w:cs="Times New Roman"/>
          <w:b/>
          <w:bCs/>
        </w:rPr>
        <w:t xml:space="preserve">: </w:t>
      </w:r>
      <w:r>
        <w:rPr>
          <w:rFonts w:eastAsia="Times New Roman" w:cs="Times New Roman"/>
          <w:color w:val="000000"/>
        </w:rPr>
        <w:t xml:space="preserve">2 </w:t>
      </w:r>
      <w:r>
        <w:rPr>
          <w:rFonts w:eastAsia="TimesNewRoman" w:cs="TimesNewRoman"/>
          <w:color w:val="000000"/>
        </w:rPr>
        <w:t>года (1 час в неделю, всего 68ч.)</w:t>
      </w:r>
    </w:p>
    <w:p w:rsidR="00D079AE" w:rsidRDefault="00D079AE" w:rsidP="00D079AE">
      <w:pPr>
        <w:autoSpaceDE w:val="0"/>
        <w:jc w:val="both"/>
        <w:rPr>
          <w:rFonts w:cs="Times New Roman"/>
        </w:rPr>
      </w:pPr>
      <w:r>
        <w:rPr>
          <w:rFonts w:eastAsia="TimesNewRoman" w:cs="TimesNewRoman"/>
        </w:rPr>
        <w:t xml:space="preserve"> </w:t>
      </w:r>
      <w:r>
        <w:rPr>
          <w:rFonts w:cs="Times New Roman"/>
        </w:rPr>
        <w:tab/>
        <w:t>Программа «Школьный музей» состоит из 4 направлений:</w:t>
      </w:r>
    </w:p>
    <w:p w:rsidR="00D079AE" w:rsidRDefault="00D079AE" w:rsidP="00D079AE">
      <w:pPr>
        <w:jc w:val="both"/>
        <w:rPr>
          <w:rFonts w:cs="Times New Roman"/>
        </w:rPr>
      </w:pPr>
      <w:r>
        <w:rPr>
          <w:rFonts w:cs="Times New Roman"/>
        </w:rPr>
        <w:t>1. «Музейное дело “.</w:t>
      </w:r>
    </w:p>
    <w:p w:rsidR="00D079AE" w:rsidRDefault="00D079AE" w:rsidP="00D079AE">
      <w:pPr>
        <w:pStyle w:val="17"/>
        <w:ind w:left="0"/>
        <w:jc w:val="both"/>
        <w:rPr>
          <w:rFonts w:cs="Times New Roman"/>
        </w:rPr>
      </w:pPr>
      <w:r>
        <w:rPr>
          <w:rFonts w:cs="Times New Roman"/>
        </w:rPr>
        <w:t>2. «Никто не забыт, ничто не забыто».</w:t>
      </w:r>
    </w:p>
    <w:p w:rsidR="00D079AE" w:rsidRDefault="00D079AE" w:rsidP="00D079AE">
      <w:pPr>
        <w:pStyle w:val="17"/>
        <w:ind w:left="0"/>
        <w:jc w:val="both"/>
        <w:rPr>
          <w:rFonts w:eastAsia="Times New Roman" w:cs="Times New Roman"/>
          <w:color w:val="000000"/>
        </w:rPr>
      </w:pPr>
      <w:r>
        <w:rPr>
          <w:rFonts w:cs="Times New Roman"/>
        </w:rPr>
        <w:t>3. История школы.</w:t>
      </w:r>
    </w:p>
    <w:p w:rsidR="00D079AE" w:rsidRDefault="00D079AE" w:rsidP="00D079AE">
      <w:pPr>
        <w:pStyle w:val="17"/>
        <w:autoSpaceDE w:val="0"/>
        <w:ind w:left="0"/>
        <w:jc w:val="both"/>
        <w:rPr>
          <w:rFonts w:eastAsia="TimesNewRoman" w:cs="Times New Roman"/>
          <w:b/>
          <w:bCs/>
        </w:rPr>
      </w:pPr>
      <w:r>
        <w:rPr>
          <w:rFonts w:eastAsia="Times New Roman" w:cs="Times New Roman"/>
          <w:color w:val="000000"/>
        </w:rPr>
        <w:t>4. История семьи</w:t>
      </w:r>
    </w:p>
    <w:p w:rsidR="00D079AE" w:rsidRDefault="00D079AE" w:rsidP="00D079AE">
      <w:pPr>
        <w:pStyle w:val="16"/>
        <w:jc w:val="both"/>
        <w:rPr>
          <w:rFonts w:ascii="Times New Roman" w:hAnsi="Times New Roman" w:cs="Times New Roman"/>
          <w:sz w:val="24"/>
          <w:szCs w:val="24"/>
        </w:rPr>
      </w:pPr>
      <w:r>
        <w:rPr>
          <w:rFonts w:ascii="Times New Roman" w:eastAsia="TimesNewRoman" w:hAnsi="Times New Roman" w:cs="Times New Roman"/>
          <w:b/>
          <w:bCs/>
          <w:sz w:val="24"/>
          <w:szCs w:val="24"/>
        </w:rPr>
        <w:t xml:space="preserve">Формы работы </w:t>
      </w:r>
    </w:p>
    <w:p w:rsidR="00D079AE" w:rsidRDefault="00D079AE" w:rsidP="00D079AE">
      <w:pPr>
        <w:pStyle w:val="16"/>
        <w:ind w:firstLine="851"/>
        <w:jc w:val="both"/>
        <w:rPr>
          <w:rFonts w:ascii="Times New Roman" w:eastAsia="Times New Roman" w:hAnsi="Times New Roman" w:cs="Times New Roman"/>
          <w:color w:val="000000"/>
          <w:spacing w:val="-1"/>
          <w:sz w:val="24"/>
          <w:szCs w:val="24"/>
        </w:rPr>
      </w:pPr>
      <w:r>
        <w:rPr>
          <w:rFonts w:ascii="Times New Roman" w:hAnsi="Times New Roman" w:cs="Times New Roman"/>
          <w:sz w:val="24"/>
          <w:szCs w:val="24"/>
        </w:rPr>
        <w:t>Занятия предполагается проводить в форме лекций, бесед, встреч с краеведами, экскурсий, походов и путешествий, проектно-исследовательской деятельности, олимпиад и конкурсов.</w:t>
      </w:r>
    </w:p>
    <w:p w:rsidR="00D079AE" w:rsidRDefault="00D079AE" w:rsidP="00D079AE">
      <w:pPr>
        <w:pStyle w:val="16"/>
        <w:ind w:firstLine="851"/>
        <w:jc w:val="both"/>
        <w:rPr>
          <w:rFonts w:cs="Times New Roman"/>
          <w:b/>
          <w:sz w:val="24"/>
          <w:szCs w:val="24"/>
        </w:rPr>
      </w:pPr>
      <w:r>
        <w:rPr>
          <w:rFonts w:ascii="Times New Roman" w:eastAsia="Times New Roman" w:hAnsi="Times New Roman" w:cs="Times New Roman"/>
          <w:color w:val="000000"/>
          <w:spacing w:val="-1"/>
          <w:sz w:val="24"/>
          <w:szCs w:val="24"/>
        </w:rPr>
        <w:t xml:space="preserve">Предусматриваются различные формы </w:t>
      </w:r>
      <w:r>
        <w:rPr>
          <w:rFonts w:ascii="Times New Roman" w:hAnsi="Times New Roman" w:cs="Times New Roman"/>
          <w:sz w:val="24"/>
          <w:szCs w:val="24"/>
        </w:rPr>
        <w:t xml:space="preserve">самостоятельной работы: подготовка сообщений, рефератов, очерков, рисунков,  разработка экскурсий, </w:t>
      </w:r>
      <w:r>
        <w:rPr>
          <w:rFonts w:ascii="Times New Roman" w:eastAsia="Times New Roman" w:hAnsi="Times New Roman" w:cs="Times New Roman"/>
          <w:color w:val="000000"/>
          <w:spacing w:val="-1"/>
          <w:sz w:val="24"/>
          <w:szCs w:val="24"/>
        </w:rPr>
        <w:t xml:space="preserve"> проектов,  исследовательская    работа (сбор материалов </w:t>
      </w:r>
      <w:r>
        <w:rPr>
          <w:rFonts w:ascii="Times New Roman" w:eastAsia="Times New Roman" w:hAnsi="Times New Roman" w:cs="Times New Roman"/>
          <w:color w:val="000000"/>
          <w:sz w:val="24"/>
          <w:szCs w:val="24"/>
        </w:rPr>
        <w:t>об исторических событиях, известных людях, знакомство с документами и материалами архивов, краеведческих музеев, изучение памятников истории и культуры Новошешминского района, встреча с жителями; поиск и сбор предметов материальной и духовной культуры; консультации краеведов, сотрудников библиотек, музеев, архивов, работа в Интернете, познавательные игры  и т.д.).</w:t>
      </w:r>
    </w:p>
    <w:p w:rsidR="00D079AE" w:rsidRDefault="00D079AE" w:rsidP="00D079AE">
      <w:pPr>
        <w:jc w:val="both"/>
        <w:rPr>
          <w:rFonts w:cs="Times New Roman"/>
        </w:rPr>
      </w:pPr>
      <w:r>
        <w:rPr>
          <w:rFonts w:cs="Times New Roman"/>
          <w:b/>
        </w:rPr>
        <w:t>Ожидаемые результаты реализации программы</w:t>
      </w:r>
    </w:p>
    <w:p w:rsidR="00D079AE" w:rsidRDefault="00D079AE" w:rsidP="00D079AE">
      <w:pPr>
        <w:jc w:val="both"/>
        <w:rPr>
          <w:rFonts w:cs="Times New Roman"/>
        </w:rPr>
      </w:pPr>
      <w:r>
        <w:rPr>
          <w:rFonts w:cs="Times New Roman"/>
        </w:rPr>
        <w:tab/>
        <w:t>Результат реализации программы определяется личностным ростом школьников. Программа призвана помочь каждому школьнику осмыслить его место в жизни, приобщиться к целому ряду ценностных понятий, помочь сформировать собственный взгляд на жизнь и в тоже время знать и уважать прошлое и настоящее своего народа, своего края, своей семьи.</w:t>
      </w:r>
    </w:p>
    <w:p w:rsidR="00D079AE" w:rsidRDefault="00D079AE" w:rsidP="00D079AE">
      <w:pPr>
        <w:jc w:val="both"/>
        <w:rPr>
          <w:rFonts w:cs="Times New Roman"/>
        </w:rPr>
      </w:pPr>
      <w:r>
        <w:rPr>
          <w:rFonts w:cs="Times New Roman"/>
        </w:rPr>
        <w:tab/>
        <w:t>Результаты реализации программы:</w:t>
      </w:r>
    </w:p>
    <w:p w:rsidR="00D079AE" w:rsidRDefault="00D079AE" w:rsidP="00D079AE">
      <w:pPr>
        <w:jc w:val="both"/>
        <w:rPr>
          <w:rFonts w:cs="Times New Roman"/>
        </w:rPr>
      </w:pPr>
      <w:proofErr w:type="gramStart"/>
      <w:r>
        <w:rPr>
          <w:rFonts w:cs="Times New Roman"/>
        </w:rPr>
        <w:t>- достижения, обучающихся на районных научно-практических конференциях;</w:t>
      </w:r>
      <w:proofErr w:type="gramEnd"/>
    </w:p>
    <w:p w:rsidR="00D079AE" w:rsidRDefault="00D079AE" w:rsidP="00D079AE">
      <w:pPr>
        <w:jc w:val="both"/>
        <w:rPr>
          <w:rFonts w:cs="Times New Roman"/>
        </w:rPr>
      </w:pPr>
      <w:r>
        <w:rPr>
          <w:rFonts w:cs="Times New Roman"/>
        </w:rPr>
        <w:t>- работа поисковых отрядов по заданиям Совета музея;</w:t>
      </w:r>
    </w:p>
    <w:p w:rsidR="00D079AE" w:rsidRDefault="00D079AE" w:rsidP="00D079AE">
      <w:pPr>
        <w:jc w:val="both"/>
        <w:rPr>
          <w:rFonts w:cs="Times New Roman"/>
        </w:rPr>
      </w:pPr>
      <w:r>
        <w:rPr>
          <w:rFonts w:cs="Times New Roman"/>
        </w:rPr>
        <w:lastRenderedPageBreak/>
        <w:t>- постоянное развитие музея, увеличение количества его экспонатов, появления новых разделов;</w:t>
      </w:r>
    </w:p>
    <w:p w:rsidR="00D079AE" w:rsidRDefault="00D079AE" w:rsidP="00D079AE">
      <w:pPr>
        <w:jc w:val="both"/>
        <w:rPr>
          <w:rFonts w:cs="Times New Roman"/>
        </w:rPr>
      </w:pPr>
      <w:r>
        <w:rPr>
          <w:rFonts w:cs="Times New Roman"/>
        </w:rPr>
        <w:t>- интерес учащихся к проведению различного рода экскурсий, познавательных игр, праздников – участие в них;</w:t>
      </w:r>
    </w:p>
    <w:p w:rsidR="00D079AE" w:rsidRDefault="00D079AE" w:rsidP="00D079AE">
      <w:pPr>
        <w:jc w:val="both"/>
        <w:rPr>
          <w:rFonts w:cs="Times New Roman"/>
        </w:rPr>
      </w:pPr>
      <w:r>
        <w:rPr>
          <w:rFonts w:cs="Times New Roman"/>
        </w:rPr>
        <w:t xml:space="preserve"> </w:t>
      </w:r>
      <w:r>
        <w:rPr>
          <w:rFonts w:cs="Times New Roman"/>
        </w:rPr>
        <w:tab/>
        <w:t>Диагностика реализации программы осуществляется с помощью разнообразных методов:</w:t>
      </w:r>
    </w:p>
    <w:p w:rsidR="00D079AE" w:rsidRDefault="00D079AE" w:rsidP="00D079AE">
      <w:pPr>
        <w:pStyle w:val="17"/>
        <w:numPr>
          <w:ilvl w:val="0"/>
          <w:numId w:val="17"/>
        </w:numPr>
        <w:jc w:val="both"/>
        <w:rPr>
          <w:rFonts w:cs="Times New Roman"/>
        </w:rPr>
      </w:pPr>
      <w:r>
        <w:rPr>
          <w:rFonts w:cs="Times New Roman"/>
        </w:rPr>
        <w:t xml:space="preserve">собеседование с </w:t>
      </w:r>
      <w:proofErr w:type="gramStart"/>
      <w:r>
        <w:rPr>
          <w:rFonts w:cs="Times New Roman"/>
        </w:rPr>
        <w:t>обучающимися</w:t>
      </w:r>
      <w:proofErr w:type="gramEnd"/>
      <w:r>
        <w:rPr>
          <w:rFonts w:cs="Times New Roman"/>
        </w:rPr>
        <w:t>;</w:t>
      </w:r>
    </w:p>
    <w:p w:rsidR="00D079AE" w:rsidRDefault="00D079AE" w:rsidP="00D079AE">
      <w:pPr>
        <w:pStyle w:val="17"/>
        <w:numPr>
          <w:ilvl w:val="0"/>
          <w:numId w:val="17"/>
        </w:numPr>
        <w:jc w:val="both"/>
        <w:rPr>
          <w:rFonts w:cs="Times New Roman"/>
        </w:rPr>
      </w:pPr>
      <w:r>
        <w:rPr>
          <w:rFonts w:cs="Times New Roman"/>
        </w:rPr>
        <w:t>методики сочинений;</w:t>
      </w:r>
    </w:p>
    <w:p w:rsidR="00D079AE" w:rsidRDefault="00D079AE" w:rsidP="00D079AE">
      <w:pPr>
        <w:pStyle w:val="17"/>
        <w:numPr>
          <w:ilvl w:val="0"/>
          <w:numId w:val="17"/>
        </w:numPr>
        <w:jc w:val="both"/>
        <w:rPr>
          <w:rFonts w:cs="Times New Roman"/>
        </w:rPr>
      </w:pPr>
      <w:r>
        <w:rPr>
          <w:rFonts w:cs="Times New Roman"/>
        </w:rPr>
        <w:t>наблюдения;</w:t>
      </w:r>
    </w:p>
    <w:p w:rsidR="00D079AE" w:rsidRDefault="00D079AE" w:rsidP="00D079AE">
      <w:pPr>
        <w:pStyle w:val="17"/>
        <w:numPr>
          <w:ilvl w:val="0"/>
          <w:numId w:val="17"/>
        </w:numPr>
        <w:jc w:val="both"/>
        <w:rPr>
          <w:rFonts w:eastAsia="Times New Roman" w:cs="Times New Roman"/>
          <w:color w:val="000000"/>
        </w:rPr>
      </w:pPr>
      <w:r>
        <w:rPr>
          <w:rFonts w:cs="Times New Roman"/>
        </w:rPr>
        <w:t>тестирования.</w:t>
      </w:r>
    </w:p>
    <w:p w:rsidR="00D079AE" w:rsidRDefault="00D079AE" w:rsidP="00D079AE">
      <w:pPr>
        <w:pStyle w:val="16"/>
        <w:ind w:firstLine="851"/>
        <w:jc w:val="both"/>
        <w:rPr>
          <w:rFonts w:cs="Times New Roman"/>
          <w:sz w:val="24"/>
          <w:szCs w:val="24"/>
        </w:rPr>
      </w:pPr>
      <w:r>
        <w:rPr>
          <w:rFonts w:ascii="Times New Roman" w:eastAsia="Times New Roman" w:hAnsi="Times New Roman" w:cs="Times New Roman"/>
          <w:color w:val="000000"/>
          <w:sz w:val="24"/>
          <w:szCs w:val="24"/>
        </w:rPr>
        <w:t>Программа предусматривает теоретические и практические занятия.</w:t>
      </w:r>
    </w:p>
    <w:p w:rsidR="00D079AE" w:rsidRDefault="00D079AE" w:rsidP="00D079AE">
      <w:pPr>
        <w:jc w:val="center"/>
        <w:rPr>
          <w:rFonts w:cs="Times New Roman"/>
        </w:rPr>
      </w:pPr>
    </w:p>
    <w:p w:rsidR="00D079AE" w:rsidRDefault="00D079AE" w:rsidP="00D079AE">
      <w:pPr>
        <w:jc w:val="center"/>
        <w:rPr>
          <w:rFonts w:cs="Times New Roman"/>
          <w:b/>
          <w:bCs/>
        </w:rPr>
      </w:pPr>
      <w:r>
        <w:rPr>
          <w:rFonts w:cs="Times New Roman"/>
        </w:rPr>
        <w:t>СОДЕРЖАНИЕ ПРОГРАММЫ</w:t>
      </w:r>
    </w:p>
    <w:p w:rsidR="00D079AE" w:rsidRDefault="00D079AE" w:rsidP="00D079AE">
      <w:pPr>
        <w:jc w:val="both"/>
        <w:rPr>
          <w:rFonts w:eastAsia="TimesNewRoman" w:cs="Times New Roman"/>
        </w:rPr>
      </w:pPr>
      <w:r>
        <w:rPr>
          <w:rFonts w:cs="Times New Roman"/>
          <w:b/>
          <w:bCs/>
        </w:rPr>
        <w:t xml:space="preserve"> </w:t>
      </w:r>
      <w:r>
        <w:rPr>
          <w:rFonts w:cs="Times New Roman"/>
          <w:b/>
          <w:bCs/>
          <w:u w:val="single"/>
        </w:rPr>
        <w:t>«Музейное дело»</w:t>
      </w:r>
    </w:p>
    <w:p w:rsidR="00D079AE" w:rsidRDefault="00D079AE" w:rsidP="00D079AE">
      <w:pPr>
        <w:pStyle w:val="16"/>
        <w:jc w:val="both"/>
        <w:rPr>
          <w:rFonts w:eastAsia="TimesNewRoman" w:cs="TimesNewRoman"/>
          <w:sz w:val="24"/>
          <w:szCs w:val="24"/>
        </w:rPr>
      </w:pPr>
      <w:r>
        <w:rPr>
          <w:rFonts w:ascii="Times New Roman" w:eastAsia="TimesNewRoman" w:hAnsi="Times New Roman" w:cs="Times New Roman"/>
          <w:sz w:val="24"/>
          <w:szCs w:val="24"/>
        </w:rPr>
        <w:t>Тема 1</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 xml:space="preserve">Организация школьного музея. </w:t>
      </w:r>
    </w:p>
    <w:p w:rsidR="00D079AE" w:rsidRDefault="00D079AE" w:rsidP="00D079AE">
      <w:pPr>
        <w:autoSpaceDE w:val="0"/>
        <w:rPr>
          <w:rFonts w:eastAsia="TimesNewRoman" w:cs="TimesNewRoman"/>
        </w:rPr>
      </w:pPr>
      <w:r>
        <w:rPr>
          <w:rFonts w:eastAsia="TimesNewRoman" w:cs="TimesNewRoman"/>
        </w:rPr>
        <w:t>Школьный музей как общественное учебно</w:t>
      </w:r>
      <w:r>
        <w:rPr>
          <w:rFonts w:eastAsia="Times New Roman" w:cs="Times New Roman"/>
        </w:rPr>
        <w:t>-</w:t>
      </w:r>
      <w:r>
        <w:rPr>
          <w:rFonts w:eastAsia="TimesNewRoman" w:cs="TimesNewRoman"/>
        </w:rPr>
        <w:t>исследовательское объединение учащихся</w:t>
      </w:r>
      <w:r>
        <w:rPr>
          <w:rFonts w:eastAsia="Times New Roman" w:cs="Times New Roman"/>
        </w:rPr>
        <w:t>.</w:t>
      </w:r>
    </w:p>
    <w:p w:rsidR="00D079AE" w:rsidRDefault="00D079AE" w:rsidP="00D079AE">
      <w:pPr>
        <w:autoSpaceDE w:val="0"/>
        <w:rPr>
          <w:rFonts w:eastAsia="TimesNewRoman" w:cs="TimesNewRoman"/>
          <w:i/>
          <w:iCs/>
        </w:rPr>
      </w:pPr>
      <w:r>
        <w:rPr>
          <w:rFonts w:eastAsia="TimesNewRoman" w:cs="TimesNewRoman"/>
        </w:rPr>
        <w:t>Профиль и название музея</w:t>
      </w:r>
      <w:r>
        <w:rPr>
          <w:rFonts w:eastAsia="Times New Roman" w:cs="Times New Roman"/>
        </w:rPr>
        <w:t xml:space="preserve">. </w:t>
      </w:r>
      <w:r>
        <w:rPr>
          <w:rFonts w:eastAsia="TimesNewRoman" w:cs="TimesNewRoman"/>
        </w:rPr>
        <w:t>Формы организации</w:t>
      </w:r>
      <w:r>
        <w:rPr>
          <w:rFonts w:eastAsia="Times New Roman" w:cs="Times New Roman"/>
        </w:rPr>
        <w:t xml:space="preserve">, </w:t>
      </w:r>
      <w:r>
        <w:rPr>
          <w:rFonts w:eastAsia="TimesNewRoman" w:cs="TimesNewRoman"/>
        </w:rPr>
        <w:t>ролевые функции</w:t>
      </w:r>
      <w:r>
        <w:rPr>
          <w:rFonts w:eastAsia="Times New Roman" w:cs="Times New Roman"/>
        </w:rPr>
        <w:t xml:space="preserve">, </w:t>
      </w:r>
      <w:r>
        <w:rPr>
          <w:rFonts w:eastAsia="TimesNewRoman" w:cs="TimesNewRoman"/>
        </w:rPr>
        <w:t>права и обязанности актива школьного музея</w:t>
      </w:r>
      <w:r>
        <w:rPr>
          <w:rFonts w:eastAsia="Times New Roman" w:cs="Times New Roman"/>
        </w:rPr>
        <w:t xml:space="preserve">. </w:t>
      </w:r>
      <w:r>
        <w:rPr>
          <w:rFonts w:eastAsia="TimesNewRoman" w:cs="TimesNewRoman"/>
        </w:rPr>
        <w:t>Учредительные документы школьного музея</w:t>
      </w:r>
      <w:r>
        <w:rPr>
          <w:rFonts w:eastAsia="Times New Roman" w:cs="Times New Roman"/>
        </w:rPr>
        <w:t>.</w:t>
      </w:r>
    </w:p>
    <w:p w:rsidR="00D079AE" w:rsidRDefault="00D079AE" w:rsidP="00D079AE">
      <w:pPr>
        <w:autoSpaceDE w:val="0"/>
        <w:rPr>
          <w:rFonts w:eastAsia="TimesNewRoman" w:cs="TimesNewRoman"/>
        </w:rPr>
      </w:pPr>
      <w:r>
        <w:rPr>
          <w:rFonts w:eastAsia="TimesNewRoman" w:cs="TimesNewRoman"/>
          <w:i/>
          <w:iCs/>
        </w:rPr>
        <w:t>Практические занятия:</w:t>
      </w:r>
    </w:p>
    <w:p w:rsidR="00D079AE" w:rsidRDefault="00D079AE" w:rsidP="00D079AE">
      <w:pPr>
        <w:autoSpaceDE w:val="0"/>
        <w:rPr>
          <w:rFonts w:eastAsia="TimesNewRoman" w:cs="TimesNewRoman"/>
        </w:rPr>
      </w:pPr>
      <w:r>
        <w:rPr>
          <w:rFonts w:eastAsia="TimesNewRoman" w:cs="TimesNewRoman"/>
        </w:rPr>
        <w:t>Подготовка проектов</w:t>
      </w:r>
      <w:r>
        <w:rPr>
          <w:rFonts w:eastAsia="Times New Roman" w:cs="Times New Roman"/>
        </w:rPr>
        <w:t xml:space="preserve">, </w:t>
      </w:r>
      <w:r>
        <w:rPr>
          <w:rFonts w:eastAsia="TimesNewRoman" w:cs="TimesNewRoman"/>
        </w:rPr>
        <w:t xml:space="preserve">обсуждение и принятие Устава </w:t>
      </w:r>
      <w:r>
        <w:rPr>
          <w:rFonts w:eastAsia="Times New Roman" w:cs="Times New Roman"/>
        </w:rPr>
        <w:t>(</w:t>
      </w:r>
      <w:r>
        <w:rPr>
          <w:rFonts w:eastAsia="TimesNewRoman" w:cs="TimesNewRoman"/>
        </w:rPr>
        <w:t>Положения</w:t>
      </w:r>
      <w:r>
        <w:rPr>
          <w:rFonts w:eastAsia="Times New Roman" w:cs="Times New Roman"/>
        </w:rPr>
        <w:t xml:space="preserve">) </w:t>
      </w:r>
      <w:r>
        <w:rPr>
          <w:rFonts w:eastAsia="TimesNewRoman" w:cs="TimesNewRoman"/>
        </w:rPr>
        <w:t>и концепции</w:t>
      </w:r>
    </w:p>
    <w:p w:rsidR="00D079AE" w:rsidRDefault="00D079AE" w:rsidP="00D079AE">
      <w:pPr>
        <w:autoSpaceDE w:val="0"/>
        <w:rPr>
          <w:rFonts w:cs="Times New Roman"/>
        </w:rPr>
      </w:pPr>
      <w:r>
        <w:rPr>
          <w:rFonts w:eastAsia="TimesNewRoman" w:cs="TimesNewRoman"/>
        </w:rPr>
        <w:t>школьного музея</w:t>
      </w:r>
      <w:r>
        <w:rPr>
          <w:rFonts w:eastAsia="Times New Roman" w:cs="Times New Roman"/>
        </w:rPr>
        <w:t xml:space="preserve">. </w:t>
      </w:r>
      <w:r>
        <w:rPr>
          <w:rFonts w:eastAsia="TimesNewRoman" w:cs="TimesNewRoman"/>
        </w:rPr>
        <w:t>Выборы исполнительных органов школьного музея</w:t>
      </w:r>
      <w:r>
        <w:rPr>
          <w:rFonts w:eastAsia="Times New Roman" w:cs="Times New Roman"/>
        </w:rPr>
        <w:t xml:space="preserve">: </w:t>
      </w:r>
      <w:r>
        <w:rPr>
          <w:rFonts w:eastAsia="TimesNewRoman" w:cs="TimesNewRoman"/>
        </w:rPr>
        <w:t>Совета школьного музея</w:t>
      </w:r>
      <w:r>
        <w:rPr>
          <w:rFonts w:eastAsia="Times New Roman" w:cs="Times New Roman"/>
        </w:rPr>
        <w:t xml:space="preserve">, </w:t>
      </w:r>
      <w:r>
        <w:rPr>
          <w:rFonts w:eastAsia="TimesNewRoman" w:cs="TimesNewRoman"/>
        </w:rPr>
        <w:t>руководителя школьного музея</w:t>
      </w:r>
      <w:r>
        <w:rPr>
          <w:rFonts w:eastAsia="Times New Roman" w:cs="Times New Roman"/>
        </w:rPr>
        <w:t xml:space="preserve">, </w:t>
      </w:r>
      <w:r>
        <w:rPr>
          <w:rFonts w:eastAsia="TimesNewRoman" w:cs="TimesNewRoman"/>
        </w:rPr>
        <w:t>формирование рабочих групп</w:t>
      </w:r>
      <w:r>
        <w:rPr>
          <w:rFonts w:eastAsia="Times New Roman" w:cs="Times New Roman"/>
        </w:rPr>
        <w:t xml:space="preserve">, </w:t>
      </w:r>
      <w:r>
        <w:rPr>
          <w:rFonts w:eastAsia="TimesNewRoman" w:cs="TimesNewRoman"/>
        </w:rPr>
        <w:t>выборы их руководителей</w:t>
      </w:r>
      <w:r>
        <w:rPr>
          <w:rFonts w:eastAsia="Times New Roman" w:cs="Times New Roman"/>
        </w:rPr>
        <w:t xml:space="preserve">. </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Тема 2. Школьный музей. Фонды музея и их значение. Паспорт экспоната. Правила оформления текстов для музейной экспозиции.</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составление тематико-экспозиционного плана. Творческая работа «Описание экспоната»</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Тема 3. Записи историко-краеведческих наблюдений. Фиксирование исторических событий, точность и историческая достоверность записей воспоминаний. Правила роботы в фондах музеев, архивах и библиотеках. Копирование документов. Правила хранения и использования документов.</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i/>
          <w:sz w:val="24"/>
          <w:szCs w:val="24"/>
        </w:rPr>
        <w:t xml:space="preserve">Практические занятия: </w:t>
      </w:r>
      <w:r>
        <w:rPr>
          <w:rFonts w:ascii="Times New Roman" w:hAnsi="Times New Roman" w:cs="Times New Roman"/>
          <w:sz w:val="24"/>
          <w:szCs w:val="24"/>
        </w:rPr>
        <w:t>знакомство с краеведческими объектами; фиксирование исторических событий; запись воспоминаний; работа с первоисточниками; каталогами.</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Тема 4. Работа музея. Правила подготовки текстов экскурсий (обзорная и тематическая). Работа экскурсовода. Как вести занятия по экспозициям школьного музея (игра-экскурсия, лаборатория, интервью, викторина). Массовая работа музея.</w:t>
      </w:r>
      <w:r>
        <w:rPr>
          <w:rFonts w:ascii="Times New Roman" w:hAnsi="Times New Roman" w:cs="Times New Roman"/>
          <w:i/>
          <w:sz w:val="24"/>
          <w:szCs w:val="24"/>
        </w:rPr>
        <w:t xml:space="preserve"> </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составление текста обзорной и тематических экскурсий, подготовка экскурсоводов; организация сменных выставок; проведение занятий на основе экспозиции музея.</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 xml:space="preserve">Тема 5. Историческое краеведение. Историческое краеведение как наука. Объекты изучения. Фонды и экспозиция школьного музея. Общественно полезный характер исторического краеведения. </w:t>
      </w:r>
    </w:p>
    <w:p w:rsidR="00D079AE" w:rsidRDefault="00D079AE" w:rsidP="00D079AE">
      <w:pPr>
        <w:pStyle w:val="16"/>
        <w:jc w:val="both"/>
        <w:rPr>
          <w:rFonts w:eastAsia="TimesNewRoman" w:cs="TimesNewRoman"/>
          <w:sz w:val="24"/>
          <w:szCs w:val="24"/>
        </w:rPr>
      </w:pPr>
      <w:r>
        <w:rPr>
          <w:rFonts w:ascii="Times New Roman" w:hAnsi="Times New Roman" w:cs="Times New Roman"/>
          <w:i/>
          <w:sz w:val="24"/>
          <w:szCs w:val="24"/>
        </w:rPr>
        <w:t xml:space="preserve">Практические занятия: </w:t>
      </w:r>
      <w:r>
        <w:rPr>
          <w:rFonts w:ascii="Times New Roman" w:hAnsi="Times New Roman" w:cs="Times New Roman"/>
          <w:sz w:val="24"/>
          <w:szCs w:val="24"/>
        </w:rPr>
        <w:t>фотографирование, зарисовка и паспортизация краеведческих объектов; подготовка пособий и материалов для школьного музея.</w:t>
      </w:r>
    </w:p>
    <w:p w:rsidR="00D079AE" w:rsidRDefault="00D079AE" w:rsidP="00D079AE">
      <w:pPr>
        <w:autoSpaceDE w:val="0"/>
        <w:rPr>
          <w:rFonts w:eastAsia="TimesNewRoman" w:cs="TimesNewRoman"/>
        </w:rPr>
      </w:pPr>
      <w:r>
        <w:rPr>
          <w:rFonts w:eastAsia="TimesNewRoman" w:cs="TimesNewRoman"/>
        </w:rPr>
        <w:t>Тема 6</w:t>
      </w:r>
      <w:r>
        <w:rPr>
          <w:rFonts w:eastAsia="Times New Roman" w:cs="Times New Roman"/>
        </w:rPr>
        <w:t xml:space="preserve">. </w:t>
      </w:r>
      <w:r>
        <w:rPr>
          <w:rFonts w:eastAsia="TimesNewRoman" w:cs="TimesNewRoman"/>
        </w:rPr>
        <w:t xml:space="preserve">Фонды школьного музея </w:t>
      </w:r>
    </w:p>
    <w:p w:rsidR="00D079AE" w:rsidRDefault="00D079AE" w:rsidP="00D079AE">
      <w:pPr>
        <w:autoSpaceDE w:val="0"/>
        <w:rPr>
          <w:rFonts w:eastAsia="TimesNewRoman" w:cs="TimesNewRoman"/>
        </w:rPr>
      </w:pPr>
      <w:r>
        <w:rPr>
          <w:rFonts w:eastAsia="TimesNewRoman" w:cs="TimesNewRoman"/>
        </w:rPr>
        <w:t>Музейные коллекции</w:t>
      </w:r>
      <w:r>
        <w:rPr>
          <w:rFonts w:eastAsia="Times New Roman" w:cs="Times New Roman"/>
        </w:rPr>
        <w:t xml:space="preserve">. </w:t>
      </w:r>
      <w:r>
        <w:rPr>
          <w:rFonts w:eastAsia="TimesNewRoman" w:cs="TimesNewRoman"/>
        </w:rPr>
        <w:t>Основные принципы формирования фондов и коллекций</w:t>
      </w:r>
      <w:r>
        <w:rPr>
          <w:rFonts w:eastAsia="Times New Roman" w:cs="Times New Roman"/>
        </w:rPr>
        <w:t>.</w:t>
      </w:r>
    </w:p>
    <w:p w:rsidR="00D079AE" w:rsidRDefault="00D079AE" w:rsidP="00D079AE">
      <w:pPr>
        <w:autoSpaceDE w:val="0"/>
        <w:rPr>
          <w:rFonts w:eastAsia="TimesNewRoman" w:cs="TimesNewRoman"/>
        </w:rPr>
      </w:pPr>
      <w:r>
        <w:rPr>
          <w:rFonts w:eastAsia="TimesNewRoman" w:cs="TimesNewRoman"/>
        </w:rPr>
        <w:t>Организация учёта фондов школьного музея</w:t>
      </w:r>
      <w:r>
        <w:rPr>
          <w:rFonts w:eastAsia="Times New Roman" w:cs="Times New Roman"/>
        </w:rPr>
        <w:t xml:space="preserve">. </w:t>
      </w:r>
      <w:r>
        <w:rPr>
          <w:rFonts w:eastAsia="TimesNewRoman" w:cs="TimesNewRoman"/>
        </w:rPr>
        <w:t xml:space="preserve">Обеспечение сохранности </w:t>
      </w:r>
      <w:proofErr w:type="gramStart"/>
      <w:r>
        <w:rPr>
          <w:rFonts w:eastAsia="TimesNewRoman" w:cs="TimesNewRoman"/>
        </w:rPr>
        <w:t>музейных</w:t>
      </w:r>
      <w:proofErr w:type="gramEnd"/>
    </w:p>
    <w:p w:rsidR="00D079AE" w:rsidRDefault="00D079AE" w:rsidP="00D079AE">
      <w:pPr>
        <w:autoSpaceDE w:val="0"/>
        <w:rPr>
          <w:rFonts w:eastAsia="TimesNewRoman" w:cs="TimesNewRoman"/>
        </w:rPr>
      </w:pPr>
      <w:r>
        <w:rPr>
          <w:rFonts w:eastAsia="TimesNewRoman" w:cs="TimesNewRoman"/>
        </w:rPr>
        <w:t>предметов</w:t>
      </w:r>
      <w:r>
        <w:rPr>
          <w:rFonts w:eastAsia="Times New Roman" w:cs="Times New Roman"/>
        </w:rPr>
        <w:t xml:space="preserve">: </w:t>
      </w:r>
      <w:r>
        <w:rPr>
          <w:rFonts w:eastAsia="TimesNewRoman" w:cs="TimesNewRoman"/>
        </w:rPr>
        <w:t>температурно</w:t>
      </w:r>
      <w:r>
        <w:rPr>
          <w:rFonts w:eastAsia="Times New Roman" w:cs="Times New Roman"/>
        </w:rPr>
        <w:t>-</w:t>
      </w:r>
      <w:r>
        <w:rPr>
          <w:rFonts w:eastAsia="TimesNewRoman" w:cs="TimesNewRoman"/>
        </w:rPr>
        <w:t>влажностный и световой режимы хранения</w:t>
      </w:r>
      <w:r>
        <w:rPr>
          <w:rFonts w:eastAsia="Times New Roman" w:cs="Times New Roman"/>
        </w:rPr>
        <w:t xml:space="preserve">. </w:t>
      </w:r>
      <w:r>
        <w:rPr>
          <w:rFonts w:eastAsia="TimesNewRoman" w:cs="TimesNewRoman"/>
        </w:rPr>
        <w:t>Реставрация</w:t>
      </w:r>
    </w:p>
    <w:p w:rsidR="00D079AE" w:rsidRDefault="00D079AE" w:rsidP="00D079AE">
      <w:pPr>
        <w:autoSpaceDE w:val="0"/>
        <w:rPr>
          <w:rFonts w:eastAsia="TimesNewRoman" w:cs="TimesNewRoman"/>
          <w:i/>
          <w:iCs/>
        </w:rPr>
      </w:pPr>
      <w:r>
        <w:rPr>
          <w:rFonts w:eastAsia="TimesNewRoman" w:cs="TimesNewRoman"/>
        </w:rPr>
        <w:t>музейных предметов</w:t>
      </w:r>
      <w:r>
        <w:rPr>
          <w:rFonts w:eastAsia="Times New Roman" w:cs="Times New Roman"/>
        </w:rPr>
        <w:t xml:space="preserve">. </w:t>
      </w:r>
      <w:r>
        <w:rPr>
          <w:rFonts w:eastAsia="TimesNewRoman" w:cs="TimesNewRoman"/>
        </w:rPr>
        <w:t>Что нельзя хранить в школьном музее</w:t>
      </w:r>
      <w:r>
        <w:rPr>
          <w:rFonts w:eastAsia="Times New Roman" w:cs="Times New Roman"/>
        </w:rPr>
        <w:t>.</w:t>
      </w:r>
    </w:p>
    <w:p w:rsidR="00D079AE" w:rsidRDefault="00D079AE" w:rsidP="00D079AE">
      <w:pPr>
        <w:autoSpaceDE w:val="0"/>
        <w:rPr>
          <w:rFonts w:eastAsia="TimesNewRoman" w:cs="TimesNewRoman"/>
        </w:rPr>
      </w:pPr>
      <w:r>
        <w:rPr>
          <w:rFonts w:eastAsia="TimesNewRoman" w:cs="TimesNewRoman"/>
          <w:i/>
          <w:iCs/>
        </w:rPr>
        <w:lastRenderedPageBreak/>
        <w:t>Практические занятия:</w:t>
      </w:r>
    </w:p>
    <w:p w:rsidR="00D079AE" w:rsidRDefault="00D079AE" w:rsidP="00D079AE">
      <w:pPr>
        <w:autoSpaceDE w:val="0"/>
        <w:rPr>
          <w:rFonts w:cs="Times New Roman"/>
          <w:b/>
          <w:bCs/>
          <w:u w:val="single"/>
        </w:rPr>
      </w:pPr>
      <w:r>
        <w:rPr>
          <w:rFonts w:eastAsia="TimesNewRoman" w:cs="TimesNewRoman"/>
        </w:rPr>
        <w:t>Игра</w:t>
      </w:r>
      <w:r>
        <w:rPr>
          <w:rFonts w:eastAsia="Times New Roman" w:cs="Times New Roman"/>
        </w:rPr>
        <w:t>-</w:t>
      </w:r>
      <w:r>
        <w:rPr>
          <w:rFonts w:eastAsia="TimesNewRoman" w:cs="TimesNewRoman"/>
        </w:rPr>
        <w:t>практикум по разработке структуры музейного собрания</w:t>
      </w:r>
      <w:r>
        <w:rPr>
          <w:rFonts w:eastAsia="Times New Roman" w:cs="Times New Roman"/>
        </w:rPr>
        <w:t xml:space="preserve">, </w:t>
      </w:r>
      <w:r>
        <w:rPr>
          <w:rFonts w:eastAsia="TimesNewRoman" w:cs="TimesNewRoman"/>
        </w:rPr>
        <w:t>формированию основного и научно</w:t>
      </w:r>
      <w:r>
        <w:rPr>
          <w:rFonts w:eastAsia="Times New Roman" w:cs="Times New Roman"/>
        </w:rPr>
        <w:t>-</w:t>
      </w:r>
      <w:r>
        <w:rPr>
          <w:rFonts w:eastAsia="TimesNewRoman" w:cs="TimesNewRoman"/>
        </w:rPr>
        <w:t>вспомогательного фондов</w:t>
      </w:r>
      <w:r>
        <w:rPr>
          <w:rFonts w:eastAsia="Times New Roman" w:cs="Times New Roman"/>
        </w:rPr>
        <w:t xml:space="preserve">, </w:t>
      </w:r>
      <w:r>
        <w:rPr>
          <w:rFonts w:eastAsia="TimesNewRoman" w:cs="TimesNewRoman"/>
        </w:rPr>
        <w:t>тематических</w:t>
      </w:r>
      <w:r>
        <w:rPr>
          <w:rFonts w:eastAsia="Times New Roman" w:cs="Times New Roman"/>
        </w:rPr>
        <w:t xml:space="preserve">, </w:t>
      </w:r>
      <w:r>
        <w:rPr>
          <w:rFonts w:eastAsia="TimesNewRoman" w:cs="TimesNewRoman"/>
        </w:rPr>
        <w:t>систематических и персональных коллекций</w:t>
      </w:r>
      <w:r>
        <w:rPr>
          <w:rFonts w:eastAsia="Times New Roman" w:cs="Times New Roman"/>
        </w:rPr>
        <w:t>.</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b/>
          <w:bCs/>
          <w:sz w:val="24"/>
          <w:szCs w:val="24"/>
          <w:u w:val="single"/>
        </w:rPr>
        <w:t>«Никто не забыт, ничто не забыто»</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 xml:space="preserve">Тема 1. </w:t>
      </w:r>
      <w:r>
        <w:rPr>
          <w:rFonts w:ascii="Times New Roman" w:eastAsia="TimesNewRoman" w:hAnsi="Times New Roman" w:cs="Times New Roman"/>
          <w:sz w:val="24"/>
          <w:szCs w:val="24"/>
        </w:rPr>
        <w:t>Военная слава земляков</w:t>
      </w:r>
      <w:r>
        <w:rPr>
          <w:rFonts w:ascii="Times New Roman" w:hAnsi="Times New Roman" w:cs="Times New Roman"/>
          <w:sz w:val="24"/>
          <w:szCs w:val="24"/>
        </w:rPr>
        <w:t>. Школа в годы Великой Отечественной войны. Ученики школы – участники Великой Отечественной войны и труда. Встречи с участниками войны и ее очевидцами. Изучение и охрана памятников землякам-защитникам в годы Великой Отечественной войны. Земляки-герои Советского Союза</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встречи с тружениками тыла и выпускниками школы довоенных лет – ветеранами Великой Отечественной войны, запись их воспоминаний; сбор материалов для школьного музея; подготовка временных выставок, рефератов. Составление «Книги Памяти»</w:t>
      </w:r>
    </w:p>
    <w:p w:rsidR="00D079AE" w:rsidRDefault="00D079AE" w:rsidP="00D079AE">
      <w:pPr>
        <w:pStyle w:val="16"/>
        <w:jc w:val="both"/>
        <w:rPr>
          <w:rFonts w:ascii="Times New Roman" w:eastAsia="TimesNewRoman" w:hAnsi="Times New Roman" w:cs="Times New Roman"/>
          <w:sz w:val="24"/>
          <w:szCs w:val="24"/>
        </w:rPr>
      </w:pPr>
      <w:r>
        <w:rPr>
          <w:rFonts w:ascii="Times New Roman" w:hAnsi="Times New Roman" w:cs="Times New Roman"/>
          <w:sz w:val="24"/>
          <w:szCs w:val="24"/>
        </w:rPr>
        <w:t xml:space="preserve">Тема 2. </w:t>
      </w:r>
      <w:r>
        <w:rPr>
          <w:rFonts w:ascii="Times New Roman" w:eastAsia="TimesNewRoman" w:hAnsi="Times New Roman" w:cs="Times New Roman"/>
          <w:sz w:val="24"/>
          <w:szCs w:val="24"/>
        </w:rPr>
        <w:t>Выпускники школы в рядах Вооруженных Сил России</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Военные реликвии</w:t>
      </w:r>
    </w:p>
    <w:p w:rsidR="00D079AE" w:rsidRDefault="00D079AE" w:rsidP="00D079AE">
      <w:pPr>
        <w:pStyle w:val="16"/>
        <w:jc w:val="both"/>
        <w:rPr>
          <w:rFonts w:ascii="Times New Roman" w:hAnsi="Times New Roman" w:cs="Times New Roman"/>
          <w:i/>
          <w:sz w:val="24"/>
          <w:szCs w:val="24"/>
        </w:rPr>
      </w:pPr>
      <w:r>
        <w:rPr>
          <w:rFonts w:ascii="Times New Roman" w:eastAsia="TimesNewRoman" w:hAnsi="Times New Roman" w:cs="Times New Roman"/>
          <w:sz w:val="24"/>
          <w:szCs w:val="24"/>
        </w:rPr>
        <w:t>семьи</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 xml:space="preserve">Служба в армии </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почетная обязанность гражданина России</w:t>
      </w:r>
      <w:r>
        <w:rPr>
          <w:rFonts w:ascii="Times New Roman" w:eastAsia="Times New Roman" w:hAnsi="Times New Roman" w:cs="Times New Roman"/>
          <w:sz w:val="24"/>
          <w:szCs w:val="24"/>
        </w:rPr>
        <w:t xml:space="preserve">. </w:t>
      </w:r>
      <w:r>
        <w:rPr>
          <w:rFonts w:ascii="Times New Roman" w:hAnsi="Times New Roman" w:cs="Times New Roman"/>
          <w:sz w:val="24"/>
          <w:szCs w:val="24"/>
        </w:rPr>
        <w:t>Ученики школы-участники военных действий в Афганистане, Чечне.</w:t>
      </w:r>
    </w:p>
    <w:p w:rsidR="00D079AE" w:rsidRDefault="00D079AE" w:rsidP="00D079AE">
      <w:pPr>
        <w:pStyle w:val="16"/>
        <w:jc w:val="both"/>
        <w:rPr>
          <w:rFonts w:ascii="Times New Roman" w:hAnsi="Times New Roman" w:cs="Times New Roman"/>
          <w:b/>
          <w:bCs/>
          <w:sz w:val="24"/>
          <w:szCs w:val="24"/>
          <w:u w:val="single"/>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встречи с выпускниками школы - участники военных действий в Афганистане, Чечне. Запись их воспоминаний; сбор материалов для школьного музея; подготовка временных выставок, рефератов, мультимедийных презентаций.</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b/>
          <w:bCs/>
          <w:sz w:val="24"/>
          <w:szCs w:val="24"/>
          <w:u w:val="single"/>
        </w:rPr>
        <w:t>История школы</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Тема 1. Изучение истории школы. В</w:t>
      </w:r>
      <w:r>
        <w:rPr>
          <w:rFonts w:ascii="Times New Roman" w:eastAsia="TimesNewRoman" w:hAnsi="Times New Roman" w:cs="Times New Roman"/>
          <w:sz w:val="24"/>
          <w:szCs w:val="24"/>
        </w:rPr>
        <w:t>ыпускники школы</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их след в истории края</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Публикации о школе</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её учителях и выпускниках</w:t>
      </w:r>
      <w:r>
        <w:rPr>
          <w:rFonts w:ascii="Times New Roman" w:hAnsi="Times New Roman" w:cs="Times New Roman"/>
          <w:sz w:val="24"/>
          <w:szCs w:val="24"/>
        </w:rPr>
        <w:t>. Основные события в жизни школы.</w:t>
      </w:r>
    </w:p>
    <w:p w:rsidR="00D079AE" w:rsidRDefault="00D079AE" w:rsidP="00D079AE">
      <w:pPr>
        <w:pStyle w:val="16"/>
        <w:jc w:val="both"/>
        <w:rPr>
          <w:rFonts w:ascii="Times New Roman" w:hAnsi="Times New Roman" w:cs="Times New Roman"/>
          <w:sz w:val="24"/>
          <w:szCs w:val="24"/>
        </w:rPr>
      </w:pPr>
      <w:r>
        <w:rPr>
          <w:rFonts w:ascii="Times New Roman" w:hAnsi="Times New Roman" w:cs="Times New Roman"/>
          <w:i/>
          <w:sz w:val="24"/>
          <w:szCs w:val="24"/>
        </w:rPr>
        <w:t xml:space="preserve">Практические занятия: </w:t>
      </w:r>
      <w:r>
        <w:rPr>
          <w:rFonts w:ascii="Times New Roman" w:hAnsi="Times New Roman" w:cs="Times New Roman"/>
          <w:sz w:val="24"/>
          <w:szCs w:val="24"/>
        </w:rPr>
        <w:t>поиск документов по истории школы (официальные документы; публикации; запись устных воспоминаний педагогов и выпускников школы). Оформление альбома «Летопись школы»</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sz w:val="24"/>
          <w:szCs w:val="24"/>
        </w:rPr>
        <w:t xml:space="preserve">Тема 2. Изучение истории школы. Школа в прошлом и сегодня. </w:t>
      </w:r>
      <w:r>
        <w:rPr>
          <w:rFonts w:ascii="Times New Roman" w:eastAsia="TimesNewRoman" w:hAnsi="Times New Roman" w:cs="Times New Roman"/>
          <w:sz w:val="24"/>
          <w:szCs w:val="24"/>
        </w:rPr>
        <w:t xml:space="preserve">Школьные традиции и достопримечательности. </w:t>
      </w:r>
      <w:r>
        <w:rPr>
          <w:rFonts w:ascii="Times New Roman" w:hAnsi="Times New Roman" w:cs="Times New Roman"/>
          <w:sz w:val="24"/>
          <w:szCs w:val="24"/>
        </w:rPr>
        <w:t>Основные события в жизни школы. Деятельность пионерской и комсомольской организаций.</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поиск и обработка документов; создание книги «Выпускники школы».</w:t>
      </w:r>
    </w:p>
    <w:p w:rsidR="00D079AE" w:rsidRDefault="00D079AE" w:rsidP="00D079AE">
      <w:pPr>
        <w:pStyle w:val="16"/>
        <w:jc w:val="both"/>
        <w:rPr>
          <w:rFonts w:ascii="Times New Roman" w:hAnsi="Times New Roman" w:cs="Times New Roman"/>
          <w:i/>
          <w:sz w:val="24"/>
          <w:szCs w:val="24"/>
        </w:rPr>
      </w:pPr>
      <w:r>
        <w:rPr>
          <w:rFonts w:ascii="Times New Roman" w:hAnsi="Times New Roman" w:cs="Times New Roman"/>
          <w:i/>
          <w:sz w:val="24"/>
          <w:szCs w:val="24"/>
        </w:rPr>
        <w:t>Тема 3.</w:t>
      </w:r>
      <w:r>
        <w:rPr>
          <w:rFonts w:ascii="Times New Roman" w:hAnsi="Times New Roman" w:cs="Times New Roman"/>
          <w:sz w:val="24"/>
          <w:szCs w:val="24"/>
        </w:rPr>
        <w:t xml:space="preserve">Изучение истории школы. Школьные учителя, </w:t>
      </w:r>
      <w:r>
        <w:rPr>
          <w:rFonts w:ascii="Times New Roman" w:eastAsia="TimesNewRoman" w:hAnsi="Times New Roman" w:cs="Times New Roman"/>
          <w:sz w:val="24"/>
          <w:szCs w:val="24"/>
        </w:rPr>
        <w:t>их след в истории края</w:t>
      </w:r>
    </w:p>
    <w:p w:rsidR="00D079AE" w:rsidRDefault="00D079AE" w:rsidP="00D079AE">
      <w:pPr>
        <w:pStyle w:val="16"/>
        <w:jc w:val="both"/>
        <w:rPr>
          <w:rFonts w:eastAsia="Times New Roman" w:cs="Times New Roman"/>
          <w:sz w:val="24"/>
          <w:szCs w:val="24"/>
        </w:rPr>
      </w:pPr>
      <w:r>
        <w:rPr>
          <w:rFonts w:ascii="Times New Roman" w:hAnsi="Times New Roman" w:cs="Times New Roman"/>
          <w:i/>
          <w:sz w:val="24"/>
          <w:szCs w:val="24"/>
        </w:rPr>
        <w:t xml:space="preserve">Практические занятия: </w:t>
      </w:r>
      <w:r>
        <w:rPr>
          <w:rFonts w:ascii="Times New Roman" w:hAnsi="Times New Roman" w:cs="Times New Roman"/>
          <w:sz w:val="24"/>
          <w:szCs w:val="24"/>
        </w:rPr>
        <w:t xml:space="preserve">поиск и обработка документов; создание альбома «Их призвание — учитель». </w:t>
      </w:r>
      <w:r>
        <w:rPr>
          <w:rFonts w:ascii="Times New Roman" w:eastAsia="TimesNewRoman" w:hAnsi="Times New Roman" w:cs="Times New Roman"/>
          <w:sz w:val="24"/>
          <w:szCs w:val="24"/>
        </w:rPr>
        <w:t>Переписка с педагогами и выпускниками</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живущими за пределами родного края</w:t>
      </w:r>
      <w:r>
        <w:rPr>
          <w:rFonts w:ascii="Times New Roman" w:eastAsia="Times New Roman" w:hAnsi="Times New Roman" w:cs="Times New Roman"/>
          <w:sz w:val="24"/>
          <w:szCs w:val="24"/>
        </w:rPr>
        <w:t xml:space="preserve">. </w:t>
      </w:r>
    </w:p>
    <w:p w:rsidR="00D079AE" w:rsidRDefault="00D079AE" w:rsidP="00D079AE">
      <w:pPr>
        <w:pStyle w:val="af"/>
        <w:spacing w:after="0"/>
        <w:jc w:val="both"/>
        <w:rPr>
          <w:rFonts w:cs="Times New Roman"/>
        </w:rPr>
      </w:pPr>
      <w:r>
        <w:rPr>
          <w:rFonts w:eastAsia="Times New Roman" w:cs="Times New Roman"/>
        </w:rPr>
        <w:t>Тема 4. Творчество педагогов.</w:t>
      </w:r>
    </w:p>
    <w:p w:rsidR="00D079AE" w:rsidRDefault="00D079AE" w:rsidP="00D079AE">
      <w:pPr>
        <w:pStyle w:val="af"/>
        <w:spacing w:after="0"/>
        <w:rPr>
          <w:rFonts w:cs="Times New Roman"/>
        </w:rPr>
      </w:pPr>
      <w:r>
        <w:rPr>
          <w:rFonts w:cs="Times New Roman"/>
        </w:rPr>
        <w:t>Учитель - поэт, художник, певец и т.д.</w:t>
      </w:r>
    </w:p>
    <w:p w:rsidR="00D079AE" w:rsidRDefault="00D079AE" w:rsidP="00D079AE">
      <w:pPr>
        <w:pStyle w:val="af"/>
        <w:spacing w:after="0"/>
        <w:rPr>
          <w:rFonts w:cs="Times New Roman"/>
        </w:rPr>
      </w:pPr>
      <w:r>
        <w:rPr>
          <w:rFonts w:cs="Times New Roman"/>
        </w:rPr>
        <w:t>Практическое занятие: В соответствии с данными темами формируются и</w:t>
      </w:r>
    </w:p>
    <w:p w:rsidR="00D079AE" w:rsidRDefault="00D079AE" w:rsidP="00D079AE">
      <w:pPr>
        <w:pStyle w:val="af"/>
        <w:spacing w:after="0"/>
        <w:rPr>
          <w:rFonts w:cs="Times New Roman"/>
        </w:rPr>
      </w:pPr>
      <w:r>
        <w:rPr>
          <w:rFonts w:cs="Times New Roman"/>
        </w:rPr>
        <w:t xml:space="preserve">музейные коллекции (сборники стихов, выставки картин) Сбор информации </w:t>
      </w:r>
      <w:proofErr w:type="gramStart"/>
      <w:r>
        <w:rPr>
          <w:rFonts w:cs="Times New Roman"/>
        </w:rPr>
        <w:t>в</w:t>
      </w:r>
      <w:proofErr w:type="gramEnd"/>
    </w:p>
    <w:p w:rsidR="00D079AE" w:rsidRDefault="00D079AE" w:rsidP="00D079AE">
      <w:pPr>
        <w:pStyle w:val="af"/>
        <w:spacing w:after="0"/>
        <w:rPr>
          <w:rFonts w:cs="Times New Roman"/>
          <w:b/>
          <w:bCs/>
          <w:color w:val="000000"/>
          <w:u w:val="single"/>
        </w:rPr>
      </w:pPr>
      <w:proofErr w:type="gramStart"/>
      <w:r>
        <w:rPr>
          <w:rFonts w:cs="Times New Roman"/>
        </w:rPr>
        <w:t>книгах</w:t>
      </w:r>
      <w:proofErr w:type="gramEnd"/>
      <w:r>
        <w:rPr>
          <w:rFonts w:cs="Times New Roman"/>
        </w:rPr>
        <w:t>, газетах и журналах, воспоминания ветеранов и современников, аудио - видео записи и др.)</w:t>
      </w:r>
    </w:p>
    <w:p w:rsidR="00D079AE" w:rsidRDefault="00D079AE" w:rsidP="00D079AE">
      <w:pPr>
        <w:pStyle w:val="17"/>
        <w:ind w:left="0"/>
        <w:jc w:val="both"/>
        <w:rPr>
          <w:rFonts w:eastAsia="TimesNewRoman" w:cs="TimesNewRoman"/>
          <w:color w:val="000000"/>
        </w:rPr>
      </w:pPr>
      <w:r>
        <w:rPr>
          <w:rFonts w:cs="Times New Roman"/>
          <w:b/>
          <w:bCs/>
          <w:color w:val="000000"/>
          <w:u w:val="single"/>
        </w:rPr>
        <w:t>История семьи</w:t>
      </w:r>
    </w:p>
    <w:p w:rsidR="00D079AE" w:rsidRDefault="00D079AE" w:rsidP="00D079AE">
      <w:pPr>
        <w:autoSpaceDE w:val="0"/>
        <w:rPr>
          <w:rFonts w:eastAsia="TimesNewRoman" w:cs="TimesNewRoman"/>
          <w:color w:val="000000"/>
        </w:rPr>
      </w:pPr>
      <w:r>
        <w:rPr>
          <w:rFonts w:eastAsia="TimesNewRoman" w:cs="TimesNewRoman"/>
          <w:color w:val="000000"/>
        </w:rPr>
        <w:t>Тема 1</w:t>
      </w:r>
      <w:r>
        <w:rPr>
          <w:rFonts w:eastAsia="Times New Roman" w:cs="Times New Roman"/>
          <w:color w:val="000000"/>
        </w:rPr>
        <w:t xml:space="preserve">. </w:t>
      </w:r>
      <w:r>
        <w:rPr>
          <w:rFonts w:eastAsia="TimesNewRoman" w:cs="TimesNewRoman"/>
          <w:color w:val="000000"/>
        </w:rPr>
        <w:t xml:space="preserve">Моя семья и родной край </w:t>
      </w:r>
    </w:p>
    <w:p w:rsidR="00D079AE" w:rsidRDefault="00D079AE" w:rsidP="00D079AE">
      <w:pPr>
        <w:autoSpaceDE w:val="0"/>
        <w:rPr>
          <w:rFonts w:eastAsia="TimesNewRoman" w:cs="TimesNewRoman"/>
          <w:color w:val="000000"/>
        </w:rPr>
      </w:pPr>
      <w:r>
        <w:rPr>
          <w:rFonts w:eastAsia="TimesNewRoman" w:cs="TimesNewRoman"/>
          <w:color w:val="000000"/>
        </w:rPr>
        <w:t>Что такое семья</w:t>
      </w:r>
      <w:r>
        <w:rPr>
          <w:rFonts w:eastAsia="Times New Roman" w:cs="Times New Roman"/>
          <w:color w:val="000000"/>
        </w:rPr>
        <w:t xml:space="preserve">, </w:t>
      </w:r>
      <w:r>
        <w:rPr>
          <w:rFonts w:eastAsia="TimesNewRoman" w:cs="TimesNewRoman"/>
          <w:color w:val="000000"/>
        </w:rPr>
        <w:t>род</w:t>
      </w:r>
      <w:r>
        <w:rPr>
          <w:rFonts w:eastAsia="Times New Roman" w:cs="Times New Roman"/>
          <w:color w:val="000000"/>
        </w:rPr>
        <w:t xml:space="preserve">? </w:t>
      </w:r>
      <w:r>
        <w:rPr>
          <w:rFonts w:eastAsia="TimesNewRoman" w:cs="TimesNewRoman"/>
          <w:color w:val="000000"/>
        </w:rPr>
        <w:t>Семейные предания</w:t>
      </w:r>
      <w:r>
        <w:rPr>
          <w:rFonts w:eastAsia="Times New Roman" w:cs="Times New Roman"/>
          <w:color w:val="000000"/>
        </w:rPr>
        <w:t xml:space="preserve">, </w:t>
      </w:r>
      <w:r>
        <w:rPr>
          <w:rFonts w:eastAsia="TimesNewRoman" w:cs="TimesNewRoman"/>
          <w:color w:val="000000"/>
        </w:rPr>
        <w:t>традиции</w:t>
      </w:r>
      <w:r>
        <w:rPr>
          <w:rFonts w:eastAsia="Times New Roman" w:cs="Times New Roman"/>
          <w:color w:val="000000"/>
        </w:rPr>
        <w:t xml:space="preserve">. </w:t>
      </w:r>
      <w:r>
        <w:rPr>
          <w:rFonts w:eastAsia="TimesNewRoman" w:cs="TimesNewRoman"/>
          <w:color w:val="000000"/>
        </w:rPr>
        <w:t>Семейный архив</w:t>
      </w:r>
      <w:r>
        <w:rPr>
          <w:rFonts w:eastAsia="Times New Roman" w:cs="Times New Roman"/>
          <w:color w:val="000000"/>
        </w:rPr>
        <w:t>.</w:t>
      </w:r>
    </w:p>
    <w:p w:rsidR="00D079AE" w:rsidRDefault="00D079AE" w:rsidP="00D079AE">
      <w:pPr>
        <w:autoSpaceDE w:val="0"/>
        <w:rPr>
          <w:rFonts w:eastAsia="TimesNewRoman" w:cs="TimesNewRoman"/>
          <w:color w:val="000000"/>
        </w:rPr>
      </w:pPr>
      <w:r>
        <w:rPr>
          <w:rFonts w:eastAsia="TimesNewRoman" w:cs="TimesNewRoman"/>
          <w:color w:val="000000"/>
        </w:rPr>
        <w:t>Памятные события в истории семьи</w:t>
      </w:r>
      <w:r>
        <w:rPr>
          <w:rFonts w:eastAsia="Times New Roman" w:cs="Times New Roman"/>
          <w:color w:val="000000"/>
        </w:rPr>
        <w:t xml:space="preserve">. </w:t>
      </w:r>
      <w:r>
        <w:rPr>
          <w:rFonts w:eastAsia="TimesNewRoman" w:cs="TimesNewRoman"/>
          <w:color w:val="000000"/>
        </w:rPr>
        <w:t>Биографии членов семьи</w:t>
      </w:r>
      <w:r>
        <w:rPr>
          <w:rFonts w:eastAsia="Times New Roman" w:cs="Times New Roman"/>
          <w:color w:val="000000"/>
        </w:rPr>
        <w:t xml:space="preserve">, </w:t>
      </w:r>
      <w:r>
        <w:rPr>
          <w:rFonts w:eastAsia="TimesNewRoman" w:cs="TimesNewRoman"/>
          <w:color w:val="000000"/>
        </w:rPr>
        <w:t>рода</w:t>
      </w:r>
      <w:r>
        <w:rPr>
          <w:rFonts w:eastAsia="Times New Roman" w:cs="Times New Roman"/>
          <w:color w:val="000000"/>
        </w:rPr>
        <w:t xml:space="preserve">. </w:t>
      </w:r>
      <w:r>
        <w:rPr>
          <w:rFonts w:eastAsia="TimesNewRoman" w:cs="TimesNewRoman"/>
          <w:color w:val="000000"/>
        </w:rPr>
        <w:t>Составление</w:t>
      </w:r>
    </w:p>
    <w:p w:rsidR="00D079AE" w:rsidRDefault="00D079AE" w:rsidP="00D079AE">
      <w:pPr>
        <w:autoSpaceDE w:val="0"/>
        <w:rPr>
          <w:rFonts w:eastAsia="TimesNewRoman" w:cs="TimesNewRoman"/>
          <w:i/>
          <w:iCs/>
          <w:color w:val="000000"/>
        </w:rPr>
      </w:pPr>
      <w:r>
        <w:rPr>
          <w:rFonts w:eastAsia="TimesNewRoman" w:cs="TimesNewRoman"/>
          <w:color w:val="000000"/>
        </w:rPr>
        <w:t>родословных таблиц</w:t>
      </w:r>
      <w:r>
        <w:rPr>
          <w:rFonts w:eastAsia="Times New Roman" w:cs="Times New Roman"/>
          <w:color w:val="000000"/>
        </w:rPr>
        <w:t xml:space="preserve">. </w:t>
      </w:r>
      <w:r>
        <w:rPr>
          <w:rFonts w:eastAsia="TimesNewRoman" w:cs="TimesNewRoman"/>
          <w:color w:val="000000"/>
        </w:rPr>
        <w:t>Описание семейного архива и семейных реликвий</w:t>
      </w:r>
      <w:r>
        <w:rPr>
          <w:rFonts w:eastAsia="Times New Roman" w:cs="Times New Roman"/>
          <w:color w:val="000000"/>
        </w:rPr>
        <w:t>. Летопись семьи.</w:t>
      </w:r>
    </w:p>
    <w:p w:rsidR="00D079AE" w:rsidRDefault="00D079AE" w:rsidP="00D079AE">
      <w:pPr>
        <w:autoSpaceDE w:val="0"/>
        <w:rPr>
          <w:rFonts w:eastAsia="TimesNewRoman" w:cs="TimesNewRoman"/>
          <w:color w:val="000000"/>
        </w:rPr>
      </w:pPr>
      <w:r>
        <w:rPr>
          <w:rFonts w:eastAsia="TimesNewRoman" w:cs="TimesNewRoman"/>
          <w:i/>
          <w:iCs/>
          <w:color w:val="000000"/>
        </w:rPr>
        <w:t xml:space="preserve">Практические занятия </w:t>
      </w:r>
    </w:p>
    <w:p w:rsidR="00D079AE" w:rsidRDefault="00D079AE" w:rsidP="00D079AE">
      <w:pPr>
        <w:autoSpaceDE w:val="0"/>
        <w:rPr>
          <w:rFonts w:eastAsia="TimesNewRoman" w:cs="TimesNewRoman"/>
          <w:color w:val="000000"/>
        </w:rPr>
      </w:pPr>
      <w:r>
        <w:rPr>
          <w:rFonts w:eastAsia="TimesNewRoman" w:cs="TimesNewRoman"/>
          <w:color w:val="000000"/>
        </w:rPr>
        <w:t>Запись воспоминаний и рассказов членов семьи о событиях</w:t>
      </w:r>
      <w:r>
        <w:rPr>
          <w:rFonts w:eastAsia="Times New Roman" w:cs="Times New Roman"/>
          <w:color w:val="000000"/>
        </w:rPr>
        <w:t xml:space="preserve">, </w:t>
      </w:r>
      <w:r>
        <w:rPr>
          <w:rFonts w:eastAsia="TimesNewRoman" w:cs="TimesNewRoman"/>
          <w:color w:val="000000"/>
        </w:rPr>
        <w:t>связанных с историей</w:t>
      </w:r>
    </w:p>
    <w:p w:rsidR="00D079AE" w:rsidRDefault="00D079AE" w:rsidP="00D079AE">
      <w:pPr>
        <w:autoSpaceDE w:val="0"/>
        <w:rPr>
          <w:rFonts w:eastAsia="Times New Roman" w:cs="Times New Roman"/>
          <w:color w:val="000000"/>
        </w:rPr>
      </w:pPr>
      <w:r>
        <w:rPr>
          <w:rFonts w:eastAsia="TimesNewRoman" w:cs="TimesNewRoman"/>
          <w:color w:val="000000"/>
        </w:rPr>
        <w:t>архивов и реликвий</w:t>
      </w:r>
      <w:r>
        <w:rPr>
          <w:rFonts w:eastAsia="Times New Roman" w:cs="Times New Roman"/>
          <w:color w:val="000000"/>
        </w:rPr>
        <w:t xml:space="preserve">. </w:t>
      </w:r>
      <w:r>
        <w:rPr>
          <w:rFonts w:eastAsia="TimesNewRoman" w:cs="TimesNewRoman"/>
          <w:color w:val="000000"/>
        </w:rPr>
        <w:t>Обсуждение собранных материалов</w:t>
      </w:r>
      <w:r>
        <w:rPr>
          <w:rFonts w:eastAsia="Times New Roman" w:cs="Times New Roman"/>
          <w:color w:val="000000"/>
        </w:rPr>
        <w:t>.</w:t>
      </w:r>
    </w:p>
    <w:p w:rsidR="00D079AE" w:rsidRDefault="00D079AE" w:rsidP="00D079AE">
      <w:pPr>
        <w:autoSpaceDE w:val="0"/>
        <w:rPr>
          <w:rFonts w:eastAsia="Times New Roman" w:cs="Times New Roman"/>
          <w:i/>
          <w:iCs/>
          <w:color w:val="000000"/>
        </w:rPr>
      </w:pPr>
      <w:r>
        <w:rPr>
          <w:rFonts w:eastAsia="Times New Roman" w:cs="Times New Roman"/>
          <w:color w:val="000000"/>
        </w:rPr>
        <w:t>Тема 2.  Мой дом. Вещи в доме. Красота в моем доме - изделия декоративно-прикладного искусства. Вещи в моем доме - экспонаты музеев будущего. Вещь - отражение личности. Мой портрет в моих вещах. Семейные реликвии</w:t>
      </w:r>
    </w:p>
    <w:p w:rsidR="00D079AE" w:rsidRDefault="00D079AE" w:rsidP="00D079AE">
      <w:pPr>
        <w:pStyle w:val="af2"/>
        <w:autoSpaceDE w:val="0"/>
        <w:spacing w:after="283"/>
        <w:rPr>
          <w:rFonts w:cs="Times New Roman"/>
          <w:b/>
          <w:bCs/>
          <w:i/>
          <w:iCs/>
          <w:color w:val="000000"/>
        </w:rPr>
      </w:pPr>
      <w:r>
        <w:rPr>
          <w:rFonts w:eastAsia="Times New Roman" w:cs="Times New Roman"/>
          <w:i/>
          <w:iCs/>
          <w:color w:val="000000"/>
        </w:rPr>
        <w:t>Практические задания</w:t>
      </w:r>
      <w:r>
        <w:rPr>
          <w:rFonts w:eastAsia="Times New Roman" w:cs="Times New Roman"/>
          <w:b/>
          <w:color w:val="000000"/>
        </w:rPr>
        <w:t>:</w:t>
      </w:r>
      <w:r w:rsidRPr="0052106A">
        <w:rPr>
          <w:rFonts w:eastAsia="Times New Roman" w:cs="Times New Roman"/>
          <w:color w:val="000000"/>
        </w:rPr>
        <w:t xml:space="preserve"> сочинение</w:t>
      </w:r>
      <w:r>
        <w:rPr>
          <w:rFonts w:eastAsia="Times New Roman" w:cs="Times New Roman"/>
          <w:color w:val="000000"/>
        </w:rPr>
        <w:t xml:space="preserve"> "Моя семейная реликвия". Выставка семейных реликвий с их описанием.</w:t>
      </w:r>
    </w:p>
    <w:p w:rsidR="00D079AE" w:rsidRDefault="00D079AE" w:rsidP="00D079AE">
      <w:pPr>
        <w:pStyle w:val="17"/>
        <w:ind w:left="0"/>
        <w:jc w:val="center"/>
        <w:rPr>
          <w:rFonts w:cs="Times New Roman"/>
          <w:b/>
          <w:bCs/>
          <w:color w:val="000000"/>
        </w:rPr>
      </w:pPr>
      <w:r>
        <w:rPr>
          <w:rFonts w:cs="Times New Roman"/>
          <w:b/>
          <w:bCs/>
          <w:i/>
          <w:iCs/>
          <w:color w:val="000000"/>
        </w:rPr>
        <w:lastRenderedPageBreak/>
        <w:t>Первый год обучения</w:t>
      </w:r>
    </w:p>
    <w:p w:rsidR="00D079AE" w:rsidRDefault="00D079AE" w:rsidP="00D079AE">
      <w:pPr>
        <w:pStyle w:val="17"/>
        <w:ind w:left="0"/>
        <w:jc w:val="center"/>
        <w:rPr>
          <w:rFonts w:cs="Times New Roman"/>
        </w:rPr>
      </w:pPr>
      <w:r>
        <w:rPr>
          <w:rFonts w:cs="Times New Roman"/>
          <w:b/>
          <w:bCs/>
          <w:color w:val="000000"/>
        </w:rPr>
        <w:t>Тематическое планирование</w:t>
      </w:r>
    </w:p>
    <w:tbl>
      <w:tblPr>
        <w:tblW w:w="0" w:type="auto"/>
        <w:tblInd w:w="55" w:type="dxa"/>
        <w:tblLayout w:type="fixed"/>
        <w:tblCellMar>
          <w:top w:w="55" w:type="dxa"/>
          <w:left w:w="55" w:type="dxa"/>
          <w:bottom w:w="55" w:type="dxa"/>
          <w:right w:w="55" w:type="dxa"/>
        </w:tblCellMar>
        <w:tblLook w:val="0000"/>
      </w:tblPr>
      <w:tblGrid>
        <w:gridCol w:w="550"/>
        <w:gridCol w:w="5230"/>
        <w:gridCol w:w="1146"/>
        <w:gridCol w:w="1397"/>
        <w:gridCol w:w="1268"/>
      </w:tblGrid>
      <w:tr w:rsidR="00D079AE" w:rsidTr="003B23E1">
        <w:tc>
          <w:tcPr>
            <w:tcW w:w="55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w:t>
            </w:r>
          </w:p>
          <w:p w:rsidR="00D079AE" w:rsidRDefault="00D079AE" w:rsidP="003B23E1">
            <w:pPr>
              <w:pStyle w:val="af2"/>
              <w:jc w:val="center"/>
              <w:rPr>
                <w:rFonts w:cs="Times New Roman"/>
              </w:rPr>
            </w:pPr>
          </w:p>
        </w:tc>
        <w:tc>
          <w:tcPr>
            <w:tcW w:w="523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3811"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Количество часов</w:t>
            </w:r>
          </w:p>
        </w:tc>
      </w:tr>
      <w:tr w:rsidR="00D079AE" w:rsidTr="003B23E1">
        <w:tc>
          <w:tcPr>
            <w:tcW w:w="550"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pPr>
          </w:p>
        </w:tc>
        <w:tc>
          <w:tcPr>
            <w:tcW w:w="5230"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pP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Всего</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Теория</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Практика</w:t>
            </w:r>
          </w:p>
        </w:tc>
      </w:tr>
      <w:tr w:rsidR="00D079AE" w:rsidTr="003B23E1">
        <w:tc>
          <w:tcPr>
            <w:tcW w:w="5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523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Музейное дело</w:t>
            </w: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7</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5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c>
          <w:tcPr>
            <w:tcW w:w="523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proofErr w:type="gramStart"/>
            <w:r>
              <w:rPr>
                <w:rFonts w:cs="Times New Roman"/>
              </w:rPr>
              <w:t>Военно-патриотическая</w:t>
            </w:r>
            <w:proofErr w:type="gramEnd"/>
            <w:r>
              <w:rPr>
                <w:rFonts w:cs="Times New Roman"/>
              </w:rPr>
              <w:t xml:space="preserve"> «Никто не забыт, ничто не забыто»</w:t>
            </w: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10</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8</w:t>
            </w:r>
          </w:p>
        </w:tc>
      </w:tr>
      <w:tr w:rsidR="00D079AE" w:rsidTr="003B23E1">
        <w:tc>
          <w:tcPr>
            <w:tcW w:w="5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c>
          <w:tcPr>
            <w:tcW w:w="523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История школы</w:t>
            </w: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7</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6</w:t>
            </w:r>
          </w:p>
        </w:tc>
      </w:tr>
      <w:tr w:rsidR="00D079AE" w:rsidTr="003B23E1">
        <w:tc>
          <w:tcPr>
            <w:tcW w:w="5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c>
          <w:tcPr>
            <w:tcW w:w="523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История семьи</w:t>
            </w: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5</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5780" w:type="dxa"/>
            <w:gridSpan w:val="2"/>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ИТОГО:</w:t>
            </w:r>
          </w:p>
        </w:tc>
        <w:tc>
          <w:tcPr>
            <w:tcW w:w="1146"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34</w:t>
            </w:r>
          </w:p>
        </w:tc>
        <w:tc>
          <w:tcPr>
            <w:tcW w:w="1397"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8</w:t>
            </w:r>
          </w:p>
        </w:tc>
        <w:tc>
          <w:tcPr>
            <w:tcW w:w="126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rPr>
                <w:rFonts w:cs="Times New Roman"/>
              </w:rPr>
              <w:t>26</w:t>
            </w:r>
          </w:p>
        </w:tc>
      </w:tr>
    </w:tbl>
    <w:p w:rsidR="00D079AE" w:rsidRDefault="00D079AE" w:rsidP="00D079AE">
      <w:pPr>
        <w:pStyle w:val="17"/>
        <w:ind w:left="0"/>
        <w:jc w:val="both"/>
      </w:pPr>
    </w:p>
    <w:p w:rsidR="00D079AE" w:rsidRDefault="00D079AE" w:rsidP="00D079AE">
      <w:pPr>
        <w:pStyle w:val="16"/>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Поурочное планирование</w:t>
      </w:r>
    </w:p>
    <w:p w:rsidR="00D079AE" w:rsidRDefault="00D079AE" w:rsidP="00D079AE">
      <w:pPr>
        <w:pStyle w:val="16"/>
        <w:jc w:val="center"/>
        <w:rPr>
          <w:rFonts w:ascii="Times New Roman" w:hAnsi="Times New Roman" w:cs="Times New Roman"/>
          <w:color w:val="000000"/>
          <w:sz w:val="24"/>
          <w:szCs w:val="24"/>
        </w:rPr>
      </w:pPr>
    </w:p>
    <w:tbl>
      <w:tblPr>
        <w:tblW w:w="0" w:type="auto"/>
        <w:tblInd w:w="55" w:type="dxa"/>
        <w:tblLayout w:type="fixed"/>
        <w:tblCellMar>
          <w:top w:w="55" w:type="dxa"/>
          <w:left w:w="55" w:type="dxa"/>
          <w:bottom w:w="55" w:type="dxa"/>
          <w:right w:w="55" w:type="dxa"/>
        </w:tblCellMar>
        <w:tblLook w:val="0000"/>
      </w:tblPr>
      <w:tblGrid>
        <w:gridCol w:w="563"/>
        <w:gridCol w:w="5185"/>
        <w:gridCol w:w="1131"/>
        <w:gridCol w:w="1429"/>
        <w:gridCol w:w="1283"/>
      </w:tblGrid>
      <w:tr w:rsidR="00D079AE" w:rsidTr="003B23E1">
        <w:tc>
          <w:tcPr>
            <w:tcW w:w="563"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w:t>
            </w:r>
          </w:p>
        </w:tc>
        <w:tc>
          <w:tcPr>
            <w:tcW w:w="518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Тема занятия</w:t>
            </w:r>
          </w:p>
        </w:tc>
        <w:tc>
          <w:tcPr>
            <w:tcW w:w="1131"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proofErr w:type="gramStart"/>
            <w:r>
              <w:rPr>
                <w:rFonts w:eastAsia="Calibri" w:cs="Times New Roman"/>
              </w:rPr>
              <w:t>К-во</w:t>
            </w:r>
            <w:proofErr w:type="gramEnd"/>
            <w:r>
              <w:rPr>
                <w:rFonts w:eastAsia="Calibri" w:cs="Times New Roman"/>
              </w:rPr>
              <w:t xml:space="preserve"> часов</w:t>
            </w:r>
          </w:p>
        </w:tc>
        <w:tc>
          <w:tcPr>
            <w:tcW w:w="1429"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Дата проведения  план</w:t>
            </w:r>
          </w:p>
        </w:tc>
        <w:tc>
          <w:tcPr>
            <w:tcW w:w="128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Дата проведения</w:t>
            </w:r>
          </w:p>
          <w:p w:rsidR="00D079AE" w:rsidRDefault="00D079AE" w:rsidP="003B23E1">
            <w:pPr>
              <w:pStyle w:val="af2"/>
              <w:jc w:val="center"/>
              <w:rPr>
                <w:rFonts w:eastAsia="Calibri" w:cs="Times New Roman"/>
                <w:b/>
                <w:bCs/>
              </w:rPr>
            </w:pPr>
            <w:r>
              <w:rPr>
                <w:rFonts w:eastAsia="Calibri" w:cs="Times New Roman"/>
              </w:rPr>
              <w:t>факт</w:t>
            </w: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b/>
                <w:bCs/>
              </w:rPr>
              <w:t>Музейное дело</w:t>
            </w: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1</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Вводная беседа</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2</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 xml:space="preserve">Школьный музей. </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3-4</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Виды музеев. Фонды музея и их значение. Э</w:t>
            </w:r>
            <w:r>
              <w:rPr>
                <w:rFonts w:cs="Times New Roman"/>
              </w:rPr>
              <w:t xml:space="preserve">кспонат, экспозиция, </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5-7</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cs="Times New Roman"/>
              </w:rPr>
              <w:t>Музейные профессии. Экскурсовод, реставратор. Пр.р. Реставрация разрушенного предмета. Выставка работ -  экспозицию "Музейные профессии".</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8</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Экскурсия в музей с. Зиреклы</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9-10</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 xml:space="preserve">Паспорт экспоната. </w:t>
            </w:r>
            <w:r>
              <w:rPr>
                <w:rFonts w:cs="Times New Roman"/>
              </w:rPr>
              <w:t>Беседа на тему: «Музейный экспонат, его значимость. Экспонат как носитель информации. Сохранность экспоната. Творческая работа «Описание экспоната»</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proofErr w:type="gramStart"/>
            <w:r>
              <w:rPr>
                <w:rFonts w:eastAsia="Calibri" w:cs="Times New Roman"/>
                <w:b/>
                <w:bCs/>
              </w:rPr>
              <w:t>Военно-патриотическая</w:t>
            </w:r>
            <w:proofErr w:type="gramEnd"/>
            <w:r>
              <w:rPr>
                <w:rFonts w:eastAsia="Calibri" w:cs="Times New Roman"/>
                <w:b/>
                <w:bCs/>
              </w:rPr>
              <w:t xml:space="preserve"> «Никто не забыт, ничто не забыто»</w:t>
            </w: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11-12</w:t>
            </w:r>
          </w:p>
        </w:tc>
        <w:tc>
          <w:tcPr>
            <w:tcW w:w="5185"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hAnsi="Times New Roman" w:cs="Times New Roman"/>
                <w:sz w:val="24"/>
                <w:szCs w:val="24"/>
              </w:rPr>
              <w:t xml:space="preserve">Военно-патриотическая работа. </w:t>
            </w:r>
            <w:r>
              <w:rPr>
                <w:rFonts w:ascii="Times New Roman" w:eastAsia="Calibri" w:hAnsi="Times New Roman" w:cs="Times New Roman"/>
                <w:sz w:val="24"/>
                <w:szCs w:val="24"/>
              </w:rPr>
              <w:t>Оформление фотовыставки «Правнуки Победы»</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13-15</w:t>
            </w:r>
          </w:p>
        </w:tc>
        <w:tc>
          <w:tcPr>
            <w:tcW w:w="5185"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hAnsi="Times New Roman" w:cs="Times New Roman"/>
                <w:sz w:val="24"/>
                <w:szCs w:val="24"/>
              </w:rPr>
              <w:t>Памятники земляка</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защитникам в годы Великой Отечественной войны в Новошешминском районе. Земляки-герои Советского Союза</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16-18</w:t>
            </w:r>
          </w:p>
        </w:tc>
        <w:tc>
          <w:tcPr>
            <w:tcW w:w="5185"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hAnsi="Times New Roman" w:cs="Times New Roman"/>
                <w:sz w:val="24"/>
                <w:szCs w:val="24"/>
              </w:rPr>
              <w:t>Земляки-герои Советского Союза</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center"/>
              <w:rPr>
                <w:rFonts w:eastAsia="Calibri" w:cs="Times New Roman"/>
              </w:rPr>
            </w:pPr>
            <w:r>
              <w:rPr>
                <w:rFonts w:eastAsia="Calibri" w:cs="Times New Roman"/>
                <w:b/>
                <w:bCs/>
              </w:rPr>
              <w:t>Изучение истории школы.</w:t>
            </w: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lastRenderedPageBreak/>
              <w:t>19</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 xml:space="preserve"> «Страницы истории школы».</w:t>
            </w:r>
          </w:p>
          <w:p w:rsidR="00D079AE" w:rsidRDefault="00D079AE" w:rsidP="003B23E1">
            <w:pPr>
              <w:spacing w:line="100" w:lineRule="atLeast"/>
              <w:jc w:val="both"/>
              <w:rPr>
                <w:rFonts w:eastAsia="Calibri" w:cs="Times New Roman"/>
              </w:rPr>
            </w:pPr>
            <w:r>
              <w:rPr>
                <w:rFonts w:eastAsia="Calibri" w:cs="Times New Roman"/>
              </w:rPr>
              <w:t>Школа в прошлом.  Практическое занятие «Знакомство с тетрадями выпускников, учебниками, дневниками, школьной формой, фотографиями учащихся 70-годов 20 века». Сам</w:t>
            </w:r>
            <w:proofErr w:type="gramStart"/>
            <w:r>
              <w:rPr>
                <w:rFonts w:eastAsia="Calibri" w:cs="Times New Roman"/>
              </w:rPr>
              <w:t>.</w:t>
            </w:r>
            <w:proofErr w:type="gramEnd"/>
            <w:r>
              <w:rPr>
                <w:rFonts w:eastAsia="Calibri" w:cs="Times New Roman"/>
              </w:rPr>
              <w:t xml:space="preserve"> </w:t>
            </w:r>
            <w:proofErr w:type="gramStart"/>
            <w:r>
              <w:rPr>
                <w:rFonts w:eastAsia="Calibri" w:cs="Times New Roman"/>
              </w:rPr>
              <w:t>р</w:t>
            </w:r>
            <w:proofErr w:type="gramEnd"/>
            <w:r>
              <w:rPr>
                <w:rFonts w:eastAsia="Calibri" w:cs="Times New Roman"/>
              </w:rPr>
              <w:t xml:space="preserve">абота: «Рассказ о ближайших </w:t>
            </w:r>
            <w:proofErr w:type="gramStart"/>
            <w:r>
              <w:rPr>
                <w:rFonts w:eastAsia="Calibri" w:cs="Times New Roman"/>
              </w:rPr>
              <w:t>родственниках-бывших</w:t>
            </w:r>
            <w:proofErr w:type="gramEnd"/>
            <w:r>
              <w:rPr>
                <w:rFonts w:eastAsia="Calibri" w:cs="Times New Roman"/>
              </w:rPr>
              <w:t xml:space="preserve"> выпускниках школы»</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20-21</w:t>
            </w:r>
          </w:p>
        </w:tc>
        <w:tc>
          <w:tcPr>
            <w:tcW w:w="5185"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eastAsia="Calibri" w:hAnsi="Times New Roman" w:cs="Times New Roman"/>
                <w:sz w:val="24"/>
                <w:szCs w:val="24"/>
              </w:rPr>
              <w:t>В</w:t>
            </w:r>
            <w:r>
              <w:rPr>
                <w:rFonts w:ascii="Times New Roman" w:eastAsia="TimesNewRoman" w:hAnsi="Times New Roman" w:cs="Times New Roman"/>
                <w:sz w:val="24"/>
                <w:szCs w:val="24"/>
              </w:rPr>
              <w:t>ыпускники школы</w:t>
            </w:r>
            <w:r>
              <w:rPr>
                <w:rFonts w:ascii="Times New Roman" w:eastAsia="Times New Roman" w:hAnsi="Times New Roman" w:cs="Times New Roman"/>
                <w:sz w:val="24"/>
                <w:szCs w:val="24"/>
              </w:rPr>
              <w:t xml:space="preserve">, </w:t>
            </w:r>
            <w:r>
              <w:rPr>
                <w:rFonts w:ascii="Times New Roman" w:eastAsia="TimesNewRoman" w:hAnsi="Times New Roman" w:cs="Times New Roman"/>
                <w:sz w:val="24"/>
                <w:szCs w:val="24"/>
              </w:rPr>
              <w:t>их след в истории края</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22-23</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 xml:space="preserve">История пионерской и комсомольской организации школы. </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24-25</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Что такое летопись? Кто такие летописцы?</w:t>
            </w:r>
            <w:r>
              <w:rPr>
                <w:rFonts w:eastAsia="Calibri" w:cs="Times New Roman"/>
                <w:b/>
              </w:rPr>
              <w:t xml:space="preserve"> </w:t>
            </w:r>
            <w:r>
              <w:rPr>
                <w:rFonts w:eastAsia="Calibri" w:cs="Times New Roman"/>
              </w:rPr>
              <w:t>Летопись школы</w:t>
            </w:r>
            <w:proofErr w:type="gramStart"/>
            <w:r>
              <w:rPr>
                <w:rFonts w:eastAsia="Calibri" w:cs="Times New Roman"/>
              </w:rPr>
              <w:t>.</w:t>
            </w:r>
            <w:proofErr w:type="gramEnd"/>
            <w:r>
              <w:rPr>
                <w:rFonts w:eastAsia="Calibri" w:cs="Times New Roman"/>
              </w:rPr>
              <w:t xml:space="preserve"> (</w:t>
            </w:r>
            <w:proofErr w:type="gramStart"/>
            <w:r>
              <w:rPr>
                <w:rFonts w:eastAsia="Calibri" w:cs="Times New Roman"/>
              </w:rPr>
              <w:t>о</w:t>
            </w:r>
            <w:proofErr w:type="gramEnd"/>
            <w:r>
              <w:rPr>
                <w:rFonts w:eastAsia="Calibri" w:cs="Times New Roman"/>
              </w:rPr>
              <w:t>формление альбома в течение года)</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26</w:t>
            </w:r>
          </w:p>
        </w:tc>
        <w:tc>
          <w:tcPr>
            <w:tcW w:w="5185"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 xml:space="preserve">Беседа: «Наша школа сегодня». Традиции школы. </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b/>
                <w:bCs/>
              </w:rPr>
              <w:t>История семьи</w:t>
            </w:r>
          </w:p>
        </w:tc>
      </w:tr>
      <w:tr w:rsidR="00D079AE" w:rsidTr="003B23E1">
        <w:trPr>
          <w:trHeight w:val="687"/>
        </w:trPr>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27</w:t>
            </w:r>
          </w:p>
        </w:tc>
        <w:tc>
          <w:tcPr>
            <w:tcW w:w="5185" w:type="dxa"/>
            <w:tcBorders>
              <w:left w:val="single" w:sz="1" w:space="0" w:color="000000"/>
              <w:bottom w:val="single" w:sz="1" w:space="0" w:color="000000"/>
            </w:tcBorders>
            <w:shd w:val="clear" w:color="auto" w:fill="auto"/>
          </w:tcPr>
          <w:p w:rsidR="00D079AE" w:rsidRDefault="00D079AE" w:rsidP="003B23E1">
            <w:pPr>
              <w:pStyle w:val="af2"/>
              <w:spacing w:line="100" w:lineRule="atLeast"/>
              <w:rPr>
                <w:rFonts w:eastAsia="Calibri" w:cs="Times New Roman"/>
              </w:rPr>
            </w:pPr>
            <w:r>
              <w:rPr>
                <w:rFonts w:eastAsia="Calibri" w:cs="Times New Roman"/>
              </w:rPr>
              <w:t>Что такое семья, род? Семейные предания, традиции и реликвии.</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28-29</w:t>
            </w:r>
          </w:p>
        </w:tc>
        <w:tc>
          <w:tcPr>
            <w:tcW w:w="5185" w:type="dxa"/>
            <w:tcBorders>
              <w:left w:val="single" w:sz="1" w:space="0" w:color="000000"/>
              <w:bottom w:val="single" w:sz="1" w:space="0" w:color="000000"/>
            </w:tcBorders>
            <w:shd w:val="clear" w:color="auto" w:fill="auto"/>
          </w:tcPr>
          <w:p w:rsidR="00D079AE" w:rsidRDefault="00D079AE" w:rsidP="003B23E1">
            <w:pPr>
              <w:pStyle w:val="af2"/>
              <w:spacing w:line="100" w:lineRule="atLeast"/>
              <w:rPr>
                <w:rFonts w:eastAsia="Calibri" w:cs="Times New Roman"/>
              </w:rPr>
            </w:pPr>
            <w:r>
              <w:rPr>
                <w:rFonts w:eastAsia="Calibri" w:cs="Times New Roman"/>
              </w:rPr>
              <w:t>Мой дом. Вещи в моем доме</w:t>
            </w:r>
            <w:proofErr w:type="gramStart"/>
            <w:r>
              <w:rPr>
                <w:rFonts w:eastAsia="Calibri" w:cs="Times New Roman"/>
              </w:rPr>
              <w:t>.</w:t>
            </w:r>
            <w:proofErr w:type="gramEnd"/>
            <w:r>
              <w:rPr>
                <w:rFonts w:eastAsia="Calibri" w:cs="Times New Roman"/>
              </w:rPr>
              <w:t xml:space="preserve"> (</w:t>
            </w:r>
            <w:proofErr w:type="gramStart"/>
            <w:r>
              <w:rPr>
                <w:rFonts w:eastAsia="Calibri" w:cs="Times New Roman"/>
              </w:rPr>
              <w:t>д</w:t>
            </w:r>
            <w:proofErr w:type="gramEnd"/>
            <w:r>
              <w:rPr>
                <w:rFonts w:eastAsia="Calibri" w:cs="Times New Roman"/>
              </w:rPr>
              <w:t>ля пользы, красоты, памяти). Вещи в моем доме - экспонаты музеев будущего.</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30-31</w:t>
            </w:r>
          </w:p>
        </w:tc>
        <w:tc>
          <w:tcPr>
            <w:tcW w:w="5185" w:type="dxa"/>
            <w:tcBorders>
              <w:left w:val="single" w:sz="1" w:space="0" w:color="000000"/>
              <w:bottom w:val="single" w:sz="1" w:space="0" w:color="000000"/>
            </w:tcBorders>
            <w:shd w:val="clear" w:color="auto" w:fill="auto"/>
          </w:tcPr>
          <w:p w:rsidR="00D079AE" w:rsidRDefault="00D079AE" w:rsidP="003B23E1">
            <w:pPr>
              <w:pStyle w:val="af2"/>
              <w:rPr>
                <w:rFonts w:eastAsia="Calibri" w:cs="Times New Roman"/>
              </w:rPr>
            </w:pPr>
            <w:r>
              <w:rPr>
                <w:rFonts w:eastAsia="Calibri" w:cs="Times New Roman"/>
              </w:rPr>
              <w:t xml:space="preserve">Красота в моем доме - изделия декоративно-прикладного искусства. </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32-33</w:t>
            </w:r>
          </w:p>
        </w:tc>
        <w:tc>
          <w:tcPr>
            <w:tcW w:w="5185" w:type="dxa"/>
            <w:tcBorders>
              <w:left w:val="single" w:sz="1" w:space="0" w:color="000000"/>
              <w:bottom w:val="single" w:sz="1" w:space="0" w:color="000000"/>
            </w:tcBorders>
            <w:shd w:val="clear" w:color="auto" w:fill="auto"/>
          </w:tcPr>
          <w:p w:rsidR="00D079AE" w:rsidRDefault="00D079AE" w:rsidP="003B23E1">
            <w:pPr>
              <w:pStyle w:val="af2"/>
              <w:rPr>
                <w:rFonts w:eastAsia="Calibri" w:cs="Times New Roman"/>
              </w:rPr>
            </w:pPr>
            <w:r>
              <w:rPr>
                <w:rFonts w:eastAsia="Calibri" w:cs="Times New Roman"/>
              </w:rPr>
              <w:t>Русская изба. Устройство русской избы.</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563"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34</w:t>
            </w:r>
          </w:p>
        </w:tc>
        <w:tc>
          <w:tcPr>
            <w:tcW w:w="5185" w:type="dxa"/>
            <w:tcBorders>
              <w:left w:val="single" w:sz="1" w:space="0" w:color="000000"/>
              <w:bottom w:val="single" w:sz="1" w:space="0" w:color="000000"/>
            </w:tcBorders>
            <w:shd w:val="clear" w:color="auto" w:fill="auto"/>
          </w:tcPr>
          <w:p w:rsidR="00D079AE" w:rsidRDefault="00D079AE" w:rsidP="003B23E1">
            <w:pPr>
              <w:pStyle w:val="af2"/>
              <w:rPr>
                <w:rFonts w:eastAsia="Calibri" w:cs="Times New Roman"/>
              </w:rPr>
            </w:pPr>
            <w:r>
              <w:rPr>
                <w:rFonts w:eastAsia="Calibri" w:cs="Times New Roman"/>
              </w:rPr>
              <w:t>Итоговое занятие</w:t>
            </w:r>
          </w:p>
        </w:tc>
        <w:tc>
          <w:tcPr>
            <w:tcW w:w="1131"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2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28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bl>
    <w:p w:rsidR="00D079AE" w:rsidRDefault="00D079AE" w:rsidP="00D079AE">
      <w:pPr>
        <w:pStyle w:val="16"/>
        <w:jc w:val="both"/>
      </w:pPr>
    </w:p>
    <w:p w:rsidR="00D079AE" w:rsidRDefault="00D079AE" w:rsidP="00D079AE">
      <w:pPr>
        <w:pStyle w:val="16"/>
        <w:jc w:val="center"/>
        <w:rPr>
          <w:rFonts w:ascii="Times New Roman" w:hAnsi="Times New Roman" w:cs="Times New Roman"/>
          <w:b/>
          <w:bCs/>
          <w:color w:val="000000"/>
          <w:sz w:val="24"/>
          <w:szCs w:val="24"/>
        </w:rPr>
      </w:pPr>
      <w:r>
        <w:rPr>
          <w:rFonts w:ascii="Times New Roman" w:hAnsi="Times New Roman" w:cs="Times New Roman"/>
          <w:b/>
          <w:bCs/>
          <w:i/>
          <w:iCs/>
          <w:color w:val="000000"/>
          <w:sz w:val="24"/>
          <w:szCs w:val="24"/>
        </w:rPr>
        <w:t>Второй год обучения</w:t>
      </w:r>
    </w:p>
    <w:p w:rsidR="00D079AE" w:rsidRDefault="00D079AE" w:rsidP="00D079AE">
      <w:pPr>
        <w:pStyle w:val="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Тематическое планирование</w:t>
      </w:r>
    </w:p>
    <w:p w:rsidR="00D079AE" w:rsidRDefault="00D079AE" w:rsidP="00D079AE">
      <w:pPr>
        <w:pStyle w:val="16"/>
        <w:jc w:val="center"/>
        <w:rPr>
          <w:rFonts w:ascii="Times New Roman" w:hAnsi="Times New Roman" w:cs="Times New Roman"/>
          <w:b/>
          <w:bCs/>
          <w:color w:val="000000"/>
          <w:sz w:val="24"/>
          <w:szCs w:val="24"/>
        </w:rPr>
      </w:pPr>
    </w:p>
    <w:tbl>
      <w:tblPr>
        <w:tblW w:w="0" w:type="auto"/>
        <w:tblInd w:w="55" w:type="dxa"/>
        <w:tblLayout w:type="fixed"/>
        <w:tblCellMar>
          <w:top w:w="55" w:type="dxa"/>
          <w:left w:w="55" w:type="dxa"/>
          <w:bottom w:w="55" w:type="dxa"/>
          <w:right w:w="55" w:type="dxa"/>
        </w:tblCellMar>
        <w:tblLook w:val="0000"/>
      </w:tblPr>
      <w:tblGrid>
        <w:gridCol w:w="502"/>
        <w:gridCol w:w="4822"/>
        <w:gridCol w:w="1571"/>
        <w:gridCol w:w="1444"/>
        <w:gridCol w:w="1252"/>
      </w:tblGrid>
      <w:tr w:rsidR="00D079AE" w:rsidTr="003B23E1">
        <w:tc>
          <w:tcPr>
            <w:tcW w:w="50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w:t>
            </w:r>
          </w:p>
          <w:p w:rsidR="00D079AE" w:rsidRDefault="00D079AE" w:rsidP="003B23E1">
            <w:pPr>
              <w:pStyle w:val="af2"/>
              <w:jc w:val="both"/>
              <w:rPr>
                <w:rFonts w:cs="Times New Roman"/>
              </w:rPr>
            </w:pPr>
          </w:p>
        </w:tc>
        <w:tc>
          <w:tcPr>
            <w:tcW w:w="482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cs="Times New Roman"/>
              </w:rPr>
            </w:pPr>
            <w:r>
              <w:rPr>
                <w:rFonts w:cs="Times New Roman"/>
              </w:rPr>
              <w:t>Тема</w:t>
            </w:r>
          </w:p>
        </w:tc>
        <w:tc>
          <w:tcPr>
            <w:tcW w:w="4267"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rPr>
                <w:rFonts w:cs="Times New Roman"/>
              </w:rPr>
              <w:t>Количество часов</w:t>
            </w:r>
          </w:p>
        </w:tc>
      </w:tr>
      <w:tr w:rsidR="00D079AE" w:rsidTr="003B23E1">
        <w:tc>
          <w:tcPr>
            <w:tcW w:w="502"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pPr>
          </w:p>
        </w:tc>
        <w:tc>
          <w:tcPr>
            <w:tcW w:w="4822"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pP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Всего</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Теория</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Практика</w:t>
            </w:r>
          </w:p>
        </w:tc>
      </w:tr>
      <w:tr w:rsidR="00D079AE" w:rsidTr="003B23E1">
        <w:tc>
          <w:tcPr>
            <w:tcW w:w="50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482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Музейное дело</w:t>
            </w: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7</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50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c>
          <w:tcPr>
            <w:tcW w:w="482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proofErr w:type="gramStart"/>
            <w:r>
              <w:rPr>
                <w:rFonts w:cs="Times New Roman"/>
              </w:rPr>
              <w:t>Военно-патриотическая</w:t>
            </w:r>
            <w:proofErr w:type="gramEnd"/>
            <w:r>
              <w:rPr>
                <w:rFonts w:cs="Times New Roman"/>
              </w:rPr>
              <w:t xml:space="preserve"> «Никто не забыт, ничто не забыто»</w:t>
            </w: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10</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8</w:t>
            </w:r>
          </w:p>
        </w:tc>
      </w:tr>
      <w:tr w:rsidR="00D079AE" w:rsidTr="003B23E1">
        <w:tc>
          <w:tcPr>
            <w:tcW w:w="50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c>
          <w:tcPr>
            <w:tcW w:w="482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История школы</w:t>
            </w: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7</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6</w:t>
            </w:r>
          </w:p>
        </w:tc>
      </w:tr>
      <w:tr w:rsidR="00D079AE" w:rsidTr="003B23E1">
        <w:tc>
          <w:tcPr>
            <w:tcW w:w="50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c>
          <w:tcPr>
            <w:tcW w:w="4822"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История семьи</w:t>
            </w: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5</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5324" w:type="dxa"/>
            <w:gridSpan w:val="2"/>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ИТОГО:</w:t>
            </w:r>
          </w:p>
        </w:tc>
        <w:tc>
          <w:tcPr>
            <w:tcW w:w="1571"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34</w:t>
            </w:r>
          </w:p>
        </w:tc>
        <w:tc>
          <w:tcPr>
            <w:tcW w:w="1444"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cs="Times New Roman"/>
              </w:rPr>
              <w:t>7</w:t>
            </w:r>
          </w:p>
        </w:tc>
        <w:tc>
          <w:tcPr>
            <w:tcW w:w="1252"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rPr>
                <w:rFonts w:eastAsia="Calibri" w:cs="Times New Roman"/>
              </w:rPr>
              <w:t>27</w:t>
            </w:r>
          </w:p>
        </w:tc>
      </w:tr>
    </w:tbl>
    <w:p w:rsidR="00D079AE" w:rsidRDefault="00D079AE" w:rsidP="00D079AE">
      <w:pPr>
        <w:pStyle w:val="16"/>
        <w:jc w:val="both"/>
      </w:pPr>
    </w:p>
    <w:p w:rsidR="00D079AE" w:rsidRDefault="00D079AE" w:rsidP="00D079AE">
      <w:pPr>
        <w:pStyle w:val="16"/>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Поурочное планирование</w:t>
      </w:r>
    </w:p>
    <w:p w:rsidR="00D079AE" w:rsidRDefault="00D079AE" w:rsidP="00D079AE">
      <w:pPr>
        <w:pStyle w:val="16"/>
        <w:jc w:val="both"/>
        <w:rPr>
          <w:rFonts w:ascii="Times New Roman" w:hAnsi="Times New Roman" w:cs="Times New Roman"/>
          <w:color w:val="000000"/>
          <w:sz w:val="24"/>
          <w:szCs w:val="24"/>
        </w:rPr>
      </w:pPr>
    </w:p>
    <w:tbl>
      <w:tblPr>
        <w:tblW w:w="0" w:type="auto"/>
        <w:tblInd w:w="55" w:type="dxa"/>
        <w:tblLayout w:type="fixed"/>
        <w:tblCellMar>
          <w:top w:w="55" w:type="dxa"/>
          <w:left w:w="55" w:type="dxa"/>
          <w:bottom w:w="55" w:type="dxa"/>
          <w:right w:w="55" w:type="dxa"/>
        </w:tblCellMar>
        <w:tblLook w:val="0000"/>
      </w:tblPr>
      <w:tblGrid>
        <w:gridCol w:w="455"/>
        <w:gridCol w:w="4728"/>
        <w:gridCol w:w="1428"/>
        <w:gridCol w:w="1445"/>
        <w:gridCol w:w="1535"/>
      </w:tblGrid>
      <w:tr w:rsidR="00D079AE" w:rsidTr="003B23E1">
        <w:tc>
          <w:tcPr>
            <w:tcW w:w="45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w:t>
            </w:r>
          </w:p>
        </w:tc>
        <w:tc>
          <w:tcPr>
            <w:tcW w:w="4728"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Тема занятия</w:t>
            </w:r>
          </w:p>
        </w:tc>
        <w:tc>
          <w:tcPr>
            <w:tcW w:w="1428"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proofErr w:type="gramStart"/>
            <w:r>
              <w:rPr>
                <w:rFonts w:eastAsia="Calibri" w:cs="Times New Roman"/>
              </w:rPr>
              <w:t>К-во</w:t>
            </w:r>
            <w:proofErr w:type="gramEnd"/>
            <w:r>
              <w:rPr>
                <w:rFonts w:eastAsia="Calibri" w:cs="Times New Roman"/>
              </w:rPr>
              <w:t xml:space="preserve"> часов</w:t>
            </w:r>
          </w:p>
        </w:tc>
        <w:tc>
          <w:tcPr>
            <w:tcW w:w="144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t xml:space="preserve">Дата проведения  </w:t>
            </w:r>
            <w:r>
              <w:rPr>
                <w:rFonts w:eastAsia="Calibri" w:cs="Times New Roman"/>
              </w:rPr>
              <w:lastRenderedPageBreak/>
              <w:t>план</w:t>
            </w:r>
          </w:p>
        </w:tc>
        <w:tc>
          <w:tcPr>
            <w:tcW w:w="1535"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rPr>
              <w:lastRenderedPageBreak/>
              <w:t>Дата проведения</w:t>
            </w:r>
          </w:p>
          <w:p w:rsidR="00D079AE" w:rsidRDefault="00D079AE" w:rsidP="003B23E1">
            <w:pPr>
              <w:pStyle w:val="af2"/>
              <w:jc w:val="center"/>
              <w:rPr>
                <w:rFonts w:eastAsia="Calibri" w:cs="Times New Roman"/>
                <w:b/>
                <w:bCs/>
              </w:rPr>
            </w:pPr>
            <w:r>
              <w:rPr>
                <w:rFonts w:eastAsia="Calibri" w:cs="Times New Roman"/>
              </w:rPr>
              <w:lastRenderedPageBreak/>
              <w:t>факт</w:t>
            </w: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b/>
                <w:bCs/>
              </w:rPr>
              <w:lastRenderedPageBreak/>
              <w:t>Музейное дело</w:t>
            </w: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1-3</w:t>
            </w:r>
          </w:p>
        </w:tc>
        <w:tc>
          <w:tcPr>
            <w:tcW w:w="4728" w:type="dxa"/>
            <w:tcBorders>
              <w:left w:val="single" w:sz="1" w:space="0" w:color="000000"/>
              <w:bottom w:val="single" w:sz="1" w:space="0" w:color="000000"/>
            </w:tcBorders>
            <w:shd w:val="clear" w:color="auto" w:fill="auto"/>
          </w:tcPr>
          <w:p w:rsidR="00D079AE" w:rsidRDefault="00D079AE" w:rsidP="003B23E1">
            <w:pPr>
              <w:jc w:val="both"/>
              <w:rPr>
                <w:rFonts w:eastAsia="Calibri" w:cs="Times New Roman"/>
              </w:rPr>
            </w:pPr>
            <w:r>
              <w:t xml:space="preserve">Записи историко-краеведческих наблюдений. </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4-5</w:t>
            </w:r>
          </w:p>
        </w:tc>
        <w:tc>
          <w:tcPr>
            <w:tcW w:w="4728" w:type="dxa"/>
            <w:tcBorders>
              <w:left w:val="single" w:sz="1" w:space="0" w:color="000000"/>
              <w:bottom w:val="single" w:sz="1" w:space="0" w:color="000000"/>
            </w:tcBorders>
            <w:shd w:val="clear" w:color="auto" w:fill="auto"/>
          </w:tcPr>
          <w:p w:rsidR="00D079AE" w:rsidRDefault="00D079AE" w:rsidP="003B23E1">
            <w:pPr>
              <w:jc w:val="both"/>
              <w:rPr>
                <w:rFonts w:eastAsia="Calibri" w:cs="Times New Roman"/>
              </w:rPr>
            </w:pPr>
            <w:r>
              <w:t xml:space="preserve">Фиксирование исторических событий, точность и историческая достоверность записей воспоминаний. </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6-7</w:t>
            </w:r>
          </w:p>
        </w:tc>
        <w:tc>
          <w:tcPr>
            <w:tcW w:w="4728" w:type="dxa"/>
            <w:tcBorders>
              <w:left w:val="single" w:sz="1" w:space="0" w:color="000000"/>
              <w:bottom w:val="single" w:sz="1" w:space="0" w:color="000000"/>
            </w:tcBorders>
            <w:shd w:val="clear" w:color="auto" w:fill="auto"/>
          </w:tcPr>
          <w:p w:rsidR="00D079AE" w:rsidRDefault="00D079AE" w:rsidP="003B23E1">
            <w:pPr>
              <w:jc w:val="both"/>
              <w:rPr>
                <w:rFonts w:eastAsia="Calibri" w:cs="Times New Roman"/>
              </w:rPr>
            </w:pPr>
            <w:r>
              <w:t xml:space="preserve">Правила роботы в фондах музеев, архивах и библиотеках. </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8-9</w:t>
            </w:r>
          </w:p>
        </w:tc>
        <w:tc>
          <w:tcPr>
            <w:tcW w:w="4728" w:type="dxa"/>
            <w:tcBorders>
              <w:left w:val="single" w:sz="1" w:space="0" w:color="000000"/>
              <w:bottom w:val="single" w:sz="1" w:space="0" w:color="000000"/>
            </w:tcBorders>
            <w:shd w:val="clear" w:color="auto" w:fill="auto"/>
          </w:tcPr>
          <w:p w:rsidR="00D079AE" w:rsidRDefault="00D079AE" w:rsidP="003B23E1">
            <w:pPr>
              <w:jc w:val="both"/>
              <w:rPr>
                <w:rFonts w:eastAsia="Calibri" w:cs="Times New Roman"/>
              </w:rPr>
            </w:pPr>
            <w:r>
              <w:t>Копирование документов. Правила хранения и использования документов.</w:t>
            </w:r>
          </w:p>
          <w:p w:rsidR="00D079AE" w:rsidRDefault="00D079AE" w:rsidP="003B23E1">
            <w:pPr>
              <w:pStyle w:val="16"/>
              <w:jc w:val="both"/>
              <w:rPr>
                <w:rFonts w:ascii="Times New Roman" w:eastAsia="Calibri" w:hAnsi="Times New Roman" w:cs="Times New Roman"/>
                <w:sz w:val="24"/>
                <w:szCs w:val="24"/>
              </w:rPr>
            </w:pP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10</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eastAsia="Calibri" w:hAnsi="Times New Roman" w:cs="Times New Roman"/>
                <w:sz w:val="24"/>
                <w:szCs w:val="24"/>
              </w:rPr>
              <w:t>Первоисточники, каталоги.</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proofErr w:type="gramStart"/>
            <w:r>
              <w:rPr>
                <w:rFonts w:eastAsia="Calibri" w:cs="Times New Roman"/>
                <w:b/>
                <w:bCs/>
              </w:rPr>
              <w:t>Военно-патриотическая</w:t>
            </w:r>
            <w:proofErr w:type="gramEnd"/>
            <w:r>
              <w:rPr>
                <w:rFonts w:eastAsia="Calibri" w:cs="Times New Roman"/>
                <w:b/>
                <w:bCs/>
              </w:rPr>
              <w:t xml:space="preserve"> «Никто не забыт, ничто не забыто»</w:t>
            </w: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11-12</w:t>
            </w:r>
          </w:p>
        </w:tc>
        <w:tc>
          <w:tcPr>
            <w:tcW w:w="4728"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Школа в годы Великой Отечественной войны.</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pPr>
            <w:r>
              <w:rPr>
                <w:rFonts w:eastAsia="Calibri" w:cs="Times New Roman"/>
              </w:rPr>
              <w:t>13-14</w:t>
            </w:r>
          </w:p>
        </w:tc>
        <w:tc>
          <w:tcPr>
            <w:tcW w:w="4728"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t>Ученики школы – участники Великой Отечественной войны и труда.</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TimesNewRoman" w:cs="Times New Roman"/>
              </w:rPr>
            </w:pPr>
            <w:r>
              <w:rPr>
                <w:rFonts w:eastAsia="Calibri" w:cs="Times New Roman"/>
              </w:rPr>
              <w:t>15-16</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eastAsia="TimesNewRoman" w:hAnsi="Times New Roman" w:cs="Times New Roman"/>
                <w:sz w:val="24"/>
                <w:szCs w:val="24"/>
              </w:rPr>
              <w:t>Служба в армии</w:t>
            </w:r>
            <w:proofErr w:type="gramStart"/>
            <w:r>
              <w:rPr>
                <w:rFonts w:ascii="Times New Roman" w:eastAsia="TimesNewRoman" w:hAnsi="Times New Roman" w:cs="Times New Roman"/>
                <w:sz w:val="24"/>
                <w:szCs w:val="24"/>
              </w:rPr>
              <w:t xml:space="preserve"> </w:t>
            </w:r>
            <w:r>
              <w:rPr>
                <w:rFonts w:ascii="Times New Roman" w:eastAsia="Times New Roman" w:hAnsi="Times New Roman" w:cs="Times New Roman"/>
                <w:sz w:val="24"/>
                <w:szCs w:val="24"/>
              </w:rPr>
              <w:t>- -</w:t>
            </w:r>
            <w:proofErr w:type="gramEnd"/>
            <w:r>
              <w:rPr>
                <w:rFonts w:ascii="Times New Roman" w:eastAsia="TimesNewRoman" w:hAnsi="Times New Roman" w:cs="Times New Roman"/>
                <w:sz w:val="24"/>
                <w:szCs w:val="24"/>
              </w:rPr>
              <w:t>почетная обязанность гражданина России</w:t>
            </w:r>
            <w:r>
              <w:rPr>
                <w:rFonts w:ascii="Times New Roman" w:eastAsia="Times New Roman" w:hAnsi="Times New Roman" w:cs="Times New Roman"/>
                <w:sz w:val="24"/>
                <w:szCs w:val="24"/>
              </w:rPr>
              <w:t>. Оформление экспозиции «Военная техника»</w:t>
            </w:r>
          </w:p>
        </w:tc>
        <w:tc>
          <w:tcPr>
            <w:tcW w:w="1428"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TimesNewRoman" w:cs="Times New Roman"/>
              </w:rPr>
            </w:pPr>
            <w:r>
              <w:rPr>
                <w:rFonts w:eastAsia="Calibri" w:cs="Times New Roman"/>
              </w:rPr>
              <w:t>17-18</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eastAsia="TimesNewRoman" w:hAnsi="Times New Roman" w:cs="Times New Roman"/>
                <w:sz w:val="24"/>
                <w:szCs w:val="24"/>
              </w:rPr>
              <w:t>Выпускники школы в рядах Вооруженных Сил России</w:t>
            </w:r>
            <w:r>
              <w:rPr>
                <w:rFonts w:ascii="Times New Roman" w:eastAsia="Times New Roman" w:hAnsi="Times New Roman" w:cs="Times New Roman"/>
                <w:sz w:val="24"/>
                <w:szCs w:val="24"/>
              </w:rPr>
              <w:t xml:space="preserve">. </w:t>
            </w:r>
          </w:p>
        </w:tc>
        <w:tc>
          <w:tcPr>
            <w:tcW w:w="1428" w:type="dxa"/>
            <w:tcBorders>
              <w:left w:val="single" w:sz="1" w:space="0" w:color="000000"/>
              <w:bottom w:val="single" w:sz="1" w:space="0" w:color="000000"/>
            </w:tcBorders>
            <w:shd w:val="clear" w:color="auto" w:fill="auto"/>
          </w:tcPr>
          <w:p w:rsidR="00D079AE" w:rsidRDefault="00D079AE" w:rsidP="003B23E1">
            <w:pPr>
              <w:spacing w:line="100" w:lineRule="atLeast"/>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b/>
                <w:bCs/>
              </w:rPr>
              <w:t>История школы</w:t>
            </w: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19</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hAnsi="Times New Roman" w:cs="Times New Roman"/>
                <w:sz w:val="24"/>
                <w:szCs w:val="24"/>
              </w:rPr>
              <w:t xml:space="preserve">Школьные учителя, </w:t>
            </w:r>
            <w:r>
              <w:rPr>
                <w:rFonts w:ascii="Times New Roman" w:eastAsia="TimesNewRoman" w:hAnsi="Times New Roman" w:cs="Times New Roman"/>
                <w:sz w:val="24"/>
                <w:szCs w:val="24"/>
              </w:rPr>
              <w:t>их след в истории края.</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20-24</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hAnsi="Times New Roman" w:cs="Times New Roman"/>
                <w:sz w:val="24"/>
                <w:szCs w:val="24"/>
              </w:rPr>
              <w:t xml:space="preserve">Создание альбома (презентации) «Их призвание — учитель». </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5</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Times New Roman" w:cs="Times New Roman"/>
              </w:rPr>
            </w:pPr>
            <w:r>
              <w:rPr>
                <w:rFonts w:eastAsia="Calibri" w:cs="Times New Roman"/>
              </w:rPr>
              <w:t>25-26</w:t>
            </w:r>
          </w:p>
        </w:tc>
        <w:tc>
          <w:tcPr>
            <w:tcW w:w="4728" w:type="dxa"/>
            <w:tcBorders>
              <w:left w:val="single" w:sz="1" w:space="0" w:color="000000"/>
              <w:bottom w:val="single" w:sz="1" w:space="0" w:color="000000"/>
            </w:tcBorders>
            <w:shd w:val="clear" w:color="auto" w:fill="auto"/>
          </w:tcPr>
          <w:p w:rsidR="00D079AE" w:rsidRDefault="00D079AE" w:rsidP="003B23E1">
            <w:pPr>
              <w:pStyle w:val="af"/>
              <w:spacing w:after="0"/>
              <w:jc w:val="both"/>
              <w:rPr>
                <w:rFonts w:cs="Times New Roman"/>
              </w:rPr>
            </w:pPr>
            <w:r>
              <w:rPr>
                <w:rFonts w:eastAsia="Times New Roman" w:cs="Times New Roman"/>
              </w:rPr>
              <w:t>Творчество педагогов.</w:t>
            </w:r>
          </w:p>
          <w:p w:rsidR="00D079AE" w:rsidRDefault="00D079AE" w:rsidP="003B23E1">
            <w:pPr>
              <w:pStyle w:val="af"/>
              <w:spacing w:after="0"/>
              <w:rPr>
                <w:rFonts w:eastAsia="Calibri" w:cs="Times New Roman"/>
              </w:rPr>
            </w:pPr>
            <w:r>
              <w:rPr>
                <w:rFonts w:cs="Times New Roman"/>
              </w:rPr>
              <w:t xml:space="preserve">Учитель </w:t>
            </w:r>
            <w:proofErr w:type="gramStart"/>
            <w:r>
              <w:rPr>
                <w:rFonts w:cs="Times New Roman"/>
              </w:rPr>
              <w:t>-п</w:t>
            </w:r>
            <w:proofErr w:type="gramEnd"/>
            <w:r>
              <w:rPr>
                <w:rFonts w:cs="Times New Roman"/>
              </w:rPr>
              <w:t>оэт, художник, певец и т.д.</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591" w:type="dxa"/>
            <w:gridSpan w:val="5"/>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rFonts w:eastAsia="Calibri" w:cs="Times New Roman"/>
              </w:rPr>
            </w:pPr>
            <w:r>
              <w:rPr>
                <w:rFonts w:eastAsia="Calibri" w:cs="Times New Roman"/>
                <w:b/>
                <w:bCs/>
              </w:rPr>
              <w:t>История семьи</w:t>
            </w: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27</w:t>
            </w:r>
          </w:p>
        </w:tc>
        <w:tc>
          <w:tcPr>
            <w:tcW w:w="4728" w:type="dxa"/>
            <w:tcBorders>
              <w:left w:val="single" w:sz="1" w:space="0" w:color="000000"/>
              <w:bottom w:val="single" w:sz="1" w:space="0" w:color="000000"/>
            </w:tcBorders>
            <w:shd w:val="clear" w:color="auto" w:fill="auto"/>
          </w:tcPr>
          <w:p w:rsidR="00D079AE" w:rsidRDefault="00D079AE" w:rsidP="003B23E1">
            <w:pPr>
              <w:pStyle w:val="af2"/>
              <w:rPr>
                <w:rFonts w:eastAsia="Calibri" w:cs="Times New Roman"/>
              </w:rPr>
            </w:pPr>
            <w:r>
              <w:rPr>
                <w:rFonts w:eastAsia="Calibri" w:cs="Times New Roman"/>
              </w:rPr>
              <w:t>Вещь - семейная реликвия. Поиск семейной реликвии, ее описание, история семейной реликвии. Выставка семейных реликвий с их описанием.</w:t>
            </w:r>
            <w:r>
              <w:rPr>
                <w:rFonts w:eastAsia="Calibri" w:cs="Times New Roman"/>
              </w:rPr>
              <w:br/>
              <w:t>Творческие задания: - сочинение "Моя семейная реликвия".</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28</w:t>
            </w:r>
          </w:p>
        </w:tc>
        <w:tc>
          <w:tcPr>
            <w:tcW w:w="4728" w:type="dxa"/>
            <w:tcBorders>
              <w:left w:val="single" w:sz="1" w:space="0" w:color="000000"/>
              <w:bottom w:val="single" w:sz="1" w:space="0" w:color="000000"/>
            </w:tcBorders>
            <w:shd w:val="clear" w:color="auto" w:fill="auto"/>
          </w:tcPr>
          <w:p w:rsidR="00D079AE" w:rsidRDefault="00D079AE" w:rsidP="003B23E1">
            <w:pPr>
              <w:pStyle w:val="af2"/>
              <w:rPr>
                <w:rFonts w:eastAsia="Calibri" w:cs="Times New Roman"/>
              </w:rPr>
            </w:pPr>
            <w:r>
              <w:rPr>
                <w:rFonts w:eastAsia="Calibri" w:cs="Times New Roman"/>
              </w:rPr>
              <w:t>Семейные праздники.  Выставка «История новогодней игрушки»</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29</w:t>
            </w:r>
          </w:p>
        </w:tc>
        <w:tc>
          <w:tcPr>
            <w:tcW w:w="47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Летопись семьи</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30</w:t>
            </w:r>
          </w:p>
        </w:tc>
        <w:tc>
          <w:tcPr>
            <w:tcW w:w="4728" w:type="dxa"/>
            <w:tcBorders>
              <w:left w:val="single" w:sz="1" w:space="0" w:color="000000"/>
              <w:bottom w:val="single" w:sz="1" w:space="0" w:color="000000"/>
            </w:tcBorders>
            <w:shd w:val="clear" w:color="auto" w:fill="auto"/>
          </w:tcPr>
          <w:p w:rsidR="00D079AE" w:rsidRDefault="00D079AE" w:rsidP="003B23E1">
            <w:pPr>
              <w:pStyle w:val="af"/>
              <w:spacing w:after="0"/>
              <w:jc w:val="both"/>
              <w:rPr>
                <w:rFonts w:eastAsia="Calibri" w:cs="Times New Roman"/>
              </w:rPr>
            </w:pPr>
            <w:r>
              <w:rPr>
                <w:rFonts w:eastAsia="Calibri" w:cs="Times New Roman"/>
              </w:rPr>
              <w:t>Семейный архив. Памятные события в истории семьи.  Описание семейного архива.</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eastAsia="Calibri" w:cs="Times New Roman"/>
              </w:rPr>
              <w:t>31-</w:t>
            </w:r>
            <w:r>
              <w:rPr>
                <w:rFonts w:eastAsia="Calibri" w:cs="Times New Roman"/>
              </w:rPr>
              <w:lastRenderedPageBreak/>
              <w:t>33</w:t>
            </w:r>
          </w:p>
        </w:tc>
        <w:tc>
          <w:tcPr>
            <w:tcW w:w="4728" w:type="dxa"/>
            <w:tcBorders>
              <w:left w:val="single" w:sz="1" w:space="0" w:color="000000"/>
              <w:bottom w:val="single" w:sz="1" w:space="0" w:color="000000"/>
            </w:tcBorders>
            <w:shd w:val="clear" w:color="auto" w:fill="auto"/>
          </w:tcPr>
          <w:p w:rsidR="00D079AE" w:rsidRDefault="00D079AE" w:rsidP="003B23E1">
            <w:pPr>
              <w:pStyle w:val="af"/>
              <w:spacing w:after="0"/>
              <w:jc w:val="both"/>
              <w:rPr>
                <w:rFonts w:eastAsia="Calibri" w:cs="Times New Roman"/>
              </w:rPr>
            </w:pPr>
            <w:r>
              <w:rPr>
                <w:rFonts w:cs="Times New Roman"/>
              </w:rPr>
              <w:lastRenderedPageBreak/>
              <w:t xml:space="preserve">Биографии членов семьи, рода. Составление </w:t>
            </w:r>
            <w:r>
              <w:rPr>
                <w:rFonts w:cs="Times New Roman"/>
              </w:rPr>
              <w:lastRenderedPageBreak/>
              <w:t xml:space="preserve">родословных таблиц. </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lastRenderedPageBreak/>
              <w:t>3</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55"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lastRenderedPageBreak/>
              <w:t>34</w:t>
            </w:r>
          </w:p>
        </w:tc>
        <w:tc>
          <w:tcPr>
            <w:tcW w:w="4728" w:type="dxa"/>
            <w:tcBorders>
              <w:left w:val="single" w:sz="1" w:space="0" w:color="000000"/>
              <w:bottom w:val="single" w:sz="1" w:space="0" w:color="000000"/>
            </w:tcBorders>
            <w:shd w:val="clear" w:color="auto" w:fill="auto"/>
          </w:tcPr>
          <w:p w:rsidR="00D079AE" w:rsidRDefault="00D079AE" w:rsidP="003B23E1">
            <w:pPr>
              <w:pStyle w:val="16"/>
              <w:jc w:val="both"/>
              <w:rPr>
                <w:rFonts w:eastAsia="Calibri" w:cs="Times New Roman"/>
                <w:sz w:val="24"/>
                <w:szCs w:val="24"/>
              </w:rPr>
            </w:pPr>
            <w:r>
              <w:rPr>
                <w:rFonts w:ascii="Times New Roman" w:eastAsia="Calibri" w:hAnsi="Times New Roman" w:cs="Times New Roman"/>
                <w:sz w:val="24"/>
                <w:szCs w:val="24"/>
              </w:rPr>
              <w:t>Итоговое занятие</w:t>
            </w:r>
          </w:p>
        </w:tc>
        <w:tc>
          <w:tcPr>
            <w:tcW w:w="1428" w:type="dxa"/>
            <w:tcBorders>
              <w:left w:val="single" w:sz="1" w:space="0" w:color="000000"/>
              <w:bottom w:val="single" w:sz="1" w:space="0" w:color="000000"/>
            </w:tcBorders>
            <w:shd w:val="clear" w:color="auto" w:fill="auto"/>
          </w:tcPr>
          <w:p w:rsidR="00D079AE" w:rsidRDefault="00D079AE" w:rsidP="003B23E1">
            <w:pPr>
              <w:pStyle w:val="af2"/>
              <w:jc w:val="both"/>
              <w:rPr>
                <w:rFonts w:eastAsia="Calibri" w:cs="Times New Roman"/>
              </w:rPr>
            </w:pPr>
            <w:r>
              <w:rPr>
                <w:rFonts w:eastAsia="Calibri" w:cs="Times New Roman"/>
              </w:rPr>
              <w:t>1</w:t>
            </w:r>
          </w:p>
        </w:tc>
        <w:tc>
          <w:tcPr>
            <w:tcW w:w="14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5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bl>
    <w:p w:rsidR="003B23E1" w:rsidRDefault="00D079AE" w:rsidP="00D079AE">
      <w:pPr>
        <w:pStyle w:val="16"/>
      </w:pPr>
      <w:r>
        <w:t xml:space="preserve">                                                                    </w:t>
      </w:r>
    </w:p>
    <w:p w:rsidR="004649D1" w:rsidRPr="00847BFD" w:rsidRDefault="004649D1" w:rsidP="004649D1">
      <w:pPr>
        <w:pStyle w:val="16"/>
        <w:jc w:val="center"/>
        <w:rPr>
          <w:rFonts w:ascii="Times New Roman" w:hAnsi="Times New Roman" w:cs="Times New Roman"/>
          <w:sz w:val="24"/>
          <w:szCs w:val="24"/>
        </w:rPr>
      </w:pPr>
      <w:r w:rsidRPr="00847BFD">
        <w:rPr>
          <w:rFonts w:ascii="Times New Roman" w:hAnsi="Times New Roman" w:cs="Times New Roman"/>
          <w:b/>
          <w:bCs/>
          <w:color w:val="000000"/>
          <w:sz w:val="24"/>
          <w:szCs w:val="24"/>
        </w:rPr>
        <w:t>Рабочая программа интегрированного курса «Краеведение»</w:t>
      </w:r>
    </w:p>
    <w:p w:rsidR="004649D1" w:rsidRPr="00847BFD" w:rsidRDefault="004649D1" w:rsidP="004649D1">
      <w:pPr>
        <w:rPr>
          <w:rFonts w:cs="Times New Roman"/>
        </w:rPr>
      </w:pPr>
      <w:r w:rsidRPr="00847BFD">
        <w:rPr>
          <w:rFonts w:cs="Times New Roman"/>
        </w:rPr>
        <w:t xml:space="preserve">                                      </w:t>
      </w:r>
    </w:p>
    <w:p w:rsidR="004649D1" w:rsidRPr="00847BFD" w:rsidRDefault="004649D1" w:rsidP="004649D1">
      <w:pPr>
        <w:rPr>
          <w:rFonts w:cs="Times New Roman"/>
        </w:rPr>
      </w:pPr>
      <w:r w:rsidRPr="00847BFD">
        <w:rPr>
          <w:rFonts w:cs="Times New Roman"/>
        </w:rPr>
        <w:t xml:space="preserve">                                                 </w:t>
      </w:r>
      <w:proofErr w:type="gramStart"/>
      <w:r w:rsidRPr="00847BFD">
        <w:rPr>
          <w:rFonts w:cs="Times New Roman"/>
        </w:rPr>
        <w:t xml:space="preserve">ПОЯСНИТЕЛЬНАЯ ЗАПИСКА   </w:t>
      </w:r>
      <w:r w:rsidRPr="00847BFD">
        <w:rPr>
          <w:rFonts w:cs="Times New Roman"/>
        </w:rPr>
        <w:br/>
      </w:r>
      <w:r w:rsidRPr="00847BFD">
        <w:rPr>
          <w:rFonts w:cs="Times New Roman"/>
        </w:rPr>
        <w:br/>
      </w:r>
      <w:r w:rsidRPr="00847BFD">
        <w:rPr>
          <w:rFonts w:cs="Times New Roman"/>
        </w:rPr>
        <w:tab/>
        <w:t>Цель изучения курса по краеведению – полноценная реализация деятельностного подхода, то есть формирование умений и приемов исследовательской культуры школьников, совершенствование умений работать с краеведческими источниками информации, создание условий для самоопределения и саморазвития личности, становление социально ответственного поведения по отношению к историческому наследию, природной, социокультурной среде, развитие потребности в исследовании и преобразовании территории одного края.</w:t>
      </w:r>
      <w:proofErr w:type="gramEnd"/>
      <w:r w:rsidRPr="00847BFD">
        <w:rPr>
          <w:rFonts w:cs="Times New Roman"/>
        </w:rPr>
        <w:t xml:space="preserve"> </w:t>
      </w:r>
      <w:r w:rsidRPr="00847BFD">
        <w:rPr>
          <w:rFonts w:cs="Times New Roman"/>
        </w:rPr>
        <w:br/>
      </w:r>
      <w:proofErr w:type="gramStart"/>
      <w:r w:rsidRPr="00847BFD">
        <w:rPr>
          <w:rFonts w:cs="Times New Roman"/>
          <w:b/>
        </w:rPr>
        <w:t>Задачи:</w:t>
      </w:r>
      <w:r w:rsidRPr="00847BFD">
        <w:rPr>
          <w:rFonts w:cs="Times New Roman"/>
        </w:rPr>
        <w:br/>
      </w:r>
      <w:r w:rsidRPr="00847BFD">
        <w:rPr>
          <w:rFonts w:cs="Times New Roman"/>
          <w:b/>
        </w:rPr>
        <w:t>освоение знаний</w:t>
      </w:r>
      <w:r w:rsidRPr="00847BFD">
        <w:rPr>
          <w:rFonts w:cs="Times New Roman"/>
        </w:rPr>
        <w:t xml:space="preserve"> обучающихся об исторических, этнографических особенностях края, культуре, природе, населении и хозяйстве своего района и Республики Татарстан; </w:t>
      </w:r>
      <w:r w:rsidRPr="00847BFD">
        <w:rPr>
          <w:rFonts w:cs="Times New Roman"/>
        </w:rPr>
        <w:br/>
      </w:r>
      <w:r w:rsidRPr="00847BFD">
        <w:rPr>
          <w:rFonts w:cs="Times New Roman"/>
          <w:b/>
        </w:rPr>
        <w:t>углубление навыков</w:t>
      </w:r>
      <w:r w:rsidRPr="00847BFD">
        <w:rPr>
          <w:rFonts w:cs="Times New Roman"/>
        </w:rPr>
        <w:t xml:space="preserve"> научно-исследовательской, поисково-краеведческой деятельности обучающихся; </w:t>
      </w:r>
      <w:r w:rsidRPr="00847BFD">
        <w:rPr>
          <w:rFonts w:cs="Times New Roman"/>
        </w:rPr>
        <w:br/>
      </w:r>
      <w:r w:rsidRPr="00847BFD">
        <w:rPr>
          <w:rFonts w:cs="Times New Roman"/>
          <w:b/>
        </w:rPr>
        <w:t xml:space="preserve">овладение </w:t>
      </w:r>
      <w:r w:rsidRPr="00847BFD">
        <w:rPr>
          <w:rFonts w:cs="Times New Roman"/>
        </w:rPr>
        <w:t>элементарными методами краеведческого познания, умения работать с различными источниками информации;</w:t>
      </w:r>
      <w:r w:rsidRPr="00847BFD">
        <w:rPr>
          <w:rFonts w:cs="Times New Roman"/>
        </w:rPr>
        <w:br/>
      </w:r>
      <w:r w:rsidRPr="00847BFD">
        <w:rPr>
          <w:rFonts w:cs="Times New Roman"/>
          <w:b/>
        </w:rPr>
        <w:t>формирование</w:t>
      </w:r>
      <w:r w:rsidRPr="00847BFD">
        <w:rPr>
          <w:rFonts w:cs="Times New Roman"/>
        </w:rPr>
        <w:t xml:space="preserve"> личности, готовой реализовывать свои способности в специфической для региона природно-климатической, экономической, социальной, образовательной среде;</w:t>
      </w:r>
      <w:proofErr w:type="gramEnd"/>
      <w:r w:rsidRPr="00847BFD">
        <w:rPr>
          <w:rFonts w:cs="Times New Roman"/>
        </w:rPr>
        <w:br/>
      </w:r>
      <w:r w:rsidRPr="00847BFD">
        <w:rPr>
          <w:rFonts w:cs="Times New Roman"/>
          <w:b/>
        </w:rPr>
        <w:t xml:space="preserve">формирование </w:t>
      </w:r>
      <w:r w:rsidRPr="00847BFD">
        <w:rPr>
          <w:rFonts w:cs="Times New Roman"/>
        </w:rPr>
        <w:t>личности выпускника как достойного представителя России, носителя, пользователя и создателя социокультурных ценностей и традиций родного края, активного участника социально-экономического, общественно-политического и культурного развития своего муниципального образования и Республики Татарстан в целом, выступающего с активной, созидательной жизненной позицией, основанной на патриотизме, толерантности, традиционных семейных и трудовых ценностях.</w:t>
      </w:r>
    </w:p>
    <w:p w:rsidR="004649D1" w:rsidRPr="00847BFD" w:rsidRDefault="004649D1" w:rsidP="004649D1">
      <w:pPr>
        <w:rPr>
          <w:rFonts w:cs="Times New Roman"/>
        </w:rPr>
      </w:pPr>
      <w:r w:rsidRPr="00847BFD">
        <w:rPr>
          <w:rFonts w:cs="Times New Roman"/>
        </w:rPr>
        <w:br/>
        <w:t xml:space="preserve">                                                     </w:t>
      </w:r>
      <w:r w:rsidRPr="00847BFD">
        <w:rPr>
          <w:rFonts w:cs="Times New Roman"/>
          <w:b/>
        </w:rPr>
        <w:t>Содержание программы</w:t>
      </w:r>
      <w:r w:rsidRPr="00847BFD">
        <w:rPr>
          <w:rFonts w:cs="Times New Roman"/>
        </w:rPr>
        <w:br/>
        <w:t xml:space="preserve">                                                                </w:t>
      </w:r>
      <w:r w:rsidRPr="00847BFD">
        <w:rPr>
          <w:rFonts w:cs="Times New Roman"/>
          <w:b/>
        </w:rPr>
        <w:t>5 класс (34 ч.)</w:t>
      </w:r>
      <w:r w:rsidRPr="00847BFD">
        <w:rPr>
          <w:rFonts w:cs="Times New Roman"/>
        </w:rPr>
        <w:br/>
      </w:r>
      <w:r w:rsidRPr="00847BFD">
        <w:rPr>
          <w:rFonts w:cs="Times New Roman"/>
        </w:rPr>
        <w:br/>
      </w:r>
      <w:r w:rsidRPr="00847BFD">
        <w:rPr>
          <w:rFonts w:cs="Times New Roman"/>
          <w:b/>
          <w:i/>
        </w:rPr>
        <w:t xml:space="preserve">   Введение (5 час.)</w:t>
      </w:r>
      <w:r w:rsidRPr="00847BFD">
        <w:rPr>
          <w:rFonts w:cs="Times New Roman"/>
        </w:rPr>
        <w:br/>
        <w:t xml:space="preserve">Республика Татарстан на карте России. Основные символы Республики Татарстан, их описание и порядок использования. </w:t>
      </w:r>
      <w:r w:rsidRPr="00847BFD">
        <w:rPr>
          <w:rFonts w:cs="Times New Roman"/>
        </w:rPr>
        <w:br/>
        <w:t>Свой населенный пункт, его положение на карте республики. Происхождение названия своего населенного пункта. Предания, легенды.</w:t>
      </w:r>
      <w:r w:rsidRPr="00847BFD">
        <w:rPr>
          <w:rFonts w:cs="Times New Roman"/>
        </w:rPr>
        <w:br/>
        <w:t>Источники информации о родном крае. Краеведы республики. Краеведческое движение в республике.</w:t>
      </w:r>
      <w:r w:rsidRPr="00847BFD">
        <w:rPr>
          <w:rFonts w:cs="Times New Roman"/>
        </w:rPr>
        <w:br/>
        <w:t>Знаменитые земляки.</w:t>
      </w:r>
      <w:r w:rsidRPr="00847BFD">
        <w:rPr>
          <w:rFonts w:cs="Times New Roman"/>
        </w:rPr>
        <w:br/>
      </w:r>
      <w:r w:rsidRPr="00847BFD">
        <w:rPr>
          <w:rFonts w:cs="Times New Roman"/>
          <w:b/>
          <w:bCs/>
          <w:i/>
          <w:iCs/>
        </w:rPr>
        <w:t>Практические работы</w:t>
      </w:r>
      <w:r w:rsidRPr="00847BFD">
        <w:rPr>
          <w:rFonts w:cs="Times New Roman"/>
          <w:b/>
          <w:bCs/>
        </w:rPr>
        <w:t>:</w:t>
      </w:r>
      <w:r w:rsidRPr="00847BFD">
        <w:rPr>
          <w:rFonts w:cs="Times New Roman"/>
          <w:i/>
        </w:rPr>
        <w:t xml:space="preserve"> </w:t>
      </w:r>
      <w:r w:rsidRPr="00847BFD">
        <w:rPr>
          <w:rFonts w:cs="Times New Roman"/>
        </w:rPr>
        <w:t>Работа с картой и другими источниками информации о родном крае.</w:t>
      </w:r>
      <w:r w:rsidRPr="00847BFD">
        <w:rPr>
          <w:rFonts w:cs="Times New Roman"/>
        </w:rPr>
        <w:br/>
        <w:t>Знакомство с топонимическим словарем. Определение происхождения названий объектов родного края.</w:t>
      </w:r>
      <w:r w:rsidRPr="00847BFD">
        <w:rPr>
          <w:rFonts w:cs="Times New Roman"/>
        </w:rPr>
        <w:br/>
      </w:r>
      <w:r w:rsidRPr="00847BFD">
        <w:rPr>
          <w:rFonts w:cs="Times New Roman"/>
          <w:b/>
          <w:bCs/>
          <w:i/>
          <w:iCs/>
        </w:rPr>
        <w:t>Родной край в древности (7 час.)</w:t>
      </w:r>
      <w:r w:rsidRPr="00847BFD">
        <w:rPr>
          <w:rFonts w:cs="Times New Roman"/>
        </w:rPr>
        <w:t xml:space="preserve"> История края в древности. Древнейшие жители. Источники по изучению древней истории края. Археологическое изучение Республики Татарстан. Уникальные памятники археологии на территории Новошешминского района. </w:t>
      </w:r>
    </w:p>
    <w:p w:rsidR="004649D1" w:rsidRPr="00847BFD" w:rsidRDefault="004649D1" w:rsidP="004649D1">
      <w:pPr>
        <w:pStyle w:val="af2"/>
        <w:rPr>
          <w:rFonts w:cs="Times New Roman"/>
          <w:b/>
          <w:bCs/>
          <w:i/>
          <w:iCs/>
        </w:rPr>
      </w:pPr>
      <w:r w:rsidRPr="00847BFD">
        <w:rPr>
          <w:rFonts w:cs="Times New Roman"/>
        </w:rPr>
        <w:t xml:space="preserve">Влияние природных факторов на освоение края. </w:t>
      </w:r>
      <w:r w:rsidRPr="00847BFD">
        <w:rPr>
          <w:rFonts w:cs="Times New Roman"/>
        </w:rPr>
        <w:br/>
      </w:r>
      <w:r w:rsidRPr="00847BFD">
        <w:rPr>
          <w:rFonts w:cs="Times New Roman"/>
        </w:rPr>
        <w:br/>
        <w:t>Слободы и остроги, пограничные линии. Первые  поселения родного края</w:t>
      </w:r>
      <w:r w:rsidRPr="00847BFD">
        <w:rPr>
          <w:rFonts w:cs="Times New Roman"/>
          <w:i/>
          <w:iCs/>
        </w:rPr>
        <w:t>.</w:t>
      </w:r>
      <w:r w:rsidRPr="00847BFD">
        <w:rPr>
          <w:rFonts w:cs="Times New Roman"/>
        </w:rPr>
        <w:br/>
      </w:r>
      <w:r w:rsidRPr="00847BFD">
        <w:rPr>
          <w:rFonts w:cs="Times New Roman"/>
          <w:b/>
          <w:bCs/>
          <w:i/>
          <w:iCs/>
        </w:rPr>
        <w:t>Практические работы:</w:t>
      </w:r>
      <w:r w:rsidRPr="00847BFD">
        <w:rPr>
          <w:rFonts w:cs="Times New Roman"/>
          <w:i/>
        </w:rPr>
        <w:t xml:space="preserve"> </w:t>
      </w:r>
      <w:r w:rsidRPr="00847BFD">
        <w:rPr>
          <w:rFonts w:cs="Times New Roman"/>
        </w:rPr>
        <w:t>Составление карты первых русских поселений родного края</w:t>
      </w:r>
      <w:r w:rsidRPr="00847BFD">
        <w:rPr>
          <w:rFonts w:cs="Times New Roman"/>
        </w:rPr>
        <w:br/>
      </w:r>
      <w:r w:rsidRPr="00847BFD">
        <w:rPr>
          <w:rFonts w:cs="Times New Roman"/>
          <w:b/>
          <w:bCs/>
          <w:i/>
          <w:iCs/>
        </w:rPr>
        <w:lastRenderedPageBreak/>
        <w:t>Средневековье (6 час.)</w:t>
      </w:r>
      <w:r w:rsidRPr="00847BFD">
        <w:rPr>
          <w:rFonts w:cs="Times New Roman"/>
        </w:rPr>
        <w:br/>
        <w:t xml:space="preserve"> Наш край в годы ордынского ига. Образование Казанского ханства. Хозяйственная жизнь Республики Татарстан в13-15 </w:t>
      </w:r>
      <w:proofErr w:type="gramStart"/>
      <w:r w:rsidRPr="00847BFD">
        <w:rPr>
          <w:rFonts w:cs="Times New Roman"/>
        </w:rPr>
        <w:t>веках</w:t>
      </w:r>
      <w:proofErr w:type="gramEnd"/>
      <w:r w:rsidRPr="00847BFD">
        <w:rPr>
          <w:rFonts w:cs="Times New Roman"/>
        </w:rPr>
        <w:t>. Включение края в состав единого Русского государства.</w:t>
      </w:r>
      <w:r w:rsidRPr="00847BFD">
        <w:rPr>
          <w:rFonts w:cs="Times New Roman"/>
        </w:rPr>
        <w:br/>
        <w:t>Культурно-исторические особенности населения, обычаи, традиции, религия. Современное расселение по территории республики.</w:t>
      </w:r>
      <w:r w:rsidRPr="00847BFD">
        <w:rPr>
          <w:rFonts w:cs="Times New Roman"/>
        </w:rPr>
        <w:br/>
      </w:r>
      <w:r w:rsidRPr="00847BFD">
        <w:rPr>
          <w:rFonts w:cs="Times New Roman"/>
          <w:b/>
          <w:i/>
        </w:rPr>
        <w:t>Устное народное творчество Новошешминского края (7 час.)</w:t>
      </w:r>
      <w:r w:rsidRPr="00847BFD">
        <w:rPr>
          <w:rFonts w:cs="Times New Roman"/>
        </w:rPr>
        <w:t xml:space="preserve"> Русский фольклор. Татарский фольклор. Мифологические образы в фольклоре. Устное народное творчество Республики Татарстан,  как часть общей культуры народа. Отражение в фольклоре  народных традиций, представлений о добре и зле. Русские и татарские народные сказки. Народные песни, загадки, пословицы, поговорки. </w:t>
      </w:r>
      <w:r w:rsidRPr="00847BFD">
        <w:rPr>
          <w:rFonts w:cs="Times New Roman"/>
        </w:rPr>
        <w:br/>
      </w:r>
      <w:r w:rsidRPr="00847BFD">
        <w:rPr>
          <w:rFonts w:cs="Times New Roman"/>
          <w:i/>
        </w:rPr>
        <w:t>Практические работы:</w:t>
      </w:r>
      <w:r w:rsidRPr="00847BFD">
        <w:rPr>
          <w:rFonts w:cs="Times New Roman"/>
        </w:rPr>
        <w:t xml:space="preserve"> Работа с текстами заговоров, сказок, преданий, былин, легенд, сказов. Сбор необрядовых песен, частушек, детского, рабочего фольклора, пословиц и поговорок, загадок.</w:t>
      </w:r>
      <w:r w:rsidRPr="00847BFD">
        <w:rPr>
          <w:rFonts w:cs="Times New Roman"/>
        </w:rPr>
        <w:br/>
        <w:t>Встречи со знатоками фольклора, краеведами.</w:t>
      </w:r>
    </w:p>
    <w:p w:rsidR="004649D1" w:rsidRPr="00847BFD" w:rsidRDefault="004649D1" w:rsidP="004649D1">
      <w:pPr>
        <w:pStyle w:val="af2"/>
        <w:rPr>
          <w:rFonts w:cs="Times New Roman"/>
        </w:rPr>
      </w:pPr>
      <w:r w:rsidRPr="00847BFD">
        <w:rPr>
          <w:rFonts w:cs="Times New Roman"/>
          <w:b/>
          <w:i/>
        </w:rPr>
        <w:t>Народные промыслы Республики Татарстан (9час.)</w:t>
      </w:r>
      <w:r w:rsidRPr="00847BFD">
        <w:rPr>
          <w:rFonts w:cs="Times New Roman"/>
        </w:rPr>
        <w:t xml:space="preserve"> История становления народного декоративно-прикладного искусства и развития ремесел. Виды промыслов, обусловленные природой края, составом населения, социально-экономическими факторами. </w:t>
      </w:r>
      <w:r w:rsidRPr="00847BFD">
        <w:rPr>
          <w:rFonts w:cs="Times New Roman"/>
        </w:rPr>
        <w:br/>
        <w:t>Особенности промыслов.</w:t>
      </w:r>
      <w:r w:rsidRPr="00847BFD">
        <w:rPr>
          <w:rFonts w:cs="Times New Roman"/>
        </w:rPr>
        <w:br/>
        <w:t>Художественно – прикладная обработка древесины. Кузнечное дело. Художественная обработка бересты. Роспись по дереву. Керамика. Производство глиняной посуды на территории Новошешминского района.</w:t>
      </w:r>
      <w:r w:rsidRPr="00847BFD">
        <w:rPr>
          <w:rFonts w:cs="Times New Roman"/>
        </w:rPr>
        <w:br/>
        <w:t>Ткачество</w:t>
      </w:r>
      <w:proofErr w:type="gramStart"/>
      <w:r w:rsidRPr="00847BFD">
        <w:rPr>
          <w:rFonts w:cs="Times New Roman"/>
        </w:rPr>
        <w:t xml:space="preserve"> .</w:t>
      </w:r>
      <w:proofErr w:type="gramEnd"/>
      <w:r w:rsidRPr="00847BFD">
        <w:rPr>
          <w:rFonts w:cs="Times New Roman"/>
        </w:rPr>
        <w:t xml:space="preserve"> Многообразие женского художественного ремесла. Лоскутная техника. Вышивка. Кружевоплетение. </w:t>
      </w:r>
      <w:r w:rsidRPr="00847BFD">
        <w:rPr>
          <w:rFonts w:cs="Times New Roman"/>
        </w:rPr>
        <w:br/>
        <w:t xml:space="preserve">Современные формы сохранения и развития местного народного декоративно-прикладного искусства. </w:t>
      </w:r>
      <w:r w:rsidRPr="00847BFD">
        <w:rPr>
          <w:rFonts w:cs="Times New Roman"/>
        </w:rPr>
        <w:br/>
      </w:r>
      <w:r w:rsidRPr="00847BFD">
        <w:rPr>
          <w:rFonts w:cs="Times New Roman"/>
          <w:i/>
        </w:rPr>
        <w:t xml:space="preserve">Практические работы: </w:t>
      </w:r>
      <w:r w:rsidRPr="00847BFD">
        <w:rPr>
          <w:rFonts w:cs="Times New Roman"/>
        </w:rPr>
        <w:t>Встречи с мастерами декоративн</w:t>
      </w:r>
      <w:proofErr w:type="gramStart"/>
      <w:r w:rsidRPr="00847BFD">
        <w:rPr>
          <w:rFonts w:cs="Times New Roman"/>
        </w:rPr>
        <w:t>о-</w:t>
      </w:r>
      <w:proofErr w:type="gramEnd"/>
      <w:r w:rsidRPr="00847BFD">
        <w:rPr>
          <w:rFonts w:cs="Times New Roman"/>
        </w:rPr>
        <w:t xml:space="preserve"> прикладного искусства </w:t>
      </w:r>
      <w:r w:rsidRPr="00847BFD">
        <w:rPr>
          <w:rFonts w:cs="Times New Roman"/>
        </w:rPr>
        <w:br/>
        <w:t xml:space="preserve">Подготовка выставки рисунков, фотографий, отражающих народные промыслы своей местности. </w:t>
      </w:r>
    </w:p>
    <w:p w:rsidR="004649D1" w:rsidRPr="00847BFD" w:rsidRDefault="004649D1" w:rsidP="004649D1">
      <w:pPr>
        <w:pStyle w:val="af2"/>
        <w:rPr>
          <w:rFonts w:cs="Times New Roman"/>
          <w:i/>
          <w:iCs/>
        </w:rPr>
      </w:pPr>
      <w:r w:rsidRPr="00847BFD">
        <w:rPr>
          <w:rFonts w:cs="Times New Roman"/>
        </w:rPr>
        <w:br/>
      </w:r>
      <w:r w:rsidRPr="00847BFD">
        <w:rPr>
          <w:rFonts w:cs="Times New Roman"/>
          <w:b/>
        </w:rPr>
        <w:t>6 класс (34час.)</w:t>
      </w:r>
      <w:r w:rsidRPr="00847BFD">
        <w:rPr>
          <w:rFonts w:cs="Times New Roman"/>
        </w:rPr>
        <w:t xml:space="preserve"> </w:t>
      </w:r>
      <w:r w:rsidRPr="00847BFD">
        <w:rPr>
          <w:rFonts w:cs="Times New Roman"/>
          <w:b/>
        </w:rPr>
        <w:t>Образ</w:t>
      </w:r>
      <w:r w:rsidRPr="00847BFD">
        <w:rPr>
          <w:rFonts w:cs="Times New Roman"/>
          <w:b/>
          <w:i/>
        </w:rPr>
        <w:t xml:space="preserve"> и условия жизни населения края. (17 час.)</w:t>
      </w:r>
      <w:r w:rsidRPr="00847BFD">
        <w:rPr>
          <w:rFonts w:cs="Times New Roman"/>
        </w:rPr>
        <w:t xml:space="preserve"> Традиции деревянного зодчества. Традиционное жилище местного  населения. Природно-климатические факторы и эволюция жилища. Клеть. Изба. Простые и сложные типы жилища. Строительные материалы. Техника рубки дома.</w:t>
      </w:r>
      <w:r w:rsidRPr="00847BFD">
        <w:rPr>
          <w:rFonts w:cs="Times New Roman"/>
        </w:rPr>
        <w:br/>
        <w:t xml:space="preserve">Плотничьи секреты старых  мастеров. Поверья при строительстве дома. Интерьер жилища крестьянина-старожила. Подворье и хозяйственные постройки. </w:t>
      </w:r>
      <w:r w:rsidRPr="00847BFD">
        <w:rPr>
          <w:rFonts w:cs="Times New Roman"/>
        </w:rPr>
        <w:br/>
        <w:t>Традиционные занятия населения. Орудия труда и хозяйственный инвентарь. Специфика земледелия в крае. Факторы.  Производительность труда. Цикл земледельческих работ и хозяйственных забот. Многообразие видов труда и забот женщины в деревне. Разделение труда по полу и возрасту. Общие работы. Работы годовые, сезонные и повседневные.</w:t>
      </w:r>
      <w:r w:rsidRPr="00847BFD">
        <w:rPr>
          <w:rFonts w:cs="Times New Roman"/>
        </w:rPr>
        <w:br/>
      </w:r>
      <w:r w:rsidRPr="00847BFD">
        <w:rPr>
          <w:rFonts w:cs="Times New Roman"/>
          <w:b/>
          <w:bCs/>
          <w:i/>
        </w:rPr>
        <w:t>Практические работы:</w:t>
      </w:r>
      <w:r w:rsidRPr="00847BFD">
        <w:rPr>
          <w:rFonts w:cs="Times New Roman"/>
          <w:i/>
        </w:rPr>
        <w:t xml:space="preserve"> </w:t>
      </w:r>
      <w:r w:rsidRPr="00847BFD">
        <w:rPr>
          <w:rFonts w:cs="Times New Roman"/>
        </w:rPr>
        <w:t xml:space="preserve">Изучение традиционного жилища, вычерчивание плана усадьбы. </w:t>
      </w:r>
      <w:r w:rsidRPr="00847BFD">
        <w:rPr>
          <w:rFonts w:cs="Times New Roman"/>
        </w:rPr>
        <w:br/>
      </w:r>
      <w:r w:rsidRPr="00847BFD">
        <w:rPr>
          <w:rFonts w:cs="Times New Roman"/>
          <w:b/>
          <w:bCs/>
          <w:i/>
          <w:iCs/>
        </w:rPr>
        <w:t>«Крестьянская» тема  в творчестве литераторов (6 час.)</w:t>
      </w:r>
      <w:r w:rsidRPr="00847BFD">
        <w:rPr>
          <w:rFonts w:cs="Times New Roman"/>
          <w:b/>
          <w:bCs/>
        </w:rPr>
        <w:br/>
      </w:r>
      <w:r w:rsidRPr="00847BFD">
        <w:rPr>
          <w:rFonts w:cs="Times New Roman"/>
        </w:rPr>
        <w:t xml:space="preserve">Природа родного края в произведениях татарстанских авторов. </w:t>
      </w:r>
    </w:p>
    <w:p w:rsidR="004649D1" w:rsidRPr="00847BFD" w:rsidRDefault="004649D1" w:rsidP="004649D1">
      <w:pPr>
        <w:pStyle w:val="af2"/>
        <w:rPr>
          <w:rFonts w:cs="Times New Roman"/>
        </w:rPr>
      </w:pPr>
      <w:r w:rsidRPr="00847BFD">
        <w:rPr>
          <w:rFonts w:cs="Times New Roman"/>
        </w:rPr>
        <w:t xml:space="preserve">Практические работы: Сбор сведений о деятелях литературы родного края. Знакомство с письмами и дневниками писателей, статьями о литераторах края в местной печати, архивными материалами. </w:t>
      </w:r>
      <w:r w:rsidRPr="00847BFD">
        <w:rPr>
          <w:rFonts w:cs="Times New Roman"/>
        </w:rPr>
        <w:br/>
      </w:r>
      <w:r w:rsidRPr="00847BFD">
        <w:rPr>
          <w:rFonts w:cs="Times New Roman"/>
          <w:b/>
          <w:bCs/>
          <w:i/>
          <w:iCs/>
        </w:rPr>
        <w:t>Природа и человек в творчестве татарстанских  художников  (11 час.)</w:t>
      </w:r>
      <w:r w:rsidRPr="00847BFD">
        <w:rPr>
          <w:rFonts w:cs="Times New Roman"/>
        </w:rPr>
        <w:br/>
        <w:t xml:space="preserve">Практические работы: Сбор сведений о </w:t>
      </w:r>
      <w:proofErr w:type="gramStart"/>
      <w:r w:rsidRPr="00847BFD">
        <w:rPr>
          <w:rFonts w:cs="Times New Roman"/>
        </w:rPr>
        <w:t>самодеятельном</w:t>
      </w:r>
      <w:proofErr w:type="gramEnd"/>
      <w:r w:rsidRPr="00847BFD">
        <w:rPr>
          <w:rFonts w:cs="Times New Roman"/>
        </w:rPr>
        <w:t xml:space="preserve"> художник  своего края  знакомство с его творчеством. Знакомство со статьями о художниках и других деятелях искусства родного края в местной печати. Посещение выставок картин, фотографий и других работ деятелей искусства области. Встречи с деятелями искусства своей местности и родного края.</w:t>
      </w:r>
      <w:r w:rsidRPr="00847BFD">
        <w:rPr>
          <w:rFonts w:cs="Times New Roman"/>
        </w:rPr>
        <w:br/>
        <w:t xml:space="preserve">Экскурсии: Посещение литературных и художественных музеев, выставок. Организация выставок по народному искусству, встречи с писателями и поэтами, музыкантами и </w:t>
      </w:r>
      <w:r w:rsidRPr="00847BFD">
        <w:rPr>
          <w:rFonts w:cs="Times New Roman"/>
        </w:rPr>
        <w:lastRenderedPageBreak/>
        <w:t>художниками своего края.</w:t>
      </w:r>
      <w:r w:rsidRPr="00847BFD">
        <w:rPr>
          <w:rFonts w:cs="Times New Roman"/>
        </w:rPr>
        <w:br/>
      </w:r>
      <w:r w:rsidRPr="00847BFD">
        <w:rPr>
          <w:rFonts w:cs="Times New Roman"/>
        </w:rPr>
        <w:br/>
      </w:r>
      <w:r w:rsidRPr="00847BFD">
        <w:rPr>
          <w:rFonts w:cs="Times New Roman"/>
          <w:b/>
          <w:bCs/>
        </w:rPr>
        <w:t>7 класс (34 час.)</w:t>
      </w:r>
      <w:r w:rsidRPr="00847BFD">
        <w:rPr>
          <w:rFonts w:cs="Times New Roman"/>
        </w:rPr>
        <w:t xml:space="preserve"> Родной</w:t>
      </w:r>
      <w:r w:rsidRPr="00847BFD">
        <w:rPr>
          <w:rFonts w:cs="Times New Roman"/>
          <w:b/>
          <w:bCs/>
          <w:i/>
          <w:iCs/>
        </w:rPr>
        <w:t xml:space="preserve"> край в XVIII – первой половине XIX веке (17час.)</w:t>
      </w:r>
      <w:r w:rsidRPr="00847BFD">
        <w:rPr>
          <w:rFonts w:cs="Times New Roman"/>
        </w:rPr>
        <w:t xml:space="preserve"> Типы застройки сел и деревень Новошешминского края. Внешний облик населенных пунктов. Состав и занятия населения. Начало изучения края. Имена исследователей и путешественников. </w:t>
      </w:r>
      <w:r w:rsidRPr="00847BFD">
        <w:rPr>
          <w:rFonts w:cs="Times New Roman"/>
        </w:rPr>
        <w:br/>
        <w:t xml:space="preserve">Духовная культура старожилов: ценности и традиции. Оценка нравственного человека. Традиции в поговорках-афоризмах. </w:t>
      </w:r>
      <w:r w:rsidRPr="00847BFD">
        <w:rPr>
          <w:rFonts w:cs="Times New Roman"/>
        </w:rPr>
        <w:br/>
        <w:t xml:space="preserve">Культура православия </w:t>
      </w:r>
      <w:proofErr w:type="gramStart"/>
      <w:r w:rsidRPr="00847BFD">
        <w:rPr>
          <w:rFonts w:cs="Times New Roman"/>
        </w:rPr>
        <w:t>в</w:t>
      </w:r>
      <w:proofErr w:type="gramEnd"/>
      <w:r w:rsidRPr="00847BFD">
        <w:rPr>
          <w:rFonts w:cs="Times New Roman"/>
        </w:rPr>
        <w:t xml:space="preserve"> </w:t>
      </w:r>
      <w:proofErr w:type="gramStart"/>
      <w:r w:rsidRPr="00847BFD">
        <w:rPr>
          <w:rFonts w:cs="Times New Roman"/>
        </w:rPr>
        <w:t>Новошешминском</w:t>
      </w:r>
      <w:proofErr w:type="gramEnd"/>
      <w:r w:rsidRPr="00847BFD">
        <w:rPr>
          <w:rFonts w:cs="Times New Roman"/>
        </w:rPr>
        <w:t xml:space="preserve"> крае. Роль церкви в повседневной жизни населения. Храмы Новошешминского края. Община и церковь. Приход. Церковь – духовный центр общины и села. Церковь Святой Троицы. Народный и христианский календарь. Обряды и ритуалы, заговоры и молитвы. </w:t>
      </w:r>
      <w:r w:rsidRPr="00847BFD">
        <w:rPr>
          <w:rFonts w:cs="Times New Roman"/>
        </w:rPr>
        <w:br/>
        <w:t xml:space="preserve">Досуг и праздники на новошешминской земле. Ярмарки. Славление. Святочные песнопения. Гадания. Ворожба. Игры и забавы. </w:t>
      </w:r>
      <w:r w:rsidRPr="00847BFD">
        <w:rPr>
          <w:rFonts w:cs="Times New Roman"/>
        </w:rPr>
        <w:br/>
        <w:t>Старинные обряды и ритуалы.</w:t>
      </w:r>
      <w:r w:rsidRPr="00847BFD">
        <w:rPr>
          <w:rFonts w:cs="Times New Roman"/>
        </w:rPr>
        <w:br/>
        <w:t xml:space="preserve">Распорядок дня новошешминского старожила. Традиционная одежда, пища. </w:t>
      </w:r>
      <w:r w:rsidRPr="00847BFD">
        <w:rPr>
          <w:rFonts w:cs="Times New Roman"/>
        </w:rPr>
        <w:br/>
        <w:t xml:space="preserve">Народная медицина, лечебные травы и траволечение, суеверия. Деревенские травницы. Лирические песни. Человек и природа в лирических песнях. Сюжеты и образы исторических песен. Национальные частушки. </w:t>
      </w:r>
      <w:r w:rsidRPr="00847BFD">
        <w:rPr>
          <w:rFonts w:cs="Times New Roman"/>
        </w:rPr>
        <w:br/>
        <w:t xml:space="preserve">Этнографические группы населения Республики Татарстан. </w:t>
      </w:r>
      <w:r w:rsidRPr="00847BFD">
        <w:rPr>
          <w:rFonts w:cs="Times New Roman"/>
        </w:rPr>
        <w:br/>
        <w:t xml:space="preserve">Развитие сельского хозяйства, промыслов, торговли. Социальные движения в 18 - первой половине 19 вв. </w:t>
      </w:r>
      <w:r w:rsidRPr="00847BFD">
        <w:rPr>
          <w:rFonts w:cs="Times New Roman"/>
        </w:rPr>
        <w:br/>
        <w:t xml:space="preserve">Города края, развитие промышленности. Основные городские сословия. </w:t>
      </w:r>
      <w:r w:rsidRPr="00847BFD">
        <w:rPr>
          <w:rFonts w:cs="Times New Roman"/>
        </w:rPr>
        <w:br/>
        <w:t>Крестьянская община. Семья, традиционная система воспитания детей. Образование. Семейные предания. Составление семейных родословий.</w:t>
      </w:r>
      <w:r w:rsidRPr="00847BFD">
        <w:rPr>
          <w:rFonts w:cs="Times New Roman"/>
        </w:rPr>
        <w:br/>
        <w:t>Историческое прошлое своего района.</w:t>
      </w:r>
      <w:r w:rsidRPr="00847BFD">
        <w:rPr>
          <w:rFonts w:cs="Times New Roman"/>
        </w:rPr>
        <w:br/>
      </w:r>
      <w:r w:rsidRPr="00847BFD">
        <w:rPr>
          <w:rFonts w:cs="Times New Roman"/>
          <w:b/>
          <w:bCs/>
          <w:i/>
          <w:iCs/>
        </w:rPr>
        <w:t>Практические работы (по выбору):</w:t>
      </w:r>
      <w:r w:rsidRPr="00847BFD">
        <w:rPr>
          <w:rFonts w:cs="Times New Roman"/>
        </w:rPr>
        <w:t xml:space="preserve"> Сбор рецептов национальной кухни. </w:t>
      </w:r>
    </w:p>
    <w:p w:rsidR="004649D1" w:rsidRPr="00847BFD" w:rsidRDefault="004649D1" w:rsidP="004649D1">
      <w:pPr>
        <w:pStyle w:val="af2"/>
        <w:rPr>
          <w:rFonts w:cs="Times New Roman"/>
        </w:rPr>
      </w:pPr>
      <w:r w:rsidRPr="00847BFD">
        <w:rPr>
          <w:rFonts w:cs="Times New Roman"/>
        </w:rPr>
        <w:t xml:space="preserve">Подготовка выставки рисунков, фотографий, отражающих традиционную национальную одежду, хозяйственную утварь населения, народные промыслы своей местности. </w:t>
      </w:r>
      <w:r w:rsidRPr="00847BFD">
        <w:rPr>
          <w:rFonts w:cs="Times New Roman"/>
        </w:rPr>
        <w:br/>
        <w:t>Экскурсия в краеведческий музей с целью знакомства с этнографическими экспозициями. Встреча со старожилами.</w:t>
      </w:r>
      <w:r w:rsidRPr="00847BFD">
        <w:rPr>
          <w:rFonts w:cs="Times New Roman"/>
        </w:rPr>
        <w:br/>
      </w:r>
      <w:proofErr w:type="gramStart"/>
      <w:r w:rsidRPr="00847BFD">
        <w:rPr>
          <w:rFonts w:cs="Times New Roman"/>
        </w:rPr>
        <w:t>Характеристика деятельности ремесленников, изучение секретов их мастерства (Кузнец.</w:t>
      </w:r>
      <w:proofErr w:type="gramEnd"/>
      <w:r w:rsidRPr="00847BFD">
        <w:rPr>
          <w:rFonts w:cs="Times New Roman"/>
        </w:rPr>
        <w:t xml:space="preserve"> Сельская кузница. Печник. Мастерство и творчество печника. </w:t>
      </w:r>
      <w:r w:rsidRPr="00847BFD">
        <w:rPr>
          <w:rFonts w:cs="Times New Roman"/>
        </w:rPr>
        <w:br/>
        <w:t xml:space="preserve">Гончар. Гончарное ремесло. Гармонное дело. </w:t>
      </w:r>
      <w:r w:rsidRPr="00847BFD">
        <w:rPr>
          <w:rFonts w:cs="Times New Roman"/>
        </w:rPr>
        <w:br/>
        <w:t xml:space="preserve">Наблюдения народных праздников и гуляний, исполнения религиозных обрядов. </w:t>
      </w:r>
    </w:p>
    <w:p w:rsidR="004649D1" w:rsidRPr="00847BFD" w:rsidRDefault="004649D1" w:rsidP="004649D1">
      <w:pPr>
        <w:pStyle w:val="af2"/>
        <w:rPr>
          <w:rFonts w:cs="Times New Roman"/>
        </w:rPr>
      </w:pPr>
      <w:r w:rsidRPr="00847BFD">
        <w:rPr>
          <w:rFonts w:cs="Times New Roman"/>
          <w:b/>
          <w:i/>
        </w:rPr>
        <w:t>Природные</w:t>
      </w:r>
      <w:r w:rsidRPr="00847BFD">
        <w:rPr>
          <w:rFonts w:cs="Times New Roman"/>
          <w:b/>
          <w:bCs/>
          <w:i/>
          <w:iCs/>
        </w:rPr>
        <w:t xml:space="preserve"> особенности своего административного района (города) (17 час.) </w:t>
      </w:r>
      <w:r w:rsidRPr="00847BFD">
        <w:rPr>
          <w:rFonts w:cs="Times New Roman"/>
          <w:b/>
          <w:bCs/>
        </w:rPr>
        <w:br/>
      </w:r>
      <w:r w:rsidRPr="00847BFD">
        <w:rPr>
          <w:rFonts w:cs="Times New Roman"/>
        </w:rPr>
        <w:t>История образования района. Особенности географического положения. Административно-территориальное деление.</w:t>
      </w:r>
      <w:r w:rsidRPr="00847BFD">
        <w:rPr>
          <w:rFonts w:cs="Times New Roman"/>
        </w:rPr>
        <w:br/>
        <w:t xml:space="preserve">Типичные и уникальные природные комплексы (ландшафты) своего района. </w:t>
      </w:r>
      <w:r w:rsidRPr="00847BFD">
        <w:rPr>
          <w:rFonts w:cs="Times New Roman"/>
        </w:rPr>
        <w:br/>
        <w:t>Антропогенные ландшафты района.</w:t>
      </w:r>
      <w:r w:rsidRPr="00847BFD">
        <w:rPr>
          <w:rFonts w:cs="Times New Roman"/>
        </w:rPr>
        <w:br/>
        <w:t>Проблемы охраны природы. Заказники, памятники природы на территории района.  Перспективы развития сети охраняемых природных территорий.</w:t>
      </w:r>
      <w:r w:rsidRPr="00847BFD">
        <w:rPr>
          <w:rFonts w:cs="Times New Roman"/>
        </w:rPr>
        <w:br/>
      </w:r>
      <w:r w:rsidRPr="00847BFD">
        <w:rPr>
          <w:rFonts w:cs="Times New Roman"/>
          <w:b/>
          <w:bCs/>
          <w:i/>
          <w:iCs/>
        </w:rPr>
        <w:t>Практические работы</w:t>
      </w:r>
      <w:r w:rsidRPr="00847BFD">
        <w:rPr>
          <w:rFonts w:cs="Times New Roman"/>
          <w:i/>
          <w:iCs/>
        </w:rPr>
        <w:t xml:space="preserve">: </w:t>
      </w:r>
      <w:r w:rsidRPr="00847BFD">
        <w:rPr>
          <w:rFonts w:cs="Times New Roman"/>
        </w:rPr>
        <w:t>Показ на карте и определение географического положения изучаемых географических объектов своего района, обозначение их на контурной карте.</w:t>
      </w:r>
      <w:r w:rsidRPr="00847BFD">
        <w:rPr>
          <w:rFonts w:cs="Times New Roman"/>
        </w:rPr>
        <w:br/>
        <w:t>Экспедиция в природу с целью изучения типичных и уникальных ландшафтов своего района</w:t>
      </w:r>
      <w:r w:rsidRPr="00847BFD">
        <w:rPr>
          <w:rFonts w:cs="Times New Roman"/>
        </w:rPr>
        <w:br/>
      </w:r>
      <w:r w:rsidRPr="00847BFD">
        <w:rPr>
          <w:rFonts w:cs="Times New Roman"/>
        </w:rPr>
        <w:br/>
        <w:t xml:space="preserve">                                                           </w:t>
      </w:r>
      <w:r w:rsidRPr="00847BFD">
        <w:rPr>
          <w:rFonts w:cs="Times New Roman"/>
          <w:b/>
          <w:bCs/>
        </w:rPr>
        <w:t>8 класс (34 час.)</w:t>
      </w:r>
      <w:r w:rsidRPr="00847BFD">
        <w:rPr>
          <w:rFonts w:cs="Times New Roman"/>
        </w:rPr>
        <w:br/>
      </w:r>
      <w:r w:rsidRPr="00847BFD">
        <w:rPr>
          <w:rFonts w:cs="Times New Roman"/>
          <w:b/>
          <w:bCs/>
          <w:i/>
          <w:iCs/>
        </w:rPr>
        <w:t xml:space="preserve">Географическое положение и административно - </w:t>
      </w:r>
      <w:proofErr w:type="gramStart"/>
      <w:r w:rsidRPr="00847BFD">
        <w:rPr>
          <w:rFonts w:cs="Times New Roman"/>
          <w:b/>
          <w:bCs/>
          <w:i/>
          <w:iCs/>
        </w:rPr>
        <w:t>территориальном</w:t>
      </w:r>
      <w:proofErr w:type="gramEnd"/>
      <w:r w:rsidRPr="00847BFD">
        <w:rPr>
          <w:rFonts w:cs="Times New Roman"/>
          <w:b/>
          <w:bCs/>
          <w:i/>
          <w:iCs/>
        </w:rPr>
        <w:t xml:space="preserve"> деления Республики Татарстан (2 час.)</w:t>
      </w:r>
      <w:r w:rsidRPr="00847BFD">
        <w:rPr>
          <w:rFonts w:cs="Times New Roman"/>
          <w:b/>
          <w:bCs/>
        </w:rPr>
        <w:br/>
      </w:r>
      <w:r w:rsidRPr="00847BFD">
        <w:rPr>
          <w:rFonts w:cs="Times New Roman"/>
        </w:rPr>
        <w:t xml:space="preserve">Географическое положение области и его влияние на социально-экономическое развитие и условия жизни населения. Изменение экономико-географического положения области в различные исторические периоды. </w:t>
      </w:r>
      <w:r w:rsidRPr="00847BFD">
        <w:rPr>
          <w:rFonts w:cs="Times New Roman"/>
        </w:rPr>
        <w:br/>
        <w:t>Топонимика.</w:t>
      </w:r>
      <w:r w:rsidRPr="00847BFD">
        <w:rPr>
          <w:rFonts w:cs="Times New Roman"/>
        </w:rPr>
        <w:br/>
      </w:r>
      <w:r w:rsidRPr="00847BFD">
        <w:rPr>
          <w:rFonts w:cs="Times New Roman"/>
          <w:b/>
          <w:bCs/>
          <w:i/>
          <w:iCs/>
        </w:rPr>
        <w:lastRenderedPageBreak/>
        <w:t xml:space="preserve">Практические работы: </w:t>
      </w:r>
      <w:r w:rsidRPr="00847BFD">
        <w:rPr>
          <w:rFonts w:cs="Times New Roman"/>
        </w:rPr>
        <w:t xml:space="preserve">Оценка географического положения области и его влияние на социально-экономическое развитие и условия жизни населения. </w:t>
      </w:r>
      <w:r w:rsidRPr="00847BFD">
        <w:rPr>
          <w:rFonts w:cs="Times New Roman"/>
        </w:rPr>
        <w:br/>
        <w:t xml:space="preserve">Выявление изменений в административно - территориальном делении своего района и области за время их существования </w:t>
      </w:r>
      <w:r w:rsidRPr="00847BFD">
        <w:rPr>
          <w:rFonts w:cs="Times New Roman"/>
        </w:rPr>
        <w:br/>
      </w:r>
      <w:r w:rsidRPr="00847BFD">
        <w:rPr>
          <w:rFonts w:cs="Times New Roman"/>
          <w:b/>
          <w:bCs/>
          <w:i/>
          <w:iCs/>
        </w:rPr>
        <w:t>Природа Республики Татарстан (14 час.)</w:t>
      </w:r>
      <w:r w:rsidRPr="00847BFD">
        <w:rPr>
          <w:rFonts w:cs="Times New Roman"/>
        </w:rPr>
        <w:br/>
        <w:t>История геологического развития и особенности геологического строения территории области. Характерные черты рельефа, факторы их определившие. Основные виды полезных ископаемых, их размещение.</w:t>
      </w:r>
      <w:r w:rsidRPr="00847BFD">
        <w:rPr>
          <w:rFonts w:cs="Times New Roman"/>
        </w:rPr>
        <w:br/>
        <w:t>Климатические условия и факторы их определяющие. Метеорологические явления. Агроклиматические ресурсы Республики Татарстан.</w:t>
      </w:r>
      <w:r w:rsidRPr="00847BFD">
        <w:rPr>
          <w:rFonts w:cs="Times New Roman"/>
        </w:rPr>
        <w:br/>
        <w:t>Реки и озера области, водные ресурсы. Особенности их размещения по территории республики.</w:t>
      </w:r>
      <w:r w:rsidRPr="00847BFD">
        <w:rPr>
          <w:rFonts w:cs="Times New Roman"/>
        </w:rPr>
        <w:br/>
        <w:t>Основные типы почв; влияние почвообразующих факторов на распространение почв по территории республики. Земельные ресурсы.</w:t>
      </w:r>
      <w:r w:rsidRPr="00847BFD">
        <w:rPr>
          <w:rFonts w:cs="Times New Roman"/>
        </w:rPr>
        <w:br/>
        <w:t xml:space="preserve">Видовой состав растительного и животного мира. Физико-географическое районирование республики. Зональные и азональные природные комплексы (ландшафты). Особенности взаимосвязи компонентов природы в пределах природных зон и ландшафтов области. </w:t>
      </w:r>
      <w:r w:rsidRPr="00847BFD">
        <w:rPr>
          <w:rFonts w:cs="Times New Roman"/>
        </w:rPr>
        <w:br/>
      </w:r>
      <w:r w:rsidRPr="00847BFD">
        <w:rPr>
          <w:rFonts w:cs="Times New Roman"/>
          <w:b/>
          <w:bCs/>
          <w:i/>
          <w:iCs/>
        </w:rPr>
        <w:t xml:space="preserve">Практические работы: </w:t>
      </w:r>
      <w:r w:rsidRPr="00847BFD">
        <w:rPr>
          <w:rFonts w:cs="Times New Roman"/>
        </w:rPr>
        <w:t>Определение особенностей размещения и хозяйственного значения полезных ископаемых своего района и области.</w:t>
      </w:r>
      <w:r w:rsidRPr="00847BFD">
        <w:rPr>
          <w:rFonts w:cs="Times New Roman"/>
        </w:rPr>
        <w:br/>
        <w:t>Построение профиля рельефа</w:t>
      </w:r>
      <w:proofErr w:type="gramStart"/>
      <w:r w:rsidRPr="00847BFD">
        <w:rPr>
          <w:rFonts w:cs="Times New Roman"/>
        </w:rPr>
        <w:t xml:space="preserve"> .</w:t>
      </w:r>
      <w:proofErr w:type="gramEnd"/>
      <w:r w:rsidRPr="00847BFD">
        <w:rPr>
          <w:rFonts w:cs="Times New Roman"/>
        </w:rPr>
        <w:br/>
        <w:t>Выявление влияния климатических особенностей на условия жизни и хозяйственной деятельности населения.</w:t>
      </w:r>
      <w:r w:rsidRPr="00847BFD">
        <w:rPr>
          <w:rFonts w:cs="Times New Roman"/>
        </w:rPr>
        <w:br/>
        <w:t>Выявление объектов охраны природы.</w:t>
      </w:r>
      <w:r w:rsidRPr="00847BFD">
        <w:rPr>
          <w:rFonts w:cs="Times New Roman"/>
        </w:rPr>
        <w:br/>
      </w:r>
      <w:r w:rsidRPr="00847BFD">
        <w:rPr>
          <w:rFonts w:cs="Times New Roman"/>
          <w:b/>
          <w:bCs/>
          <w:i/>
          <w:iCs/>
        </w:rPr>
        <w:t>Населенные пункты области. Современное архитектурное и монументальное искусство родного края (9 час.)</w:t>
      </w:r>
      <w:r w:rsidRPr="00847BFD">
        <w:rPr>
          <w:rFonts w:cs="Times New Roman"/>
        </w:rPr>
        <w:t xml:space="preserve"> </w:t>
      </w:r>
    </w:p>
    <w:p w:rsidR="004649D1" w:rsidRPr="00847BFD" w:rsidRDefault="004649D1" w:rsidP="004649D1">
      <w:pPr>
        <w:pStyle w:val="af2"/>
        <w:rPr>
          <w:rFonts w:cs="Times New Roman"/>
        </w:rPr>
      </w:pPr>
      <w:r w:rsidRPr="00847BFD">
        <w:rPr>
          <w:rFonts w:cs="Times New Roman"/>
          <w:b/>
          <w:i/>
        </w:rPr>
        <w:t xml:space="preserve">Населенные пункты республики, их внешний облик и уровень благоустройства. </w:t>
      </w:r>
      <w:r w:rsidRPr="00847BFD">
        <w:rPr>
          <w:rFonts w:cs="Times New Roman"/>
          <w:b/>
          <w:i/>
        </w:rPr>
        <w:br/>
      </w:r>
      <w:r w:rsidRPr="00847BFD">
        <w:rPr>
          <w:rFonts w:cs="Times New Roman"/>
        </w:rPr>
        <w:t xml:space="preserve">Архитектурные стили зданий. Исторические архитектурные памятники с. Новошешминска. Современное архитектурное искусство родного края. Монументальное искусство, памятники, обелиски. </w:t>
      </w:r>
      <w:r w:rsidRPr="00847BFD">
        <w:rPr>
          <w:rFonts w:cs="Times New Roman"/>
        </w:rPr>
        <w:br/>
        <w:t xml:space="preserve"> Краеведческий  музей. </w:t>
      </w:r>
    </w:p>
    <w:p w:rsidR="004649D1" w:rsidRPr="00847BFD" w:rsidRDefault="004649D1" w:rsidP="004649D1">
      <w:pPr>
        <w:pStyle w:val="af2"/>
        <w:rPr>
          <w:rFonts w:cs="Times New Roman"/>
        </w:rPr>
      </w:pPr>
      <w:r w:rsidRPr="00847BFD">
        <w:rPr>
          <w:rFonts w:cs="Times New Roman"/>
          <w:b/>
          <w:bCs/>
          <w:i/>
          <w:iCs/>
        </w:rPr>
        <w:t>Практические работы</w:t>
      </w:r>
      <w:r w:rsidRPr="00847BFD">
        <w:rPr>
          <w:rFonts w:cs="Times New Roman"/>
          <w:i/>
          <w:iCs/>
        </w:rPr>
        <w:t>:</w:t>
      </w:r>
      <w:r w:rsidRPr="00847BFD">
        <w:rPr>
          <w:rFonts w:cs="Times New Roman"/>
        </w:rPr>
        <w:t xml:space="preserve"> Описание памятника истории, культуры родного края. </w:t>
      </w:r>
      <w:r w:rsidRPr="00847BFD">
        <w:rPr>
          <w:rFonts w:cs="Times New Roman"/>
        </w:rPr>
        <w:br/>
        <w:t>Изучение достопримечательных мест родного края - памятников культуры</w:t>
      </w:r>
      <w:proofErr w:type="gramStart"/>
      <w:r w:rsidRPr="00847BFD">
        <w:rPr>
          <w:rFonts w:cs="Times New Roman"/>
        </w:rPr>
        <w:t xml:space="preserve"> .</w:t>
      </w:r>
      <w:proofErr w:type="gramEnd"/>
      <w:r w:rsidRPr="00847BFD">
        <w:rPr>
          <w:rFonts w:cs="Times New Roman"/>
        </w:rPr>
        <w:t xml:space="preserve"> </w:t>
      </w:r>
      <w:r w:rsidRPr="00847BFD">
        <w:rPr>
          <w:rFonts w:cs="Times New Roman"/>
        </w:rPr>
        <w:br/>
        <w:t>Составление карты достопримечательностей своего района.</w:t>
      </w:r>
      <w:r w:rsidRPr="00847BFD">
        <w:rPr>
          <w:rFonts w:cs="Times New Roman"/>
        </w:rPr>
        <w:br/>
      </w:r>
      <w:r w:rsidRPr="00847BFD">
        <w:rPr>
          <w:rFonts w:cs="Times New Roman"/>
          <w:b/>
          <w:bCs/>
          <w:i/>
          <w:iCs/>
        </w:rPr>
        <w:t xml:space="preserve">Писатели-татарстанцы (9 час.) </w:t>
      </w:r>
      <w:r w:rsidRPr="00847BFD">
        <w:rPr>
          <w:rFonts w:cs="Times New Roman"/>
        </w:rPr>
        <w:br/>
        <w:t>Творчество писателей-татарстанцев. Поэты родного края Посещение литературных музеев и организация литературных выставок. Развитие культуры и образования. Деятельность просветителей. Джадидизм.</w:t>
      </w:r>
      <w:r w:rsidRPr="00847BFD">
        <w:rPr>
          <w:rFonts w:cs="Times New Roman"/>
        </w:rPr>
        <w:br/>
        <w:t>Творчество самодеятельных авторов своего края.</w:t>
      </w:r>
    </w:p>
    <w:p w:rsidR="004649D1" w:rsidRPr="00847BFD" w:rsidRDefault="004649D1" w:rsidP="004649D1">
      <w:pPr>
        <w:pStyle w:val="af2"/>
        <w:autoSpaceDE w:val="0"/>
        <w:spacing w:line="100" w:lineRule="atLeast"/>
        <w:rPr>
          <w:rFonts w:cs="Times New Roman"/>
          <w:b/>
          <w:bCs/>
        </w:rPr>
      </w:pPr>
      <w:r w:rsidRPr="00847BFD">
        <w:rPr>
          <w:rFonts w:cs="Times New Roman"/>
        </w:rPr>
        <w:br/>
        <w:t xml:space="preserve"> </w:t>
      </w:r>
      <w:r w:rsidRPr="00847BFD">
        <w:rPr>
          <w:rFonts w:cs="Times New Roman"/>
          <w:b/>
          <w:bCs/>
        </w:rPr>
        <w:t>9 класс (34 час.)</w:t>
      </w:r>
      <w:r w:rsidRPr="00847BFD">
        <w:rPr>
          <w:rFonts w:cs="Times New Roman"/>
        </w:rPr>
        <w:br/>
      </w:r>
      <w:r w:rsidRPr="00847BFD">
        <w:rPr>
          <w:rFonts w:cs="Times New Roman"/>
          <w:b/>
          <w:bCs/>
          <w:i/>
          <w:iCs/>
        </w:rPr>
        <w:t xml:space="preserve">Население Республики Татарстан (9 час.) </w:t>
      </w:r>
      <w:r w:rsidRPr="00847BFD">
        <w:rPr>
          <w:rFonts w:cs="Times New Roman"/>
          <w:b/>
          <w:bCs/>
          <w:i/>
          <w:iCs/>
        </w:rPr>
        <w:br/>
      </w:r>
      <w:r w:rsidRPr="00847BFD">
        <w:rPr>
          <w:rFonts w:cs="Times New Roman"/>
        </w:rPr>
        <w:t>Численность и динамика, естественное и механическое движение населения; факторы, обусловившие их особенности.</w:t>
      </w:r>
      <w:r w:rsidRPr="00847BFD">
        <w:rPr>
          <w:rFonts w:cs="Times New Roman"/>
        </w:rPr>
        <w:br/>
        <w:t xml:space="preserve">Состав населения. Расселение русских и представителей других наиболее крупных национальностей по территории республики. </w:t>
      </w:r>
      <w:r w:rsidRPr="00847BFD">
        <w:rPr>
          <w:rFonts w:cs="Times New Roman"/>
        </w:rPr>
        <w:br/>
        <w:t>Типы населенных пунктов родного края. Городское и сельское население. Различия в образе жизни горожан и сельчан.</w:t>
      </w:r>
      <w:r w:rsidRPr="00847BFD">
        <w:rPr>
          <w:rFonts w:cs="Times New Roman"/>
        </w:rPr>
        <w:br/>
        <w:t xml:space="preserve">Качество и уровень жизни. Трудовые ресурсы и структура занятости населения. </w:t>
      </w:r>
      <w:r w:rsidRPr="00847BFD">
        <w:rPr>
          <w:rFonts w:cs="Times New Roman"/>
        </w:rPr>
        <w:br/>
      </w:r>
      <w:r w:rsidRPr="00847BFD">
        <w:rPr>
          <w:rFonts w:cs="Times New Roman"/>
          <w:b/>
          <w:bCs/>
          <w:i/>
          <w:iCs/>
        </w:rPr>
        <w:t xml:space="preserve">Практические работы: </w:t>
      </w:r>
      <w:r w:rsidRPr="00847BFD">
        <w:rPr>
          <w:rFonts w:cs="Times New Roman"/>
        </w:rPr>
        <w:t xml:space="preserve">Использование тематических карт при изучении населения республики. </w:t>
      </w:r>
      <w:r w:rsidRPr="00847BFD">
        <w:rPr>
          <w:rFonts w:cs="Times New Roman"/>
        </w:rPr>
        <w:br/>
        <w:t>Определение по картам особенностей размещения населения и населенных пунктов.</w:t>
      </w:r>
      <w:r w:rsidRPr="00847BFD">
        <w:rPr>
          <w:rFonts w:cs="Times New Roman"/>
        </w:rPr>
        <w:br/>
      </w:r>
      <w:r w:rsidRPr="00847BFD">
        <w:rPr>
          <w:rFonts w:cs="Times New Roman"/>
          <w:i/>
          <w:iCs/>
        </w:rPr>
        <w:t xml:space="preserve">Анализ </w:t>
      </w:r>
      <w:r w:rsidRPr="00847BFD">
        <w:rPr>
          <w:rFonts w:cs="Times New Roman"/>
        </w:rPr>
        <w:t xml:space="preserve">основных показателей, характеризующих население области и отдельных ее </w:t>
      </w:r>
      <w:r w:rsidRPr="00847BFD">
        <w:rPr>
          <w:rFonts w:cs="Times New Roman"/>
        </w:rPr>
        <w:lastRenderedPageBreak/>
        <w:t>территорий.</w:t>
      </w:r>
      <w:r w:rsidRPr="00847BFD">
        <w:rPr>
          <w:rFonts w:cs="Times New Roman"/>
        </w:rPr>
        <w:br/>
      </w:r>
      <w:r w:rsidRPr="00847BFD">
        <w:rPr>
          <w:rFonts w:cs="Times New Roman"/>
          <w:b/>
          <w:bCs/>
          <w:i/>
          <w:iCs/>
        </w:rPr>
        <w:t>Хозяйство Республики Татарстан  (13 час.)</w:t>
      </w:r>
      <w:r w:rsidRPr="00847BFD">
        <w:rPr>
          <w:rFonts w:cs="Times New Roman"/>
        </w:rPr>
        <w:br/>
        <w:t xml:space="preserve">Предпосылки развития хозяйства. Отраслевая структура экономики. География важнейших производств; факторы, повлиявшие на размещение хозяйства. Проблемы развития отраслей промышленности, сельского хозяйства, транспорта, социального комплекса. </w:t>
      </w:r>
      <w:r w:rsidRPr="00847BFD">
        <w:rPr>
          <w:rFonts w:cs="Times New Roman"/>
        </w:rPr>
        <w:br/>
        <w:t>Крупнейшие и уникальные предприятия производственной и социальной сферы республики. Известные организаторы производства, знаменитые профессионалы   своего края.</w:t>
      </w:r>
      <w:r w:rsidRPr="00847BFD">
        <w:rPr>
          <w:rFonts w:cs="Times New Roman"/>
        </w:rPr>
        <w:br/>
        <w:t>География экономических связей области с другими регионами России и странами.</w:t>
      </w:r>
      <w:r w:rsidRPr="00847BFD">
        <w:rPr>
          <w:rFonts w:cs="Times New Roman"/>
        </w:rPr>
        <w:br/>
      </w:r>
      <w:r w:rsidRPr="00847BFD">
        <w:rPr>
          <w:rFonts w:cs="Times New Roman"/>
          <w:b/>
          <w:bCs/>
          <w:i/>
          <w:iCs/>
        </w:rPr>
        <w:t>Практические работы:</w:t>
      </w:r>
      <w:r w:rsidRPr="00847BFD">
        <w:rPr>
          <w:rFonts w:cs="Times New Roman"/>
        </w:rPr>
        <w:t xml:space="preserve"> Использование тематических карт при изучении хозяйства Новошешминского района. </w:t>
      </w:r>
      <w:r w:rsidRPr="00847BFD">
        <w:rPr>
          <w:rFonts w:cs="Times New Roman"/>
        </w:rPr>
        <w:br/>
        <w:t>Определение по картам особенностей размещения производственных объектов республики.</w:t>
      </w:r>
      <w:r w:rsidRPr="00847BFD">
        <w:rPr>
          <w:rFonts w:cs="Times New Roman"/>
        </w:rPr>
        <w:br/>
        <w:t xml:space="preserve">Оценка эффективности производства продукции в отраслях экономики области в зависимости от их географического положения и других факторов; </w:t>
      </w:r>
      <w:r w:rsidRPr="00847BFD">
        <w:rPr>
          <w:rFonts w:cs="Times New Roman"/>
        </w:rPr>
        <w:br/>
        <w:t xml:space="preserve">Выявление специфики, оценка и картографирование географии ввоза и вывоза продукции. </w:t>
      </w:r>
      <w:r w:rsidRPr="00847BFD">
        <w:rPr>
          <w:rFonts w:cs="Times New Roman"/>
        </w:rPr>
        <w:br/>
        <w:t>Моделирование экономической карты области; проектирование хозяйственной ситуации на территории родного края.</w:t>
      </w:r>
      <w:r w:rsidRPr="00847BFD">
        <w:rPr>
          <w:rFonts w:cs="Times New Roman"/>
        </w:rPr>
        <w:br/>
      </w:r>
      <w:r w:rsidRPr="00847BFD">
        <w:rPr>
          <w:rFonts w:cs="Times New Roman"/>
          <w:b/>
          <w:bCs/>
          <w:i/>
          <w:iCs/>
        </w:rPr>
        <w:t>Социально-экономические особенности своего района (города) (5час.)</w:t>
      </w:r>
      <w:r w:rsidRPr="00847BFD">
        <w:rPr>
          <w:rFonts w:cs="Times New Roman"/>
        </w:rPr>
        <w:br/>
        <w:t>Культурное, географическое, демографическое, природно-экологическое, экономическое своеобразие района (города). Достопримечательности. Топонимика местных географических объектов.</w:t>
      </w:r>
      <w:r w:rsidRPr="00847BFD">
        <w:rPr>
          <w:rFonts w:cs="Times New Roman"/>
        </w:rPr>
        <w:br/>
      </w:r>
      <w:r w:rsidRPr="00847BFD">
        <w:rPr>
          <w:rFonts w:cs="Times New Roman"/>
          <w:b/>
          <w:bCs/>
          <w:i/>
          <w:iCs/>
        </w:rPr>
        <w:t>Практическая работа</w:t>
      </w:r>
      <w:r w:rsidRPr="00847BFD">
        <w:rPr>
          <w:rFonts w:cs="Times New Roman"/>
        </w:rPr>
        <w:t>: Моделирование социально-экономической карты района</w:t>
      </w:r>
      <w:r w:rsidRPr="00847BFD">
        <w:rPr>
          <w:rFonts w:cs="Times New Roman"/>
        </w:rPr>
        <w:br/>
      </w:r>
      <w:r w:rsidRPr="00847BFD">
        <w:rPr>
          <w:rFonts w:cs="Times New Roman"/>
          <w:b/>
          <w:bCs/>
          <w:i/>
          <w:iCs/>
        </w:rPr>
        <w:t>Природопользование и экология (6 час.)</w:t>
      </w:r>
      <w:r w:rsidRPr="00847BFD">
        <w:rPr>
          <w:rFonts w:cs="Times New Roman"/>
        </w:rPr>
        <w:br/>
        <w:t xml:space="preserve">Влияние различных видов хозяйственной деятельности человека на природу  края. Экологическая обстановка в республике, ее влияние на здоровье и продолжительность жизни людей. </w:t>
      </w:r>
      <w:r w:rsidRPr="00847BFD">
        <w:rPr>
          <w:rFonts w:cs="Times New Roman"/>
        </w:rPr>
        <w:br/>
        <w:t>Проблемы охраны природы. Формы природоохранительной деятельности людей.  Памятники природы. Перспективы развития сети охраняемых природных территорий.</w:t>
      </w:r>
      <w:r w:rsidRPr="00847BFD">
        <w:rPr>
          <w:rFonts w:cs="Times New Roman"/>
        </w:rPr>
        <w:br/>
      </w:r>
      <w:r w:rsidRPr="00847BFD">
        <w:rPr>
          <w:rFonts w:cs="Times New Roman"/>
          <w:b/>
          <w:bCs/>
          <w:i/>
          <w:iCs/>
        </w:rPr>
        <w:t xml:space="preserve">Практическая работа: </w:t>
      </w:r>
      <w:r w:rsidRPr="00847BFD">
        <w:rPr>
          <w:rFonts w:cs="Times New Roman"/>
        </w:rPr>
        <w:t>Моделирование карты перспективных природоохранных территорий.</w:t>
      </w:r>
      <w:r w:rsidRPr="00847BFD">
        <w:rPr>
          <w:rFonts w:cs="Times New Roman"/>
        </w:rPr>
        <w:br/>
      </w:r>
      <w:r w:rsidRPr="00847BFD">
        <w:rPr>
          <w:rFonts w:cs="Times New Roman"/>
          <w:b/>
          <w:bCs/>
          <w:i/>
          <w:iCs/>
        </w:rPr>
        <w:t xml:space="preserve">Обобщение (1 час.) </w:t>
      </w:r>
      <w:r w:rsidRPr="00847BFD">
        <w:rPr>
          <w:rFonts w:cs="Times New Roman"/>
        </w:rPr>
        <w:br/>
        <w:t>Проблемы и перспективы развития Республики Татарстан.</w:t>
      </w:r>
      <w:r w:rsidRPr="00847BFD">
        <w:rPr>
          <w:rFonts w:cs="Times New Roman"/>
        </w:rPr>
        <w:br/>
      </w:r>
      <w:r w:rsidRPr="00847BFD">
        <w:rPr>
          <w:rFonts w:cs="Times New Roman"/>
        </w:rPr>
        <w:br/>
      </w:r>
      <w:r w:rsidRPr="00847BFD">
        <w:rPr>
          <w:rFonts w:cs="Times New Roman"/>
          <w:b/>
          <w:bCs/>
          <w:i/>
          <w:iCs/>
          <w:u w:val="single"/>
        </w:rPr>
        <w:t>Темы проектов обучающихся</w:t>
      </w:r>
      <w:r w:rsidRPr="00847BFD">
        <w:rPr>
          <w:rFonts w:cs="Times New Roman"/>
        </w:rPr>
        <w:br/>
        <w:t>1. Из истории переписей населения родного края.</w:t>
      </w:r>
      <w:r w:rsidRPr="00847BFD">
        <w:rPr>
          <w:rFonts w:cs="Times New Roman"/>
        </w:rPr>
        <w:br/>
        <w:t>2. Накопление сведений о динамике численности населения края, своего населенного пункта в дореволюционный период.</w:t>
      </w:r>
      <w:r w:rsidRPr="00847BFD">
        <w:rPr>
          <w:rFonts w:cs="Times New Roman"/>
        </w:rPr>
        <w:br/>
        <w:t xml:space="preserve">3. Родной край в материалах советских переписей населения и Всероссийской переписи 2002 года. </w:t>
      </w:r>
      <w:r w:rsidRPr="00847BFD">
        <w:rPr>
          <w:rFonts w:cs="Times New Roman"/>
        </w:rPr>
        <w:br/>
        <w:t xml:space="preserve">4. Геодемографическое положение своего административного района. </w:t>
      </w:r>
      <w:r w:rsidRPr="00847BFD">
        <w:rPr>
          <w:rFonts w:cs="Times New Roman"/>
        </w:rPr>
        <w:br/>
        <w:t xml:space="preserve">5. Оформление картосхемы области «Этапы заселения родного края». </w:t>
      </w:r>
      <w:r w:rsidRPr="00847BFD">
        <w:rPr>
          <w:rFonts w:cs="Times New Roman"/>
        </w:rPr>
        <w:br/>
        <w:t>6. Создание карты района «Время возникновения населенных пунктов района».</w:t>
      </w:r>
      <w:r w:rsidRPr="00847BFD">
        <w:rPr>
          <w:rFonts w:cs="Times New Roman"/>
        </w:rPr>
        <w:br/>
        <w:t>7. Проведение социологического анкетирования населения с целью выявления детности семей в различные исторические периоды и определения этапов демографического перехода на территории родного края.</w:t>
      </w:r>
      <w:r w:rsidRPr="00847BFD">
        <w:rPr>
          <w:rFonts w:cs="Times New Roman"/>
        </w:rPr>
        <w:br/>
        <w:t>8. Графическое и картографическое отображение особенностей миграций населения родного края и своего населенного пункта.</w:t>
      </w:r>
      <w:r w:rsidRPr="00847BFD">
        <w:rPr>
          <w:rFonts w:cs="Times New Roman"/>
        </w:rPr>
        <w:br/>
        <w:t>9. Прогноз общей численности населения родного края на основе информации об особенностях естественного и механического движения населения и его современного возрастного состава</w:t>
      </w:r>
      <w:r w:rsidRPr="00847BFD">
        <w:rPr>
          <w:rFonts w:cs="Times New Roman"/>
        </w:rPr>
        <w:br/>
        <w:t>10. Создание карты культовых сооружений своего района (в дореволюционный период и в настоящее время).</w:t>
      </w:r>
      <w:r w:rsidRPr="00847BFD">
        <w:rPr>
          <w:rFonts w:cs="Times New Roman"/>
        </w:rPr>
        <w:br/>
        <w:t>11. Изучение ценностных отношений молодежи к рабочим профессиям.</w:t>
      </w:r>
      <w:r w:rsidRPr="00847BFD">
        <w:rPr>
          <w:rFonts w:cs="Times New Roman"/>
        </w:rPr>
        <w:br/>
      </w:r>
      <w:r w:rsidRPr="00847BFD">
        <w:rPr>
          <w:rFonts w:cs="Times New Roman"/>
        </w:rPr>
        <w:lastRenderedPageBreak/>
        <w:t>12. География музеев республики.</w:t>
      </w:r>
      <w:r w:rsidRPr="00847BFD">
        <w:rPr>
          <w:rFonts w:cs="Times New Roman"/>
        </w:rPr>
        <w:br/>
        <w:t xml:space="preserve">13. Роль краеведов в познании края. </w:t>
      </w:r>
      <w:r w:rsidRPr="00847BFD">
        <w:rPr>
          <w:rFonts w:cs="Times New Roman"/>
        </w:rPr>
        <w:br/>
        <w:t xml:space="preserve">14. Известные краеведы – наши современники. </w:t>
      </w:r>
      <w:r w:rsidRPr="00847BFD">
        <w:rPr>
          <w:rFonts w:cs="Times New Roman"/>
        </w:rPr>
        <w:br/>
        <w:t>15. Реки и озера своего административного района: современное состояние, проблемы охраны.</w:t>
      </w:r>
      <w:r w:rsidRPr="00847BFD">
        <w:rPr>
          <w:rFonts w:cs="Times New Roman"/>
        </w:rPr>
        <w:br/>
        <w:t>16. Развитие сети памятников природы своей местности.</w:t>
      </w:r>
      <w:r w:rsidRPr="00847BFD">
        <w:rPr>
          <w:rFonts w:cs="Times New Roman"/>
        </w:rPr>
        <w:br/>
        <w:t>17. Перспективные производства республики.</w:t>
      </w:r>
      <w:r w:rsidRPr="00847BFD">
        <w:rPr>
          <w:rFonts w:cs="Times New Roman"/>
        </w:rPr>
        <w:br/>
        <w:t>18. Программа социально-экономического развития своего административного района.</w:t>
      </w:r>
      <w:r w:rsidRPr="00847BFD">
        <w:rPr>
          <w:rFonts w:cs="Times New Roman"/>
        </w:rPr>
        <w:br/>
        <w:t>19. Определение жизнестойкости сел и деревень различной величины.</w:t>
      </w:r>
      <w:r w:rsidRPr="00847BFD">
        <w:rPr>
          <w:rFonts w:cs="Times New Roman"/>
        </w:rPr>
        <w:br/>
        <w:t xml:space="preserve">20. Влияние природных, исторических и других факторов на традиции и обычаи населения края. </w:t>
      </w:r>
      <w:r w:rsidRPr="00847BFD">
        <w:rPr>
          <w:rFonts w:cs="Times New Roman"/>
        </w:rPr>
        <w:br/>
        <w:t>21. Карта «Народные промыслы Татарстана».</w:t>
      </w:r>
      <w:r w:rsidRPr="00847BFD">
        <w:rPr>
          <w:rFonts w:cs="Times New Roman"/>
        </w:rPr>
        <w:br/>
        <w:t>22. Жизнь семьи. Семейные традиции в прошлом и в настоящее время.</w:t>
      </w:r>
      <w:r w:rsidRPr="00847BFD">
        <w:rPr>
          <w:rFonts w:cs="Times New Roman"/>
        </w:rPr>
        <w:br/>
        <w:t>23. Детский фольклор современности.</w:t>
      </w:r>
      <w:r w:rsidRPr="00847BFD">
        <w:rPr>
          <w:rFonts w:cs="Times New Roman"/>
        </w:rPr>
        <w:br/>
        <w:t>24. Рабочий фольклор современности.</w:t>
      </w:r>
      <w:r w:rsidRPr="00847BFD">
        <w:rPr>
          <w:rFonts w:cs="Times New Roman"/>
        </w:rPr>
        <w:br/>
        <w:t>25. Плюсы и минусы патриархальной семьи.</w:t>
      </w:r>
      <w:r w:rsidRPr="00847BFD">
        <w:rPr>
          <w:rFonts w:cs="Times New Roman"/>
        </w:rPr>
        <w:br/>
        <w:t>26. Политические партии, группы, общественные организации родного края и своего населенного пункта.</w:t>
      </w:r>
      <w:r w:rsidRPr="00847BFD">
        <w:rPr>
          <w:rFonts w:cs="Times New Roman"/>
        </w:rPr>
        <w:br/>
        <w:t>27. История края в литературных произведениях.</w:t>
      </w:r>
      <w:r w:rsidRPr="00847BFD">
        <w:rPr>
          <w:rFonts w:cs="Times New Roman"/>
        </w:rPr>
        <w:br/>
        <w:t>28. Природа родного края в литературных произведениях.</w:t>
      </w:r>
      <w:r w:rsidRPr="00847BFD">
        <w:rPr>
          <w:rFonts w:cs="Times New Roman"/>
        </w:rPr>
        <w:br/>
        <w:t>29. Природа края в творчестве художников  края.</w:t>
      </w:r>
    </w:p>
    <w:p w:rsidR="004649D1" w:rsidRPr="00847BFD" w:rsidRDefault="004649D1" w:rsidP="004649D1">
      <w:pPr>
        <w:pStyle w:val="af2"/>
        <w:spacing w:line="100" w:lineRule="atLeast"/>
        <w:jc w:val="center"/>
        <w:rPr>
          <w:rFonts w:cs="Times New Roman"/>
          <w:b/>
          <w:bCs/>
        </w:rPr>
      </w:pPr>
      <w:r w:rsidRPr="00847BFD">
        <w:rPr>
          <w:rFonts w:cs="Times New Roman"/>
          <w:b/>
          <w:bCs/>
        </w:rPr>
        <w:t>Тематическое планирование</w:t>
      </w:r>
    </w:p>
    <w:p w:rsidR="004649D1" w:rsidRPr="00847BFD" w:rsidRDefault="004649D1" w:rsidP="004649D1">
      <w:pPr>
        <w:pStyle w:val="af2"/>
        <w:spacing w:line="100" w:lineRule="atLeast"/>
        <w:jc w:val="center"/>
        <w:rPr>
          <w:rFonts w:cs="Times New Roman"/>
          <w:b/>
          <w:bCs/>
        </w:rPr>
      </w:pPr>
      <w:r w:rsidRPr="00847BFD">
        <w:rPr>
          <w:rFonts w:cs="Times New Roman"/>
          <w:b/>
          <w:bCs/>
        </w:rPr>
        <w:t>5 класс</w:t>
      </w:r>
    </w:p>
    <w:p w:rsidR="004649D1" w:rsidRPr="00847BFD" w:rsidRDefault="004649D1" w:rsidP="004649D1">
      <w:pPr>
        <w:pStyle w:val="af2"/>
        <w:spacing w:line="100" w:lineRule="atLeast"/>
        <w:jc w:val="both"/>
        <w:rPr>
          <w:rFonts w:cs="Times New Roman"/>
          <w:b/>
          <w:bCs/>
        </w:rPr>
      </w:pPr>
    </w:p>
    <w:tbl>
      <w:tblPr>
        <w:tblW w:w="0" w:type="auto"/>
        <w:tblInd w:w="55" w:type="dxa"/>
        <w:tblLayout w:type="fixed"/>
        <w:tblCellMar>
          <w:top w:w="55" w:type="dxa"/>
          <w:left w:w="55" w:type="dxa"/>
          <w:bottom w:w="55" w:type="dxa"/>
          <w:right w:w="55" w:type="dxa"/>
        </w:tblCellMar>
        <w:tblLook w:val="0000"/>
      </w:tblPr>
      <w:tblGrid>
        <w:gridCol w:w="709"/>
        <w:gridCol w:w="4091"/>
        <w:gridCol w:w="2414"/>
        <w:gridCol w:w="2431"/>
      </w:tblGrid>
      <w:tr w:rsidR="004649D1" w:rsidRPr="00847BFD" w:rsidTr="004649D1">
        <w:tc>
          <w:tcPr>
            <w:tcW w:w="709"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4091"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Тема</w:t>
            </w:r>
          </w:p>
        </w:tc>
        <w:tc>
          <w:tcPr>
            <w:tcW w:w="241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Количество часов</w:t>
            </w:r>
          </w:p>
        </w:tc>
        <w:tc>
          <w:tcPr>
            <w:tcW w:w="2431"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 т. ч. практических работ</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Введение</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5</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Родной край в древности</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7</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3</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Средневековье</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6</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r>
          </w:p>
        </w:tc>
      </w:tr>
      <w:tr w:rsidR="004649D1" w:rsidRPr="00847BFD" w:rsidTr="004649D1">
        <w:trPr>
          <w:trHeight w:val="629"/>
        </w:trPr>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p w:rsidR="004649D1" w:rsidRPr="00847BFD" w:rsidRDefault="004649D1" w:rsidP="004649D1">
            <w:pPr>
              <w:pStyle w:val="af2"/>
              <w:spacing w:line="100" w:lineRule="atLeast"/>
              <w:jc w:val="both"/>
              <w:rPr>
                <w:rFonts w:cs="Times New Roman"/>
              </w:rPr>
            </w:pPr>
            <w:r w:rsidRPr="00847BFD">
              <w:rPr>
                <w:rFonts w:cs="Times New Roman"/>
              </w:rPr>
              <w:br/>
              <w:t xml:space="preserve">                  </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Устное народное творчество русского населения края </w:t>
            </w:r>
          </w:p>
          <w:p w:rsidR="004649D1" w:rsidRPr="00847BFD" w:rsidRDefault="004649D1" w:rsidP="004649D1">
            <w:pPr>
              <w:pStyle w:val="af2"/>
              <w:spacing w:line="100" w:lineRule="atLeast"/>
              <w:jc w:val="both"/>
              <w:rPr>
                <w:rFonts w:cs="Times New Roman"/>
              </w:rPr>
            </w:pPr>
            <w:r w:rsidRPr="00847BFD">
              <w:rPr>
                <w:rFonts w:cs="Times New Roman"/>
              </w:rPr>
              <w:t xml:space="preserve">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Древнерусская словесность</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6</w:t>
            </w:r>
          </w:p>
        </w:tc>
        <w:tc>
          <w:tcPr>
            <w:tcW w:w="4091"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 xml:space="preserve">Народные промыслы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9</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r>
    </w:tbl>
    <w:p w:rsidR="004649D1" w:rsidRPr="00847BFD" w:rsidRDefault="004649D1" w:rsidP="004649D1">
      <w:pPr>
        <w:pStyle w:val="af2"/>
        <w:spacing w:line="100" w:lineRule="atLeast"/>
        <w:jc w:val="both"/>
        <w:rPr>
          <w:rFonts w:cs="Times New Roman"/>
        </w:rPr>
      </w:pPr>
    </w:p>
    <w:p w:rsidR="004649D1" w:rsidRPr="00847BFD" w:rsidRDefault="004649D1" w:rsidP="004649D1">
      <w:pPr>
        <w:pStyle w:val="af2"/>
        <w:spacing w:line="100" w:lineRule="atLeast"/>
        <w:jc w:val="both"/>
        <w:rPr>
          <w:rFonts w:cs="Times New Roman"/>
          <w:b/>
          <w:bCs/>
        </w:rPr>
      </w:pPr>
      <w:r w:rsidRPr="00847BFD">
        <w:rPr>
          <w:rFonts w:cs="Times New Roman"/>
          <w:b/>
          <w:bCs/>
        </w:rPr>
        <w:t xml:space="preserve">                                                                      6 класс</w:t>
      </w:r>
    </w:p>
    <w:p w:rsidR="004649D1" w:rsidRPr="00847BFD" w:rsidRDefault="004649D1" w:rsidP="004649D1">
      <w:pPr>
        <w:pStyle w:val="af2"/>
        <w:spacing w:line="100" w:lineRule="atLeast"/>
        <w:jc w:val="both"/>
        <w:rPr>
          <w:rFonts w:cs="Times New Roman"/>
          <w:b/>
          <w:bCs/>
        </w:rPr>
      </w:pPr>
    </w:p>
    <w:tbl>
      <w:tblPr>
        <w:tblW w:w="0" w:type="auto"/>
        <w:tblInd w:w="58" w:type="dxa"/>
        <w:tblLayout w:type="fixed"/>
        <w:tblCellMar>
          <w:top w:w="55" w:type="dxa"/>
          <w:left w:w="55" w:type="dxa"/>
          <w:bottom w:w="55" w:type="dxa"/>
          <w:right w:w="55" w:type="dxa"/>
        </w:tblCellMar>
        <w:tblLook w:val="0000"/>
      </w:tblPr>
      <w:tblGrid>
        <w:gridCol w:w="706"/>
        <w:gridCol w:w="4094"/>
        <w:gridCol w:w="2414"/>
        <w:gridCol w:w="2431"/>
      </w:tblGrid>
      <w:tr w:rsidR="004649D1" w:rsidRPr="00847BFD" w:rsidTr="004649D1">
        <w:tc>
          <w:tcPr>
            <w:tcW w:w="706"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409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Тема</w:t>
            </w:r>
          </w:p>
        </w:tc>
        <w:tc>
          <w:tcPr>
            <w:tcW w:w="241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Количество часов</w:t>
            </w:r>
          </w:p>
        </w:tc>
        <w:tc>
          <w:tcPr>
            <w:tcW w:w="2431"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 т. ч. практических работ</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Образ и условия жизни русского населения</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17</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 xml:space="preserve">Крестьянская тема в творчестве </w:t>
            </w:r>
            <w:r w:rsidRPr="00847BFD">
              <w:rPr>
                <w:rFonts w:cs="Times New Roman"/>
              </w:rPr>
              <w:lastRenderedPageBreak/>
              <w:t>литераторов</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br/>
              <w:t>6</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br/>
              <w:t>3</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 xml:space="preserve">Природа и человек в творчестве татарстанских  художников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11</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3</w:t>
            </w: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both"/>
        <w:rPr>
          <w:rFonts w:cs="Times New Roman"/>
        </w:rPr>
      </w:pPr>
      <w:r w:rsidRPr="00847BFD">
        <w:rPr>
          <w:rFonts w:cs="Times New Roman"/>
        </w:rPr>
        <w:t xml:space="preserve">                                                       </w:t>
      </w:r>
      <w:r w:rsidRPr="00847BFD">
        <w:rPr>
          <w:rFonts w:cs="Times New Roman"/>
          <w:b/>
          <w:bCs/>
        </w:rPr>
        <w:t xml:space="preserve">     7 класс</w:t>
      </w:r>
    </w:p>
    <w:tbl>
      <w:tblPr>
        <w:tblW w:w="0" w:type="auto"/>
        <w:tblInd w:w="55" w:type="dxa"/>
        <w:tblLayout w:type="fixed"/>
        <w:tblCellMar>
          <w:top w:w="55" w:type="dxa"/>
          <w:left w:w="55" w:type="dxa"/>
          <w:bottom w:w="55" w:type="dxa"/>
          <w:right w:w="55" w:type="dxa"/>
        </w:tblCellMar>
        <w:tblLook w:val="0000"/>
      </w:tblPr>
      <w:tblGrid>
        <w:gridCol w:w="709"/>
        <w:gridCol w:w="4110"/>
        <w:gridCol w:w="2409"/>
        <w:gridCol w:w="2428"/>
      </w:tblGrid>
      <w:tr w:rsidR="004649D1" w:rsidRPr="00847BFD" w:rsidTr="004649D1">
        <w:tc>
          <w:tcPr>
            <w:tcW w:w="709"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4110"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Тема</w:t>
            </w:r>
          </w:p>
        </w:tc>
        <w:tc>
          <w:tcPr>
            <w:tcW w:w="2409"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Количество часов</w:t>
            </w:r>
          </w:p>
        </w:tc>
        <w:tc>
          <w:tcPr>
            <w:tcW w:w="2428"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 т. ч. практических работ</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10</w:t>
            </w:r>
          </w:p>
        </w:tc>
        <w:tc>
          <w:tcPr>
            <w:tcW w:w="4110"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Родной край в XVIII – первой половине XIX веке</w:t>
            </w:r>
          </w:p>
        </w:tc>
        <w:tc>
          <w:tcPr>
            <w:tcW w:w="24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17</w:t>
            </w:r>
          </w:p>
        </w:tc>
        <w:tc>
          <w:tcPr>
            <w:tcW w:w="2428"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3</w:t>
            </w:r>
          </w:p>
        </w:tc>
      </w:tr>
      <w:tr w:rsidR="004649D1" w:rsidRPr="00847BFD" w:rsidTr="004649D1">
        <w:tc>
          <w:tcPr>
            <w:tcW w:w="7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11</w:t>
            </w:r>
          </w:p>
        </w:tc>
        <w:tc>
          <w:tcPr>
            <w:tcW w:w="4110"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Природные особенности своего административного района (города)</w:t>
            </w:r>
          </w:p>
        </w:tc>
        <w:tc>
          <w:tcPr>
            <w:tcW w:w="24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17</w:t>
            </w:r>
          </w:p>
        </w:tc>
        <w:tc>
          <w:tcPr>
            <w:tcW w:w="2428"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both"/>
        <w:rPr>
          <w:rFonts w:cs="Times New Roman"/>
        </w:rPr>
      </w:pPr>
      <w:r w:rsidRPr="00847BFD">
        <w:rPr>
          <w:rFonts w:cs="Times New Roman"/>
        </w:rPr>
        <w:t xml:space="preserve">                                                  </w:t>
      </w:r>
      <w:r w:rsidRPr="00847BFD">
        <w:rPr>
          <w:rFonts w:cs="Times New Roman"/>
          <w:b/>
          <w:bCs/>
        </w:rPr>
        <w:t xml:space="preserve">                  8 класс</w:t>
      </w:r>
    </w:p>
    <w:tbl>
      <w:tblPr>
        <w:tblW w:w="0" w:type="auto"/>
        <w:tblInd w:w="58" w:type="dxa"/>
        <w:tblLayout w:type="fixed"/>
        <w:tblCellMar>
          <w:top w:w="55" w:type="dxa"/>
          <w:left w:w="55" w:type="dxa"/>
          <w:bottom w:w="55" w:type="dxa"/>
          <w:right w:w="55" w:type="dxa"/>
        </w:tblCellMar>
        <w:tblLook w:val="0000"/>
      </w:tblPr>
      <w:tblGrid>
        <w:gridCol w:w="706"/>
        <w:gridCol w:w="4094"/>
        <w:gridCol w:w="2414"/>
        <w:gridCol w:w="2431"/>
      </w:tblGrid>
      <w:tr w:rsidR="004649D1" w:rsidRPr="00847BFD" w:rsidTr="004649D1">
        <w:tc>
          <w:tcPr>
            <w:tcW w:w="706"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409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Тема</w:t>
            </w:r>
          </w:p>
        </w:tc>
        <w:tc>
          <w:tcPr>
            <w:tcW w:w="241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Количество часов</w:t>
            </w:r>
          </w:p>
        </w:tc>
        <w:tc>
          <w:tcPr>
            <w:tcW w:w="2431"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 т. ч. практических работ</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 xml:space="preserve">Географическое положение и административно - территориальное деление республики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2</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Природа Татарстана</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14</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4</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Населенные пункты республики. Современное архитектурное и монументальное искусство родного края.</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9</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3</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Писатели Татарстана.</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t>9</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br/>
            </w:r>
          </w:p>
        </w:tc>
      </w:tr>
    </w:tbl>
    <w:p w:rsidR="004649D1" w:rsidRPr="00847BFD" w:rsidRDefault="004649D1" w:rsidP="004649D1">
      <w:pPr>
        <w:spacing w:line="100" w:lineRule="atLeast"/>
        <w:jc w:val="both"/>
        <w:rPr>
          <w:rFonts w:cs="Times New Roman"/>
          <w:b/>
          <w:bCs/>
        </w:rPr>
      </w:pPr>
      <w:r w:rsidRPr="00847BFD">
        <w:rPr>
          <w:rFonts w:cs="Times New Roman"/>
        </w:rPr>
        <w:t xml:space="preserve">                                                    </w:t>
      </w:r>
      <w:r w:rsidRPr="00847BFD">
        <w:rPr>
          <w:rFonts w:cs="Times New Roman"/>
          <w:b/>
          <w:bCs/>
        </w:rPr>
        <w:t xml:space="preserve">   </w:t>
      </w:r>
    </w:p>
    <w:p w:rsidR="004649D1" w:rsidRPr="00847BFD" w:rsidRDefault="004649D1" w:rsidP="004649D1">
      <w:pPr>
        <w:spacing w:line="100" w:lineRule="atLeast"/>
        <w:jc w:val="center"/>
        <w:rPr>
          <w:rFonts w:cs="Times New Roman"/>
        </w:rPr>
      </w:pPr>
      <w:r w:rsidRPr="00847BFD">
        <w:rPr>
          <w:rFonts w:cs="Times New Roman"/>
          <w:b/>
          <w:bCs/>
        </w:rPr>
        <w:t xml:space="preserve"> 9 класс</w:t>
      </w:r>
    </w:p>
    <w:tbl>
      <w:tblPr>
        <w:tblW w:w="0" w:type="auto"/>
        <w:tblInd w:w="58" w:type="dxa"/>
        <w:tblLayout w:type="fixed"/>
        <w:tblCellMar>
          <w:top w:w="55" w:type="dxa"/>
          <w:left w:w="55" w:type="dxa"/>
          <w:bottom w:w="55" w:type="dxa"/>
          <w:right w:w="55" w:type="dxa"/>
        </w:tblCellMar>
        <w:tblLook w:val="0000"/>
      </w:tblPr>
      <w:tblGrid>
        <w:gridCol w:w="706"/>
        <w:gridCol w:w="4094"/>
        <w:gridCol w:w="2414"/>
        <w:gridCol w:w="2431"/>
      </w:tblGrid>
      <w:tr w:rsidR="004649D1" w:rsidRPr="00847BFD" w:rsidTr="004649D1">
        <w:tc>
          <w:tcPr>
            <w:tcW w:w="706"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409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Тема</w:t>
            </w:r>
          </w:p>
        </w:tc>
        <w:tc>
          <w:tcPr>
            <w:tcW w:w="2414"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Количество часов</w:t>
            </w:r>
          </w:p>
        </w:tc>
        <w:tc>
          <w:tcPr>
            <w:tcW w:w="2431"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 т. ч. практических работ</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Население  республики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9</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Хозяйство республики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13</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Социально-экономические особенности своего района (города)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Природопользование и экология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r>
      <w:tr w:rsidR="004649D1" w:rsidRPr="00847BFD" w:rsidTr="004649D1">
        <w:tc>
          <w:tcPr>
            <w:tcW w:w="70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409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Обобщение </w:t>
            </w:r>
          </w:p>
        </w:tc>
        <w:tc>
          <w:tcPr>
            <w:tcW w:w="2414"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2431"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center"/>
        <w:rPr>
          <w:rFonts w:cs="Times New Roman"/>
          <w:b/>
          <w:bCs/>
        </w:rPr>
      </w:pPr>
      <w:r w:rsidRPr="00847BFD">
        <w:rPr>
          <w:rFonts w:cs="Times New Roman"/>
          <w:b/>
          <w:bCs/>
        </w:rPr>
        <w:t>Поурочное планирование</w:t>
      </w:r>
    </w:p>
    <w:p w:rsidR="004649D1" w:rsidRPr="00847BFD" w:rsidRDefault="004649D1" w:rsidP="004649D1">
      <w:pPr>
        <w:spacing w:line="100" w:lineRule="atLeast"/>
        <w:jc w:val="center"/>
        <w:rPr>
          <w:rFonts w:cs="Times New Roman"/>
          <w:b/>
          <w:bCs/>
        </w:rPr>
      </w:pPr>
      <w:r w:rsidRPr="00847BFD">
        <w:rPr>
          <w:rFonts w:cs="Times New Roman"/>
          <w:b/>
          <w:bCs/>
        </w:rPr>
        <w:t>5 класс</w:t>
      </w:r>
    </w:p>
    <w:tbl>
      <w:tblPr>
        <w:tblW w:w="0" w:type="auto"/>
        <w:tblInd w:w="55" w:type="dxa"/>
        <w:tblLayout w:type="fixed"/>
        <w:tblCellMar>
          <w:top w:w="55" w:type="dxa"/>
          <w:left w:w="55" w:type="dxa"/>
          <w:bottom w:w="55" w:type="dxa"/>
          <w:right w:w="55" w:type="dxa"/>
        </w:tblCellMar>
        <w:tblLook w:val="0000"/>
      </w:tblPr>
      <w:tblGrid>
        <w:gridCol w:w="968"/>
        <w:gridCol w:w="8684"/>
      </w:tblGrid>
      <w:tr w:rsidR="004649D1" w:rsidRPr="00847BFD" w:rsidTr="004649D1">
        <w:tc>
          <w:tcPr>
            <w:tcW w:w="968"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center"/>
              <w:rPr>
                <w:rFonts w:cs="Times New Roman"/>
                <w:b/>
                <w:bCs/>
              </w:rPr>
            </w:pPr>
            <w:r w:rsidRPr="00847BFD">
              <w:rPr>
                <w:rFonts w:cs="Times New Roman"/>
                <w:b/>
                <w:bCs/>
              </w:rPr>
              <w:t>№</w:t>
            </w:r>
            <w:proofErr w:type="gramStart"/>
            <w:r w:rsidRPr="00847BFD">
              <w:rPr>
                <w:rFonts w:cs="Times New Roman"/>
                <w:b/>
                <w:bCs/>
              </w:rPr>
              <w:t>п</w:t>
            </w:r>
            <w:proofErr w:type="gramEnd"/>
            <w:r w:rsidRPr="00847BFD">
              <w:rPr>
                <w:rFonts w:cs="Times New Roman"/>
                <w:b/>
                <w:bCs/>
              </w:rPr>
              <w:t>/п</w:t>
            </w:r>
          </w:p>
        </w:tc>
        <w:tc>
          <w:tcPr>
            <w:tcW w:w="8684"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center"/>
              <w:rPr>
                <w:rFonts w:cs="Times New Roman"/>
                <w:b/>
                <w:i/>
              </w:rPr>
            </w:pPr>
            <w:r w:rsidRPr="00847BFD">
              <w:rPr>
                <w:rFonts w:cs="Times New Roman"/>
                <w:b/>
                <w:bCs/>
              </w:rPr>
              <w:t>Тема</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center"/>
              <w:rPr>
                <w:rFonts w:cs="Times New Roman"/>
              </w:rPr>
            </w:pPr>
            <w:r w:rsidRPr="00847BFD">
              <w:rPr>
                <w:rFonts w:cs="Times New Roman"/>
                <w:b/>
                <w:i/>
              </w:rPr>
              <w:lastRenderedPageBreak/>
              <w:t>Введение (6 час.)</w:t>
            </w:r>
          </w:p>
        </w:tc>
      </w:tr>
      <w:tr w:rsidR="004649D1" w:rsidRPr="00847BFD" w:rsidTr="004649D1">
        <w:trPr>
          <w:trHeight w:val="555"/>
        </w:trPr>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Республика Татарстан на карте России. Основные символы республики, их описание и порядок использования.</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Свой населенный пункт, его положение на карте республики. Происхождение названия своего населенного пункта. Предания, легенды.</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3</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Источники информации о родном крае. </w:t>
            </w:r>
            <w:r w:rsidRPr="00847BFD">
              <w:rPr>
                <w:rFonts w:cs="Times New Roman"/>
                <w:b/>
                <w:bCs/>
                <w:i/>
                <w:iCs/>
              </w:rPr>
              <w:t>Пр. р.</w:t>
            </w:r>
            <w:r w:rsidRPr="00847BFD">
              <w:rPr>
                <w:rFonts w:cs="Times New Roman"/>
                <w:b/>
                <w:bCs/>
              </w:rPr>
              <w:t>:</w:t>
            </w:r>
            <w:r w:rsidRPr="00847BFD">
              <w:rPr>
                <w:rFonts w:cs="Times New Roman"/>
                <w:i/>
              </w:rPr>
              <w:t xml:space="preserve"> </w:t>
            </w:r>
            <w:r w:rsidRPr="00847BFD">
              <w:rPr>
                <w:rFonts w:cs="Times New Roman"/>
              </w:rPr>
              <w:t>Работа с картой и другими источниками информации о родном крае.</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4</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Краеведы Новошешминска. Краеведческое движение в республике.</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5</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Знаменитые земляки.</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6</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b/>
                <w:bCs/>
                <w:i/>
                <w:iCs/>
              </w:rPr>
            </w:pPr>
            <w:r w:rsidRPr="00847BFD">
              <w:rPr>
                <w:rFonts w:cs="Times New Roman"/>
              </w:rPr>
              <w:t>Знакомство с топонимическим словарем. Определение происхождения названий объектов родного края.</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bCs/>
                <w:i/>
                <w:iCs/>
              </w:rPr>
              <w:t>Родной край в древности (7 час.)</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История края в древности. Древнейшие жители.</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Источники по изучению древней истории края. Археологическое изучение Новошешминского края.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Уникальные памятники археологии на территории Новошешминского района.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Влияние природных факторов на освоение края.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Слободы и остроги, пограничные линии. Первые  поселения родного края.</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Первые русские поселения родного края и др.</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7</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b/>
                <w:bCs/>
                <w:i/>
                <w:iCs/>
              </w:rPr>
            </w:pPr>
            <w:r w:rsidRPr="00847BFD">
              <w:rPr>
                <w:rFonts w:cs="Times New Roman"/>
                <w:b/>
                <w:bCs/>
              </w:rPr>
              <w:t>Пр. р</w:t>
            </w:r>
            <w:r w:rsidRPr="00847BFD">
              <w:rPr>
                <w:rFonts w:cs="Times New Roman"/>
                <w:b/>
                <w:bCs/>
                <w:i/>
                <w:iCs/>
              </w:rPr>
              <w:t>.:</w:t>
            </w:r>
            <w:r w:rsidRPr="00847BFD">
              <w:rPr>
                <w:rFonts w:cs="Times New Roman"/>
                <w:i/>
              </w:rPr>
              <w:t xml:space="preserve"> </w:t>
            </w:r>
            <w:r w:rsidRPr="00847BFD">
              <w:rPr>
                <w:rFonts w:cs="Times New Roman"/>
              </w:rPr>
              <w:t>Составление карты первых  поселений родного края.</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bCs/>
                <w:i/>
                <w:iCs/>
              </w:rPr>
              <w:t>Средневековье (6 час.)</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Наш край в годы ордынского ига.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Образование Казанского ханства.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Хозяйственная жизнь на территории Новошешминского района в13-15 веках.</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Включение края в состав единого Русского государства.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b/>
                <w:i/>
              </w:rPr>
            </w:pPr>
            <w:r w:rsidRPr="00847BFD">
              <w:rPr>
                <w:rFonts w:cs="Times New Roman"/>
              </w:rPr>
              <w:t>Культурно-исторические особенности населения, обычаи, традиции, религия. Современное расселение по территории области.</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i/>
              </w:rPr>
              <w:t>Устное народное творчество Республики Татарстан (4 час.)</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Русский фольклор. Мифологические образы в фольклоре. Устное народное творчество Новошешминского края как часть общей культуры народа.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Отражение в фольклоре родного края народных традиций, представлений о добре и зле. Национальные народные сказки.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Народные песни, загадки, пословицы, поговорки.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4</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b/>
                <w:bCs/>
                <w:i/>
                <w:iCs/>
              </w:rPr>
            </w:pPr>
            <w:proofErr w:type="gramStart"/>
            <w:r w:rsidRPr="00847BFD">
              <w:rPr>
                <w:rFonts w:cs="Times New Roman"/>
                <w:b/>
                <w:bCs/>
              </w:rPr>
              <w:t>Пр. р</w:t>
            </w:r>
            <w:r w:rsidRPr="00847BFD">
              <w:rPr>
                <w:rFonts w:cs="Times New Roman"/>
                <w:b/>
                <w:bCs/>
                <w:i/>
              </w:rPr>
              <w:t>.</w:t>
            </w:r>
            <w:r w:rsidRPr="00847BFD">
              <w:rPr>
                <w:rFonts w:cs="Times New Roman"/>
                <w:i/>
              </w:rPr>
              <w:t>:</w:t>
            </w:r>
            <w:r w:rsidRPr="00847BFD">
              <w:rPr>
                <w:rFonts w:cs="Times New Roman"/>
              </w:rPr>
              <w:t xml:space="preserve"> Работа с текстами заговоров, сказок, преданий, былин, легенд, сказов.</w:t>
            </w:r>
            <w:proofErr w:type="gramEnd"/>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i/>
              </w:rPr>
              <w:t xml:space="preserve">                Народные промыслы Новошешминского  края (9час.)</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История становления народного декоративно-прикладного искусства и развития ремесел.</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Виды промыслов, обусловленные природой края, составом населения, социально-экономическими факторами. Особенности промыслов.</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Художественно – прикладная обработка древесины.  Художественная обработка </w:t>
            </w:r>
            <w:r w:rsidRPr="00847BFD">
              <w:rPr>
                <w:rFonts w:cs="Times New Roman"/>
              </w:rPr>
              <w:lastRenderedPageBreak/>
              <w:t>бересты. Роспись по дереву.</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t>4</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Кузнечное дело.</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Керамика. Производство глиняной посуды на территории Новошешминского района.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Ткачество. Многообразие женского художественного ремесла. Лоскутная техника. Вышивка.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7</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Кружевоплетение. </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8</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Современные формы сохранения и развития местного народного декоративно-прикладного искусства. </w:t>
            </w:r>
            <w:r w:rsidRPr="00847BFD">
              <w:rPr>
                <w:rFonts w:cs="Times New Roman"/>
                <w:b/>
                <w:bCs/>
              </w:rPr>
              <w:t>Пр. р</w:t>
            </w:r>
            <w:r w:rsidRPr="00847BFD">
              <w:rPr>
                <w:rFonts w:cs="Times New Roman"/>
              </w:rPr>
              <w:t>.:  Встречи с мастерами декоративн</w:t>
            </w:r>
            <w:proofErr w:type="gramStart"/>
            <w:r w:rsidRPr="00847BFD">
              <w:rPr>
                <w:rFonts w:cs="Times New Roman"/>
              </w:rPr>
              <w:t>о-</w:t>
            </w:r>
            <w:proofErr w:type="gramEnd"/>
            <w:r w:rsidRPr="00847BFD">
              <w:rPr>
                <w:rFonts w:cs="Times New Roman"/>
              </w:rPr>
              <w:t xml:space="preserve"> прикладного искусства.</w:t>
            </w:r>
          </w:p>
        </w:tc>
      </w:tr>
      <w:tr w:rsidR="004649D1" w:rsidRPr="00847BFD" w:rsidTr="004649D1">
        <w:tc>
          <w:tcPr>
            <w:tcW w:w="968"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9</w:t>
            </w:r>
          </w:p>
        </w:tc>
        <w:tc>
          <w:tcPr>
            <w:tcW w:w="8684"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w:t>
            </w:r>
            <w:r w:rsidRPr="00847BFD">
              <w:rPr>
                <w:rFonts w:cs="Times New Roman"/>
                <w:b/>
                <w:bCs/>
              </w:rPr>
              <w:t>Пр. р.</w:t>
            </w:r>
            <w:r w:rsidRPr="00847BFD">
              <w:rPr>
                <w:rFonts w:cs="Times New Roman"/>
              </w:rPr>
              <w:t xml:space="preserve">: Подготовка выставки рисунков, фотографий, отражающих народные промыслы своей местности. </w:t>
            </w: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center"/>
        <w:rPr>
          <w:rFonts w:cs="Times New Roman"/>
          <w:b/>
          <w:bCs/>
        </w:rPr>
      </w:pPr>
      <w:r w:rsidRPr="00847BFD">
        <w:rPr>
          <w:rFonts w:cs="Times New Roman"/>
          <w:b/>
          <w:bCs/>
        </w:rPr>
        <w:t>6 класс</w:t>
      </w:r>
    </w:p>
    <w:tbl>
      <w:tblPr>
        <w:tblW w:w="0" w:type="auto"/>
        <w:tblInd w:w="55" w:type="dxa"/>
        <w:tblLayout w:type="fixed"/>
        <w:tblCellMar>
          <w:top w:w="55" w:type="dxa"/>
          <w:left w:w="55" w:type="dxa"/>
          <w:bottom w:w="55" w:type="dxa"/>
          <w:right w:w="55" w:type="dxa"/>
        </w:tblCellMar>
        <w:tblLook w:val="0000"/>
      </w:tblPr>
      <w:tblGrid>
        <w:gridCol w:w="1036"/>
        <w:gridCol w:w="8616"/>
      </w:tblGrid>
      <w:tr w:rsidR="004649D1" w:rsidRPr="00847BFD" w:rsidTr="004649D1">
        <w:tc>
          <w:tcPr>
            <w:tcW w:w="1036"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8616"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i/>
              </w:rPr>
            </w:pPr>
            <w:r w:rsidRPr="00847BFD">
              <w:rPr>
                <w:rFonts w:cs="Times New Roman"/>
              </w:rPr>
              <w:t>Тема</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i/>
              </w:rPr>
              <w:t>Образ и условия жизни русского населения (17 час.)</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Традиции  деревянного зодчества.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 Природно-климатические факторы и эволюция жилища. Клеть. Изба.</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Традиционное жилище местного населения.</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Простые и сложные типы жилища.</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Строительные материалы.</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Техника рубки дома.</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7</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Плотничьи секреты старых  мастеров.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8</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Поверья при строительстве дома. Интерьер жилища крестьянина-старожила.</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9</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Подворье и хозяйственные постройки.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10</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bCs/>
              </w:rPr>
              <w:t>Пр. р.</w:t>
            </w:r>
            <w:r w:rsidRPr="00847BFD">
              <w:rPr>
                <w:rFonts w:cs="Times New Roman"/>
                <w:b/>
                <w:bCs/>
                <w:i/>
              </w:rPr>
              <w:t>:</w:t>
            </w:r>
            <w:r w:rsidRPr="00847BFD">
              <w:rPr>
                <w:rFonts w:cs="Times New Roman"/>
                <w:i/>
              </w:rPr>
              <w:t xml:space="preserve"> </w:t>
            </w:r>
            <w:r w:rsidRPr="00847BFD">
              <w:rPr>
                <w:rFonts w:cs="Times New Roman"/>
              </w:rPr>
              <w:t xml:space="preserve">Изучение традиционного жилища, вычерчивание плана усадьбы.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11</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Традиционные занятия населения. Орудия труда и хозяйственный инвентарь.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12</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Специфика земледелия в крае. Факторы. Природосообразность.</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13</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 Производительность труда. Цикл земледельческих работ и хозяйственных забот.</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14</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Многообразие видов труда и забот женщины в  деревне.</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15</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 Разделение труда по полу и возрасту.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16</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rPr>
              <w:t xml:space="preserve"> Разделение труда по полу и возрасту.  Общие работы.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17</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b/>
                <w:bCs/>
                <w:i/>
                <w:iCs/>
              </w:rPr>
            </w:pPr>
            <w:r w:rsidRPr="00847BFD">
              <w:rPr>
                <w:rFonts w:cs="Times New Roman"/>
              </w:rPr>
              <w:t>Работы годовые, сезонные и повседневные.</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spacing w:line="100" w:lineRule="atLeast"/>
              <w:jc w:val="both"/>
              <w:rPr>
                <w:rFonts w:cs="Times New Roman"/>
              </w:rPr>
            </w:pPr>
            <w:r w:rsidRPr="00847BFD">
              <w:rPr>
                <w:rFonts w:cs="Times New Roman"/>
                <w:b/>
                <w:bCs/>
                <w:i/>
                <w:iCs/>
              </w:rPr>
              <w:t>«Крестьянская» тема в творчестве литераторов (6 час.)</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1</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rPr>
              <w:t>Пр. р.</w:t>
            </w:r>
            <w:r w:rsidRPr="00847BFD">
              <w:rPr>
                <w:rFonts w:cs="Times New Roman"/>
              </w:rPr>
              <w:t>: Сбор сведений о деятелях литературы родного края.</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2</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b/>
                <w:bCs/>
              </w:rPr>
              <w:t xml:space="preserve">Пр. р.  </w:t>
            </w:r>
            <w:r w:rsidRPr="00847BFD">
              <w:rPr>
                <w:rFonts w:cs="Times New Roman"/>
              </w:rPr>
              <w:t xml:space="preserve">Знакомство с письмами и дневниками писателей, статьями о литераторах края в местной печати, архивными материалами. </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Природа и человек в творчестве  художников (11 час.)</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Художник Шишкин И.И.</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t>2</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Живопись тематических картин, портрета, пейзажа, натюрморта:</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Творчество скульпторов: Б.И.Урманче</w:t>
            </w:r>
            <w:proofErr w:type="gramStart"/>
            <w:r w:rsidRPr="00847BFD">
              <w:rPr>
                <w:rFonts w:cs="Times New Roman"/>
              </w:rPr>
              <w:t>,Л</w:t>
            </w:r>
            <w:proofErr w:type="gramEnd"/>
            <w:r w:rsidRPr="00847BFD">
              <w:rPr>
                <w:rFonts w:cs="Times New Roman"/>
              </w:rPr>
              <w:t>.Фаттахова, Х.Якупов.</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4</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rPr>
              <w:t>Пр. р</w:t>
            </w:r>
            <w:r w:rsidRPr="00847BFD">
              <w:rPr>
                <w:rFonts w:cs="Times New Roman"/>
              </w:rPr>
              <w:t>.: Сбор сведений о  художниках своего края</w:t>
            </w:r>
            <w:proofErr w:type="gramStart"/>
            <w:r w:rsidRPr="00847BFD">
              <w:rPr>
                <w:rFonts w:cs="Times New Roman"/>
              </w:rPr>
              <w:t xml:space="preserve"> ,</w:t>
            </w:r>
            <w:proofErr w:type="gramEnd"/>
            <w:r w:rsidRPr="00847BFD">
              <w:rPr>
                <w:rFonts w:cs="Times New Roman"/>
              </w:rPr>
              <w:t xml:space="preserve"> знакомство с их творчеством. </w:t>
            </w:r>
          </w:p>
        </w:tc>
      </w:tr>
      <w:tr w:rsidR="004649D1" w:rsidRPr="00847BFD" w:rsidTr="004649D1">
        <w:tc>
          <w:tcPr>
            <w:tcW w:w="1036"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5</w:t>
            </w:r>
          </w:p>
        </w:tc>
        <w:tc>
          <w:tcPr>
            <w:tcW w:w="861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rPr>
              <w:t>Пр. р.</w:t>
            </w:r>
            <w:r w:rsidRPr="00847BFD">
              <w:rPr>
                <w:rFonts w:cs="Times New Roman"/>
              </w:rPr>
              <w:t xml:space="preserve"> Знакомство со статьями о художниках и других деятелях искусства родного края в местной печати. </w:t>
            </w: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center"/>
        <w:rPr>
          <w:rFonts w:cs="Times New Roman"/>
          <w:b/>
          <w:bCs/>
        </w:rPr>
      </w:pPr>
      <w:r w:rsidRPr="00847BFD">
        <w:rPr>
          <w:rFonts w:cs="Times New Roman"/>
          <w:b/>
          <w:bCs/>
        </w:rPr>
        <w:t>7 класс</w:t>
      </w:r>
    </w:p>
    <w:p w:rsidR="004649D1" w:rsidRPr="00847BFD" w:rsidRDefault="004649D1" w:rsidP="004649D1">
      <w:pPr>
        <w:spacing w:line="100" w:lineRule="atLeast"/>
        <w:jc w:val="both"/>
        <w:rPr>
          <w:rFonts w:cs="Times New Roman"/>
          <w:b/>
          <w:bCs/>
        </w:rPr>
      </w:pPr>
    </w:p>
    <w:tbl>
      <w:tblPr>
        <w:tblW w:w="0" w:type="auto"/>
        <w:tblInd w:w="55" w:type="dxa"/>
        <w:tblLayout w:type="fixed"/>
        <w:tblCellMar>
          <w:top w:w="55" w:type="dxa"/>
          <w:left w:w="55" w:type="dxa"/>
          <w:bottom w:w="55" w:type="dxa"/>
          <w:right w:w="55" w:type="dxa"/>
        </w:tblCellMar>
        <w:tblLook w:val="0000"/>
      </w:tblPr>
      <w:tblGrid>
        <w:gridCol w:w="1009"/>
        <w:gridCol w:w="8643"/>
      </w:tblGrid>
      <w:tr w:rsidR="004649D1" w:rsidRPr="00847BFD" w:rsidTr="004649D1">
        <w:tc>
          <w:tcPr>
            <w:tcW w:w="1009"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8643"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Тема</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Родной край в XVIII – первой половине XIX веке (17час.)</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Типы застройки сел и деревень республики.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Начало изучения края. Имена исследователей и путешественников.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Внешний облик населенных пунктов. Состав и занятия населения.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Духовная культура старожилов: ценности и традиции. Оценка нравственного человека. Традиции в поговорках-афоризмах.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Культура православия и ислама в республики. Роль религии в повседневной жизни населения.</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Храмы.</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7</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Община и церковь. Приход. Церковь – духовный центр общины и села.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8</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Народный и христианский календарь. Обряды и ритуалы, заговоры и молитвы.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9</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Досуг и праздники на вологодской земле. Ярмарки. Славление. Святочные песнопения. Гадания. Ворожба. Игры и забавы.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10</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Старинные обряды и ритуалы.</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11</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Распорядок дня  старожила. Традиционная одежда, пища.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12</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Народная медицина, лечебные травы и траволечение, суеверия. </w:t>
            </w:r>
            <w:r w:rsidRPr="00847BFD">
              <w:rPr>
                <w:rFonts w:cs="Times New Roman"/>
                <w:b/>
                <w:bCs/>
                <w:i/>
                <w:iCs/>
              </w:rPr>
              <w:t>Травница.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13</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Лирические песни Новошешминского края. Человек и природа в лирических песнях. Сюжеты и образы исторических песен. Частушки Новошешминского края.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14</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Этнографические группы населения республики. </w:t>
            </w:r>
            <w:r w:rsidRPr="00847BFD">
              <w:rPr>
                <w:rFonts w:cs="Times New Roman"/>
              </w:rPr>
              <w:br/>
              <w:t xml:space="preserve">Развитие сельского хозяйства, промыслов, торговли. Социальные движения в 18 - первой половине 19 вв.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15</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Города края, развитие промышленности. Основные городские сословия. </w:t>
            </w:r>
            <w:r w:rsidRPr="00847BFD">
              <w:rPr>
                <w:rFonts w:cs="Times New Roman"/>
              </w:rPr>
              <w:br/>
              <w:t>Крестьянская община. Семья, традиционная система воспитания детей. Образование. Семейные предания. Составление семейных родословий.</w:t>
            </w:r>
            <w:r w:rsidRPr="00847BFD">
              <w:rPr>
                <w:rFonts w:cs="Times New Roman"/>
              </w:rPr>
              <w:br/>
              <w:t>Историческое прошлое своего административного района.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16</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rPr>
              <w:t>Пр. р.</w:t>
            </w:r>
            <w:r w:rsidRPr="00847BFD">
              <w:rPr>
                <w:rFonts w:cs="Times New Roman"/>
              </w:rPr>
              <w:t xml:space="preserve"> Сбор рецептов национальной кухни.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17</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proofErr w:type="gramStart"/>
            <w:r w:rsidRPr="00847BFD">
              <w:rPr>
                <w:rFonts w:cs="Times New Roman"/>
                <w:b/>
                <w:bCs/>
              </w:rPr>
              <w:t>Пр. р.</w:t>
            </w:r>
            <w:r w:rsidRPr="00847BFD">
              <w:rPr>
                <w:rFonts w:cs="Times New Roman"/>
              </w:rPr>
              <w:t xml:space="preserve"> Характеристика деятельности ремесленников, изучение секретов их мастерства (Кузнец.</w:t>
            </w:r>
            <w:proofErr w:type="gramEnd"/>
            <w:r w:rsidRPr="00847BFD">
              <w:rPr>
                <w:rFonts w:cs="Times New Roman"/>
              </w:rPr>
              <w:t xml:space="preserve"> Сельская кузница. Печник. Мастерство и творчество печника. </w:t>
            </w:r>
            <w:r w:rsidRPr="00847BFD">
              <w:rPr>
                <w:rFonts w:cs="Times New Roman"/>
              </w:rPr>
              <w:br/>
              <w:t xml:space="preserve">Гончар. Гончарное ремесло. Куракинская керамика.  Гармонное дело. </w:t>
            </w:r>
          </w:p>
        </w:tc>
      </w:tr>
      <w:tr w:rsidR="004649D1" w:rsidRPr="00847BFD" w:rsidTr="004649D1">
        <w:tc>
          <w:tcPr>
            <w:tcW w:w="9652"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 xml:space="preserve">Природные особенности своего административного района (города) (17 час.)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История образования района.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Особенности географического положения.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t>3</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Административно-территориальное деление.</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Типичные и уникальные природные комплексы (ландшафты) своего района.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Типичные и уникальные природные комплексы (ландшафты) своего района.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Антропогенные ландшафты района.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7</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Проблемы охраны природы. Памятники природы на территории района </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8</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Проблемы охраны природы. Памятники природы на территории района.</w:t>
            </w:r>
          </w:p>
        </w:tc>
      </w:tr>
      <w:tr w:rsidR="004649D1" w:rsidRPr="00847BFD" w:rsidTr="004649D1">
        <w:tc>
          <w:tcPr>
            <w:tcW w:w="1009"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b/>
                <w:bCs/>
              </w:rPr>
            </w:pPr>
            <w:r w:rsidRPr="00847BFD">
              <w:rPr>
                <w:rFonts w:cs="Times New Roman"/>
              </w:rPr>
              <w:t>9</w:t>
            </w:r>
          </w:p>
        </w:tc>
        <w:tc>
          <w:tcPr>
            <w:tcW w:w="8643"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rPr>
              <w:t>Пр. р</w:t>
            </w:r>
            <w:proofErr w:type="gramStart"/>
            <w:r w:rsidRPr="00847BFD">
              <w:rPr>
                <w:rFonts w:cs="Times New Roman"/>
              </w:rPr>
              <w:t>.Э</w:t>
            </w:r>
            <w:proofErr w:type="gramEnd"/>
            <w:r w:rsidRPr="00847BFD">
              <w:rPr>
                <w:rFonts w:cs="Times New Roman"/>
              </w:rPr>
              <w:t>кспедиция на природу с целью изучения типичных и уникальных ландшафтов своего района</w:t>
            </w:r>
          </w:p>
        </w:tc>
      </w:tr>
    </w:tbl>
    <w:p w:rsidR="004649D1" w:rsidRPr="00847BFD" w:rsidRDefault="004649D1" w:rsidP="004649D1">
      <w:pPr>
        <w:spacing w:line="100" w:lineRule="atLeast"/>
        <w:rPr>
          <w:rFonts w:cs="Times New Roman"/>
          <w:b/>
          <w:bCs/>
        </w:rPr>
      </w:pPr>
    </w:p>
    <w:p w:rsidR="004649D1" w:rsidRPr="00847BFD" w:rsidRDefault="004649D1" w:rsidP="004649D1">
      <w:pPr>
        <w:spacing w:line="100" w:lineRule="atLeast"/>
        <w:jc w:val="center"/>
        <w:rPr>
          <w:rFonts w:cs="Times New Roman"/>
        </w:rPr>
      </w:pPr>
      <w:r w:rsidRPr="00847BFD">
        <w:rPr>
          <w:rFonts w:cs="Times New Roman"/>
          <w:b/>
          <w:bCs/>
        </w:rPr>
        <w:t>8 класс</w:t>
      </w:r>
    </w:p>
    <w:tbl>
      <w:tblPr>
        <w:tblW w:w="0" w:type="auto"/>
        <w:tblInd w:w="60" w:type="dxa"/>
        <w:tblLayout w:type="fixed"/>
        <w:tblCellMar>
          <w:top w:w="55" w:type="dxa"/>
          <w:left w:w="55" w:type="dxa"/>
          <w:bottom w:w="55" w:type="dxa"/>
          <w:right w:w="55" w:type="dxa"/>
        </w:tblCellMar>
        <w:tblLook w:val="0000"/>
      </w:tblPr>
      <w:tblGrid>
        <w:gridCol w:w="995"/>
        <w:gridCol w:w="8646"/>
      </w:tblGrid>
      <w:tr w:rsidR="004649D1" w:rsidRPr="00847BFD" w:rsidTr="004649D1">
        <w:tc>
          <w:tcPr>
            <w:tcW w:w="995"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8646"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Тема</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 xml:space="preserve">Географическое положение и административно - </w:t>
            </w:r>
            <w:proofErr w:type="gramStart"/>
            <w:r w:rsidRPr="00847BFD">
              <w:rPr>
                <w:rFonts w:cs="Times New Roman"/>
                <w:b/>
                <w:bCs/>
                <w:i/>
                <w:iCs/>
              </w:rPr>
              <w:t>территориальном</w:t>
            </w:r>
            <w:proofErr w:type="gramEnd"/>
            <w:r w:rsidRPr="00847BFD">
              <w:rPr>
                <w:rFonts w:cs="Times New Roman"/>
                <w:b/>
                <w:bCs/>
                <w:i/>
                <w:iCs/>
              </w:rPr>
              <w:t xml:space="preserve"> деление Республики Татарстан (2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Географическое положение республики и его влияние на социально-экономическое развитие и условия жизни населения. </w:t>
            </w:r>
            <w:r w:rsidRPr="00847BFD">
              <w:rPr>
                <w:rFonts w:cs="Times New Roman"/>
                <w:b/>
                <w:bCs/>
              </w:rPr>
              <w:t xml:space="preserve">Пр. р. </w:t>
            </w:r>
            <w:r w:rsidRPr="00847BFD">
              <w:rPr>
                <w:rFonts w:cs="Times New Roman"/>
              </w:rPr>
              <w:t xml:space="preserve">Оценка географического положения республики и его влияние на социально-экономическое развитие и условия жизни населения. </w:t>
            </w:r>
            <w:r w:rsidRPr="00847BFD">
              <w:rPr>
                <w:rFonts w:cs="Times New Roman"/>
              </w:rPr>
              <w:br/>
              <w:t>Топонимика.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 xml:space="preserve">Изменение экономико-географического положения республики в различные исторические периоды. </w:t>
            </w:r>
            <w:r w:rsidRPr="00847BFD">
              <w:rPr>
                <w:rFonts w:cs="Times New Roman"/>
                <w:b/>
                <w:bCs/>
              </w:rPr>
              <w:t>Пр.р</w:t>
            </w:r>
            <w:r w:rsidRPr="00847BFD">
              <w:rPr>
                <w:rFonts w:cs="Times New Roman"/>
              </w:rPr>
              <w:t>. Выявление изменений в административно - территориальном делении своего района и области за время их существования.</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Природа Родного края (14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История геологического развития и особенности геологического строения территории области.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Характерные черты рельефа, факторы их определившие. </w:t>
            </w:r>
          </w:p>
          <w:p w:rsidR="004649D1" w:rsidRPr="00847BFD" w:rsidRDefault="004649D1" w:rsidP="004649D1">
            <w:pPr>
              <w:pStyle w:val="af2"/>
              <w:spacing w:line="100" w:lineRule="atLeast"/>
              <w:jc w:val="both"/>
              <w:rPr>
                <w:rFonts w:cs="Times New Roman"/>
              </w:rPr>
            </w:pPr>
            <w:r w:rsidRPr="00847BFD">
              <w:rPr>
                <w:rFonts w:cs="Times New Roman"/>
                <w:b/>
                <w:bCs/>
              </w:rPr>
              <w:t>Пр.р</w:t>
            </w:r>
            <w:proofErr w:type="gramStart"/>
            <w:r w:rsidRPr="00847BFD">
              <w:rPr>
                <w:rFonts w:cs="Times New Roman"/>
                <w:b/>
                <w:bCs/>
              </w:rPr>
              <w:t>.</w:t>
            </w:r>
            <w:r w:rsidRPr="00847BFD">
              <w:rPr>
                <w:rFonts w:cs="Times New Roman"/>
              </w:rPr>
              <w:t>П</w:t>
            </w:r>
            <w:proofErr w:type="gramEnd"/>
            <w:r w:rsidRPr="00847BFD">
              <w:rPr>
                <w:rFonts w:cs="Times New Roman"/>
              </w:rPr>
              <w:t>остроение профиля рельефа.</w:t>
            </w:r>
            <w:r w:rsidRPr="00847BFD">
              <w:rPr>
                <w:rFonts w:cs="Times New Roman"/>
              </w:rPr>
              <w:br/>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 Основные виды полезных ископаемых, их размещение. </w:t>
            </w:r>
            <w:r w:rsidRPr="00847BFD">
              <w:rPr>
                <w:rFonts w:cs="Times New Roman"/>
                <w:b/>
                <w:bCs/>
                <w:i/>
                <w:iCs/>
              </w:rPr>
              <w:t xml:space="preserve">Пр. р.: </w:t>
            </w:r>
            <w:r w:rsidRPr="00847BFD">
              <w:rPr>
                <w:rFonts w:cs="Times New Roman"/>
              </w:rPr>
              <w:t>Определение особенностей размещения и хозяйственного значения полезных ископаемых своего района и области.</w:t>
            </w:r>
            <w:r w:rsidRPr="00847BFD">
              <w:rPr>
                <w:rFonts w:cs="Times New Roman"/>
              </w:rPr>
              <w:br/>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Климатические условия и факторы их определяющие. Метеорологические явления.</w:t>
            </w:r>
            <w:r w:rsidRPr="00847BFD">
              <w:rPr>
                <w:rFonts w:cs="Times New Roman"/>
                <w:b/>
                <w:bCs/>
              </w:rPr>
              <w:t xml:space="preserve"> Пр.р.</w:t>
            </w:r>
            <w:r w:rsidRPr="00847BFD">
              <w:rPr>
                <w:rFonts w:cs="Times New Roman"/>
              </w:rPr>
              <w:t xml:space="preserve"> Выявление влияния климатических особенностей на условия жизни и хозяйственной деятельности населения.</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Агроклиматические ресурсы  края.</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Реки области, водные ресурсы. Особенности их размещения по территории республики.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7</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Реки и озера области, водные ресурсы. Особенности их размещения по территории области. Топонимика озер своего края.</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8</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Основные типы почв.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9</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Основные типы почв; влияние почвообразующих факторов на распространение почв по территории области.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10</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Основные типы почв; влияние почвообразующих факторов на распространение </w:t>
            </w:r>
            <w:r w:rsidRPr="00847BFD">
              <w:rPr>
                <w:rFonts w:cs="Times New Roman"/>
              </w:rPr>
              <w:lastRenderedPageBreak/>
              <w:t>почв по территории области.  Земельные ресурсы.</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lastRenderedPageBreak/>
              <w:t>11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Видовой состав растительного мира Новошешминска.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Видовой состав животного мира Новошешминска.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Видовой состав растительного и животного мира Новошешминска.</w:t>
            </w:r>
            <w:r w:rsidRPr="00847BFD">
              <w:rPr>
                <w:rFonts w:cs="Times New Roman"/>
                <w:b/>
                <w:bCs/>
              </w:rPr>
              <w:t xml:space="preserve"> Пр. р. </w:t>
            </w:r>
            <w:r w:rsidRPr="00847BFD">
              <w:rPr>
                <w:rFonts w:cs="Times New Roman"/>
              </w:rPr>
              <w:t>Выявление объектов охраны природы.</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 xml:space="preserve"> Физико-географическое районирование области. Зональные и азональные природные комплексы (ландшафты). Особенности взаимосвязи компонентов природы в пределах природных зон и ландшафтов области. </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Населенные пункты области. Современное архитектурное и монументальное искусство родного края (9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Населенные пункты области, их внешний облик и уровень благоустройства.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Архитектурные стили зданий.</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Исторические архитектурные памятники.</w:t>
            </w:r>
          </w:p>
          <w:p w:rsidR="004649D1" w:rsidRPr="00847BFD" w:rsidRDefault="004649D1" w:rsidP="004649D1">
            <w:pPr>
              <w:pStyle w:val="af2"/>
              <w:spacing w:line="100" w:lineRule="atLeast"/>
              <w:jc w:val="both"/>
              <w:rPr>
                <w:rFonts w:cs="Times New Roman"/>
              </w:rPr>
            </w:pPr>
            <w:r w:rsidRPr="00847BFD">
              <w:rPr>
                <w:rFonts w:cs="Times New Roman"/>
              </w:rPr>
              <w:t xml:space="preserve"> </w:t>
            </w:r>
            <w:r w:rsidRPr="00847BFD">
              <w:rPr>
                <w:rFonts w:cs="Times New Roman"/>
                <w:b/>
                <w:bCs/>
              </w:rPr>
              <w:t>Пр. р</w:t>
            </w:r>
            <w:proofErr w:type="gramStart"/>
            <w:r w:rsidRPr="00847BFD">
              <w:rPr>
                <w:rFonts w:cs="Times New Roman"/>
              </w:rPr>
              <w:t>.С</w:t>
            </w:r>
            <w:proofErr w:type="gramEnd"/>
            <w:r w:rsidRPr="00847BFD">
              <w:rPr>
                <w:rFonts w:cs="Times New Roman"/>
              </w:rPr>
              <w:t>оставление карты достопримечательностей своего города (района).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Современное архитектурное искусство родного края.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 xml:space="preserve">Монументальное искусство </w:t>
            </w:r>
            <w:proofErr w:type="gramStart"/>
            <w:r w:rsidRPr="00847BFD">
              <w:rPr>
                <w:rFonts w:cs="Times New Roman"/>
              </w:rPr>
              <w:t>г</w:t>
            </w:r>
            <w:proofErr w:type="gramEnd"/>
            <w:r w:rsidRPr="00847BFD">
              <w:rPr>
                <w:rFonts w:cs="Times New Roman"/>
              </w:rPr>
              <w:t xml:space="preserve">. Казань: памятники, обелиски.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6</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 xml:space="preserve">Национальный художественный музей. Современные художники  и их творчество. </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b/>
                <w:bCs/>
                <w:i/>
                <w:iCs/>
              </w:rPr>
              <w:t>Развитие образования и науки.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Татарские просветители: К.Насыри, Ш.Марджани.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Джадидизм.</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Творчество Г. Баруди.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Деятельность Бутлерова А.М., Лобачевского Н.</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Творчество самодеятельных авторов своего края.</w:t>
            </w:r>
          </w:p>
        </w:tc>
      </w:tr>
    </w:tbl>
    <w:p w:rsidR="004649D1" w:rsidRPr="00847BFD" w:rsidRDefault="004649D1" w:rsidP="004649D1">
      <w:pPr>
        <w:spacing w:line="100" w:lineRule="atLeast"/>
        <w:jc w:val="both"/>
        <w:rPr>
          <w:rFonts w:cs="Times New Roman"/>
        </w:rPr>
      </w:pPr>
    </w:p>
    <w:p w:rsidR="004649D1" w:rsidRPr="00847BFD" w:rsidRDefault="004649D1" w:rsidP="004649D1">
      <w:pPr>
        <w:spacing w:line="100" w:lineRule="atLeast"/>
        <w:jc w:val="both"/>
        <w:rPr>
          <w:rFonts w:cs="Times New Roman"/>
        </w:rPr>
      </w:pPr>
      <w:r w:rsidRPr="00847BFD">
        <w:rPr>
          <w:rFonts w:cs="Times New Roman"/>
        </w:rPr>
        <w:t xml:space="preserve">                                                          </w:t>
      </w:r>
      <w:r w:rsidRPr="00847BFD">
        <w:rPr>
          <w:rFonts w:cs="Times New Roman"/>
          <w:b/>
          <w:bCs/>
        </w:rPr>
        <w:t>9 класс</w:t>
      </w:r>
    </w:p>
    <w:tbl>
      <w:tblPr>
        <w:tblW w:w="0" w:type="auto"/>
        <w:tblInd w:w="60" w:type="dxa"/>
        <w:tblLayout w:type="fixed"/>
        <w:tblCellMar>
          <w:top w:w="55" w:type="dxa"/>
          <w:left w:w="55" w:type="dxa"/>
          <w:bottom w:w="55" w:type="dxa"/>
          <w:right w:w="55" w:type="dxa"/>
        </w:tblCellMar>
        <w:tblLook w:val="0000"/>
      </w:tblPr>
      <w:tblGrid>
        <w:gridCol w:w="995"/>
        <w:gridCol w:w="8646"/>
      </w:tblGrid>
      <w:tr w:rsidR="004649D1" w:rsidRPr="00847BFD" w:rsidTr="004649D1">
        <w:tc>
          <w:tcPr>
            <w:tcW w:w="995" w:type="dxa"/>
            <w:tcBorders>
              <w:top w:val="single" w:sz="1" w:space="0" w:color="000000"/>
              <w:left w:val="single" w:sz="1" w:space="0" w:color="000000"/>
              <w:bottom w:val="single" w:sz="1" w:space="0" w:color="000000"/>
            </w:tcBorders>
            <w:shd w:val="clear" w:color="auto" w:fill="auto"/>
          </w:tcPr>
          <w:p w:rsidR="004649D1" w:rsidRPr="00847BFD" w:rsidRDefault="004649D1" w:rsidP="004649D1">
            <w:pPr>
              <w:pStyle w:val="af2"/>
              <w:spacing w:line="100" w:lineRule="atLeast"/>
              <w:jc w:val="both"/>
              <w:rPr>
                <w:rFonts w:cs="Times New Roman"/>
              </w:rPr>
            </w:pPr>
            <w:r w:rsidRPr="00847BFD">
              <w:rPr>
                <w:rFonts w:cs="Times New Roman"/>
              </w:rPr>
              <w:t>№</w:t>
            </w:r>
            <w:proofErr w:type="gramStart"/>
            <w:r w:rsidRPr="00847BFD">
              <w:rPr>
                <w:rFonts w:cs="Times New Roman"/>
              </w:rPr>
              <w:t>п</w:t>
            </w:r>
            <w:proofErr w:type="gramEnd"/>
            <w:r w:rsidRPr="00847BFD">
              <w:rPr>
                <w:rFonts w:cs="Times New Roman"/>
              </w:rPr>
              <w:t>/п</w:t>
            </w:r>
          </w:p>
        </w:tc>
        <w:tc>
          <w:tcPr>
            <w:tcW w:w="8646" w:type="dxa"/>
            <w:tcBorders>
              <w:top w:val="single" w:sz="1" w:space="0" w:color="000000"/>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pacing w:line="100" w:lineRule="atLeast"/>
              <w:jc w:val="both"/>
              <w:rPr>
                <w:rFonts w:cs="Times New Roman"/>
                <w:b/>
                <w:bCs/>
                <w:i/>
                <w:iCs/>
              </w:rPr>
            </w:pPr>
            <w:r w:rsidRPr="00847BFD">
              <w:rPr>
                <w:rFonts w:cs="Times New Roman"/>
              </w:rPr>
              <w:t>Тема</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i/>
                <w:iCs/>
              </w:rPr>
              <w:t xml:space="preserve">Население Республики Татарстан (9 час.)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Численность и динамика, естественное и механическое движение населения; факторы, обусловившие их особенности.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Численность и динамика, естественное и механическое движение населения; факторы, обусловившие их особенности.</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Состав населения.  Использование тематических карт при изучении населения республики.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Расселение русских и представителей других наиболее крупных национальностей по территории республики.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rPr>
              <w:t>Пр. р</w:t>
            </w:r>
            <w:r w:rsidRPr="00847BFD">
              <w:rPr>
                <w:rFonts w:cs="Times New Roman"/>
              </w:rPr>
              <w:t>. Определение по картам особенностей размещения населения и населенных пунктов.</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6</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Типы населенных пунктов родного края.</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7</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Городское и сельское население. Различия в образе жизни горожан и сельчан.</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8</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Качество и уровень жизни. Трудовые ресурсы и структура занятости населения.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rPr>
            </w:pPr>
            <w:r w:rsidRPr="00847BFD">
              <w:rPr>
                <w:rFonts w:cs="Times New Roman"/>
              </w:rPr>
              <w:lastRenderedPageBreak/>
              <w:t>9</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i/>
                <w:iCs/>
              </w:rPr>
            </w:pPr>
            <w:r w:rsidRPr="00847BFD">
              <w:rPr>
                <w:rFonts w:cs="Times New Roman"/>
                <w:b/>
                <w:bCs/>
              </w:rPr>
              <w:t>Пр. р</w:t>
            </w:r>
            <w:r w:rsidRPr="00847BFD">
              <w:rPr>
                <w:rFonts w:cs="Times New Roman"/>
              </w:rPr>
              <w:t>. Анализ основных показателей, характеризующих население области и отдельных ее территорий.</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i/>
                <w:iCs/>
              </w:rPr>
              <w:t>Хозяйство Республики Татарстан (13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Предпосылки развития хозяйства. </w:t>
            </w:r>
            <w:r w:rsidRPr="00847BFD">
              <w:rPr>
                <w:rFonts w:cs="Times New Roman"/>
                <w:b/>
                <w:bCs/>
              </w:rPr>
              <w:t>Пр. р.</w:t>
            </w:r>
            <w:r w:rsidRPr="00847BFD">
              <w:rPr>
                <w:rFonts w:cs="Times New Roman"/>
              </w:rPr>
              <w:t xml:space="preserve"> Использование тематических карт при изучении хозяйства Новошешминского края</w:t>
            </w:r>
            <w:proofErr w:type="gramStart"/>
            <w:r w:rsidRPr="00847BFD">
              <w:rPr>
                <w:rFonts w:cs="Times New Roman"/>
              </w:rPr>
              <w:t xml:space="preserve">.. </w:t>
            </w:r>
            <w:proofErr w:type="gramEnd"/>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Отраслевая структура экономики. </w:t>
            </w:r>
            <w:r w:rsidRPr="00847BFD">
              <w:rPr>
                <w:rFonts w:cs="Times New Roman"/>
                <w:b/>
                <w:bCs/>
              </w:rPr>
              <w:t>Пр. р.</w:t>
            </w:r>
            <w:r w:rsidRPr="00847BFD">
              <w:rPr>
                <w:rFonts w:cs="Times New Roman"/>
              </w:rPr>
              <w:t xml:space="preserve"> Определение по картам особенностей размещения производственных объектов Новошешминска.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География важнейших производств; факторы, повлиявшие на размещение хозяйства.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Проблемы развития отраслей промышленности. </w:t>
            </w:r>
            <w:r w:rsidRPr="00847BFD">
              <w:rPr>
                <w:rFonts w:cs="Times New Roman"/>
                <w:b/>
                <w:bCs/>
              </w:rPr>
              <w:t>Пр. р</w:t>
            </w:r>
            <w:r w:rsidRPr="00847BFD">
              <w:rPr>
                <w:rFonts w:cs="Times New Roman"/>
              </w:rPr>
              <w:t xml:space="preserve">. Оценка эффективности производства продукции в отраслях экономики области в зависимости от их географического положения и других факторов; </w:t>
            </w:r>
            <w:r w:rsidRPr="00847BFD">
              <w:rPr>
                <w:rFonts w:cs="Times New Roman"/>
              </w:rPr>
              <w:br/>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Проблемы развития отраслей сельского хозяйства.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6</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Проблемы развития отраслей транспорта.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7</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Проблемы развития отраслей социального комплекса.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8</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Крупнейшие и уникальные предприятия производственной и социальной сферы Новошешминска.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9</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Крупнейшие и уникальные предприятия социальной сферы.</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10</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Известные организаторы производства, знаменитые профессионалы   своего края.</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Место  в географическом разделении труда.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География экономических связей области с другими регионами России и странами. </w:t>
            </w:r>
            <w:r w:rsidRPr="00847BFD">
              <w:rPr>
                <w:rFonts w:cs="Times New Roman"/>
                <w:b/>
                <w:bCs/>
              </w:rPr>
              <w:t>Пр. р</w:t>
            </w:r>
            <w:r w:rsidRPr="00847BFD">
              <w:rPr>
                <w:rFonts w:cs="Times New Roman"/>
              </w:rPr>
              <w:t xml:space="preserve">. Выявление специфики, оценка и картографирование географии ввоза и вывоза продукции.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rPr>
            </w:pPr>
            <w:r w:rsidRPr="00847BFD">
              <w:rPr>
                <w:rFonts w:cs="Times New Roman"/>
              </w:rPr>
              <w:t>13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i/>
                <w:iCs/>
              </w:rPr>
            </w:pPr>
            <w:r w:rsidRPr="00847BFD">
              <w:rPr>
                <w:rFonts w:cs="Times New Roman"/>
                <w:b/>
                <w:bCs/>
              </w:rPr>
              <w:t>Пр. р</w:t>
            </w:r>
            <w:r w:rsidRPr="00847BFD">
              <w:rPr>
                <w:rFonts w:cs="Times New Roman"/>
              </w:rPr>
              <w:t>. Моделирование экономической карты области; проектирование хозяйственной ситуации на территории родного края.</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i/>
                <w:iCs/>
              </w:rPr>
              <w:t>Социально-экономические особенности своего района (города) (5час.)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Культурное, географическое своеобразие района.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Демографическое, природно-экологическое своеобразие района.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Экономическое своеобразие района (города). </w:t>
            </w:r>
            <w:r w:rsidRPr="00847BFD">
              <w:rPr>
                <w:rFonts w:cs="Times New Roman"/>
                <w:b/>
                <w:bCs/>
              </w:rPr>
              <w:t xml:space="preserve">Пр. р. </w:t>
            </w:r>
            <w:r w:rsidRPr="00847BFD">
              <w:rPr>
                <w:rFonts w:cs="Times New Roman"/>
              </w:rPr>
              <w:t xml:space="preserve"> Моделирование социально-экономической карты района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 Достопримечательности района.</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i/>
                <w:iCs/>
              </w:rPr>
            </w:pPr>
            <w:r w:rsidRPr="00847BFD">
              <w:rPr>
                <w:rFonts w:cs="Times New Roman"/>
              </w:rPr>
              <w:t>Топонимика местных географических объектов.</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i/>
                <w:iCs/>
              </w:rPr>
              <w:t>Природопользование и экология (6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Влияние различных видов хозяйственной деятельности человека на природу республики.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Экологическая обстановка области, ее влияние на здоровье и продолжительность жизни людей.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3</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Проблемы охраны природы.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4</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 xml:space="preserve">Формы природоохранной деятельности людей. Заказники, памятники природы. </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5</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Перспективы развития сети охраняемых природных территорий.</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rPr>
            </w:pPr>
            <w:r w:rsidRPr="00847BFD">
              <w:rPr>
                <w:rFonts w:cs="Times New Roman"/>
              </w:rPr>
              <w:lastRenderedPageBreak/>
              <w:t>6</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b/>
                <w:bCs/>
                <w:i/>
                <w:iCs/>
              </w:rPr>
            </w:pPr>
            <w:r w:rsidRPr="00847BFD">
              <w:rPr>
                <w:rFonts w:cs="Times New Roman"/>
                <w:b/>
                <w:bCs/>
              </w:rPr>
              <w:t>Пр. р.</w:t>
            </w:r>
            <w:r w:rsidRPr="00847BFD">
              <w:rPr>
                <w:rFonts w:cs="Times New Roman"/>
              </w:rPr>
              <w:t xml:space="preserve"> Моделирование карты перспективных природоохранных территорий.</w:t>
            </w:r>
          </w:p>
        </w:tc>
      </w:tr>
      <w:tr w:rsidR="004649D1" w:rsidRPr="00847BFD" w:rsidTr="004649D1">
        <w:tc>
          <w:tcPr>
            <w:tcW w:w="9641" w:type="dxa"/>
            <w:gridSpan w:val="2"/>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b/>
                <w:bCs/>
                <w:i/>
                <w:iCs/>
              </w:rPr>
              <w:t>Обобщение (1 час.)</w:t>
            </w:r>
          </w:p>
        </w:tc>
      </w:tr>
      <w:tr w:rsidR="004649D1" w:rsidRPr="00847BFD" w:rsidTr="004649D1">
        <w:tc>
          <w:tcPr>
            <w:tcW w:w="995" w:type="dxa"/>
            <w:tcBorders>
              <w:left w:val="single" w:sz="1" w:space="0" w:color="000000"/>
              <w:bottom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4649D1" w:rsidRPr="00847BFD" w:rsidRDefault="004649D1" w:rsidP="004649D1">
            <w:pPr>
              <w:pStyle w:val="af2"/>
              <w:snapToGrid w:val="0"/>
              <w:spacing w:line="100" w:lineRule="atLeast"/>
              <w:jc w:val="both"/>
              <w:rPr>
                <w:rFonts w:cs="Times New Roman"/>
              </w:rPr>
            </w:pPr>
            <w:r w:rsidRPr="00847BFD">
              <w:rPr>
                <w:rFonts w:cs="Times New Roman"/>
              </w:rPr>
              <w:t>Проблемы и перспективы развития Республики Татарстан.</w:t>
            </w:r>
          </w:p>
        </w:tc>
      </w:tr>
    </w:tbl>
    <w:p w:rsidR="004649D1" w:rsidRPr="00847BFD" w:rsidRDefault="004649D1" w:rsidP="004649D1">
      <w:pPr>
        <w:spacing w:line="100" w:lineRule="atLeast"/>
        <w:jc w:val="both"/>
        <w:rPr>
          <w:rFonts w:cs="Times New Roman"/>
        </w:rPr>
      </w:pPr>
    </w:p>
    <w:p w:rsidR="004649D1" w:rsidRPr="00847BFD" w:rsidRDefault="004649D1" w:rsidP="004649D1">
      <w:pPr>
        <w:rPr>
          <w:rFonts w:cs="Times New Roman"/>
        </w:rPr>
      </w:pPr>
    </w:p>
    <w:p w:rsidR="003B23E1" w:rsidRDefault="003B23E1" w:rsidP="00D079AE">
      <w:pPr>
        <w:pStyle w:val="16"/>
      </w:pPr>
    </w:p>
    <w:p w:rsidR="003B23E1" w:rsidRDefault="003B23E1" w:rsidP="00D079AE">
      <w:pPr>
        <w:spacing w:line="100" w:lineRule="atLeast"/>
        <w:jc w:val="both"/>
        <w:rPr>
          <w:rFonts w:cs="Times New Roman"/>
          <w:color w:val="2300DC"/>
          <w:sz w:val="28"/>
          <w:szCs w:val="28"/>
        </w:rPr>
      </w:pPr>
    </w:p>
    <w:p w:rsidR="00D079AE" w:rsidRPr="008E542B" w:rsidRDefault="00D079AE" w:rsidP="00D079AE">
      <w:pPr>
        <w:spacing w:line="100" w:lineRule="atLeast"/>
        <w:jc w:val="both"/>
        <w:rPr>
          <w:rFonts w:cs="Times New Roman"/>
          <w:sz w:val="28"/>
          <w:szCs w:val="28"/>
        </w:rPr>
      </w:pPr>
      <w:r>
        <w:rPr>
          <w:rFonts w:cs="Times New Roman"/>
          <w:color w:val="2300DC"/>
          <w:sz w:val="28"/>
          <w:szCs w:val="28"/>
        </w:rPr>
        <w:tab/>
        <w:t xml:space="preserve">  </w:t>
      </w:r>
      <w:r w:rsidR="00BB057E">
        <w:rPr>
          <w:rFonts w:cs="Times New Roman"/>
          <w:sz w:val="28"/>
          <w:szCs w:val="28"/>
        </w:rPr>
        <w:t xml:space="preserve">ПРОГРАММЫ </w:t>
      </w:r>
      <w:r w:rsidRPr="008E542B">
        <w:rPr>
          <w:rFonts w:cs="Times New Roman"/>
          <w:sz w:val="28"/>
          <w:szCs w:val="28"/>
        </w:rPr>
        <w:t>ОБЩЕИНТЕЛЛЕКТУАЛЬНОГО НАПРАВЛЕНИЯ</w:t>
      </w:r>
    </w:p>
    <w:p w:rsidR="00D079AE" w:rsidRDefault="00D079AE" w:rsidP="00D079AE">
      <w:pPr>
        <w:spacing w:line="100" w:lineRule="atLeast"/>
        <w:jc w:val="both"/>
        <w:rPr>
          <w:rFonts w:cs="Times New Roman"/>
          <w:color w:val="2300DC"/>
          <w:sz w:val="28"/>
          <w:szCs w:val="28"/>
        </w:rPr>
      </w:pPr>
    </w:p>
    <w:p w:rsidR="00D079AE" w:rsidRDefault="00D079AE" w:rsidP="00D079AE">
      <w:pPr>
        <w:spacing w:line="100" w:lineRule="atLeast"/>
        <w:jc w:val="both"/>
      </w:pPr>
      <w:r>
        <w:rPr>
          <w:rFonts w:cs="Times New Roman"/>
        </w:rPr>
        <w:tab/>
        <w:t>Общеинтеллектуальное   направление ориентировано на</w:t>
      </w:r>
      <w:r>
        <w:rPr>
          <w:rFonts w:ascii="serif" w:hAnsi="serif" w:cs="serif"/>
        </w:rPr>
        <w:t xml:space="preserve"> формирование способностей к эффективному нестандартному мышлению, которые дети быстро переносят на другие предметы и ис</w:t>
      </w:r>
      <w:r>
        <w:rPr>
          <w:rStyle w:val="aa"/>
          <w:rFonts w:ascii="serif" w:hAnsi="serif" w:cs="serif"/>
          <w:b w:val="0"/>
          <w:bCs w:val="0"/>
        </w:rPr>
        <w:t xml:space="preserve">пользуют при решении любых жизненных проблем, </w:t>
      </w:r>
      <w:r>
        <w:rPr>
          <w:rFonts w:cs="Times New Roman"/>
        </w:rPr>
        <w:t xml:space="preserve">представлено программами кружков «Мой компьютер», «Лес и человек», мастерской «Эколог и Я»,  объединения «ДЮП».  </w:t>
      </w:r>
    </w:p>
    <w:p w:rsidR="00D079AE" w:rsidRDefault="00D079AE" w:rsidP="00D079AE">
      <w:pPr>
        <w:spacing w:line="100" w:lineRule="atLeast"/>
        <w:jc w:val="both"/>
      </w:pPr>
    </w:p>
    <w:p w:rsidR="00D079AE" w:rsidRDefault="00D079AE" w:rsidP="00D079AE">
      <w:pPr>
        <w:pStyle w:val="4"/>
        <w:shd w:val="clear" w:color="auto" w:fill="auto"/>
        <w:spacing w:after="0" w:line="312" w:lineRule="auto"/>
        <w:ind w:firstLine="0"/>
        <w:jc w:val="center"/>
        <w:rPr>
          <w:sz w:val="22"/>
          <w:szCs w:val="22"/>
        </w:rPr>
      </w:pPr>
      <w:r>
        <w:rPr>
          <w:b/>
          <w:bCs/>
          <w:sz w:val="28"/>
          <w:szCs w:val="28"/>
        </w:rPr>
        <w:t>Рабочая программа кружка «Мой компьютер»</w:t>
      </w:r>
    </w:p>
    <w:p w:rsidR="00D079AE" w:rsidRDefault="00D079AE" w:rsidP="00D079AE">
      <w:pPr>
        <w:jc w:val="center"/>
        <w:rPr>
          <w:sz w:val="22"/>
          <w:szCs w:val="22"/>
        </w:rPr>
      </w:pPr>
      <w:r>
        <w:rPr>
          <w:sz w:val="22"/>
          <w:szCs w:val="22"/>
        </w:rPr>
        <w:t>ПОЯСНИТЕЛЬНАЯ ЗАПИСКА</w:t>
      </w:r>
    </w:p>
    <w:p w:rsidR="00D079AE" w:rsidRDefault="00D079AE" w:rsidP="00D079AE">
      <w:pPr>
        <w:rPr>
          <w:sz w:val="22"/>
          <w:szCs w:val="22"/>
        </w:rPr>
      </w:pPr>
    </w:p>
    <w:p w:rsidR="00D079AE" w:rsidRDefault="00D079AE" w:rsidP="00D079AE">
      <w:pPr>
        <w:jc w:val="both"/>
      </w:pPr>
      <w:r>
        <w:tab/>
      </w:r>
      <w:proofErr w:type="gramStart"/>
      <w:r>
        <w:t>В настоящее время целью изучения программы является обеспечение прочного и сознательного овладения обучающимися знаниями о процессах преобразования, передачи и использования информации; раскрытие значения информационных процессов в формировании современной научной картины мира; роль информационной технологии и вычислительной техники в развитии современного общества; умение сознательно и рационально использовать компьютеры в учебной, а затем в профессиональной деятельности.</w:t>
      </w:r>
      <w:proofErr w:type="gramEnd"/>
    </w:p>
    <w:p w:rsidR="00D079AE" w:rsidRDefault="00D079AE" w:rsidP="00D079AE">
      <w:pPr>
        <w:jc w:val="both"/>
      </w:pPr>
      <w:r>
        <w:tab/>
        <w:t xml:space="preserve">Данная программа разработана на основе следующих нормативных документов: </w:t>
      </w:r>
    </w:p>
    <w:p w:rsidR="00D079AE" w:rsidRDefault="00D079AE" w:rsidP="00D079AE">
      <w:pPr>
        <w:numPr>
          <w:ilvl w:val="0"/>
          <w:numId w:val="3"/>
        </w:numPr>
        <w:jc w:val="both"/>
      </w:pPr>
      <w:r>
        <w:t xml:space="preserve">Закон РФ «Об образовании»; </w:t>
      </w:r>
    </w:p>
    <w:p w:rsidR="00D079AE" w:rsidRDefault="00D079AE" w:rsidP="00D079AE">
      <w:pPr>
        <w:numPr>
          <w:ilvl w:val="0"/>
          <w:numId w:val="3"/>
        </w:numPr>
        <w:jc w:val="both"/>
      </w:pPr>
      <w:r>
        <w:t>Федеральная программа развития образования;</w:t>
      </w:r>
    </w:p>
    <w:p w:rsidR="00D079AE" w:rsidRDefault="00D079AE" w:rsidP="00D079AE">
      <w:pPr>
        <w:numPr>
          <w:ilvl w:val="0"/>
          <w:numId w:val="3"/>
        </w:numPr>
        <w:jc w:val="both"/>
      </w:pPr>
      <w:r>
        <w:t>Концепция модернизации Российского образования;</w:t>
      </w:r>
    </w:p>
    <w:p w:rsidR="00D079AE" w:rsidRDefault="00D079AE" w:rsidP="00D079AE">
      <w:pPr>
        <w:numPr>
          <w:ilvl w:val="0"/>
          <w:numId w:val="3"/>
        </w:numPr>
        <w:jc w:val="both"/>
      </w:pPr>
      <w:r>
        <w:t>Учебные стандарты школ России;</w:t>
      </w:r>
    </w:p>
    <w:p w:rsidR="00D079AE" w:rsidRDefault="00D079AE" w:rsidP="00D079AE">
      <w:pPr>
        <w:numPr>
          <w:ilvl w:val="0"/>
          <w:numId w:val="3"/>
        </w:numPr>
        <w:jc w:val="both"/>
        <w:rPr>
          <w:b/>
        </w:rPr>
      </w:pPr>
      <w:r>
        <w:t>Государственный образовательный стандарт (региональный компонент) основного общего и среднего (полного) общего образования Республики Татарстан.</w:t>
      </w:r>
    </w:p>
    <w:p w:rsidR="00D079AE" w:rsidRDefault="00D079AE" w:rsidP="00D079AE">
      <w:pPr>
        <w:jc w:val="both"/>
      </w:pPr>
      <w:r>
        <w:rPr>
          <w:b/>
        </w:rPr>
        <w:tab/>
        <w:t>Цели программы</w:t>
      </w:r>
    </w:p>
    <w:p w:rsidR="00D079AE" w:rsidRDefault="00D079AE" w:rsidP="00D079AE">
      <w:pPr>
        <w:jc w:val="both"/>
      </w:pPr>
      <w:r>
        <w:tab/>
        <w:t>1) формирование основ научного мировоззрения. Роль информации как одного из основополагающих понятий: вещества, энергии, информации, на основе которых строится современная научная картина мира; понимание единства информационных принципов строения и функционирования самоуправляемых систем различной природы, роли новых информационных технологий в развитии общества, изменении содержания и характера деятельности человека;</w:t>
      </w:r>
    </w:p>
    <w:p w:rsidR="00D079AE" w:rsidRDefault="00D079AE" w:rsidP="00D079AE">
      <w:pPr>
        <w:jc w:val="both"/>
      </w:pPr>
      <w:r>
        <w:tab/>
        <w:t xml:space="preserve">2) развитие мышления </w:t>
      </w:r>
      <w:proofErr w:type="gramStart"/>
      <w:r>
        <w:t>обучающихся</w:t>
      </w:r>
      <w:proofErr w:type="gramEnd"/>
      <w:r>
        <w:t xml:space="preserve">. В современной психологии отмечается значительное влияние изучения информатики и использования компьютеров в обучении на развитие у обучающихся теоретического, творческого мышления, направленного на выбор оптимальных решений. Развитие у </w:t>
      </w:r>
      <w:proofErr w:type="gramStart"/>
      <w:r>
        <w:t>обучающихся</w:t>
      </w:r>
      <w:proofErr w:type="gramEnd"/>
      <w:r>
        <w:t xml:space="preserve"> логического мышления, творческого потенциала, модульно-рефлексивного стиля мышления, используя компьютерный инструментарий в процессе обучения;</w:t>
      </w:r>
    </w:p>
    <w:p w:rsidR="00D079AE" w:rsidRDefault="00D079AE" w:rsidP="00D079AE">
      <w:pPr>
        <w:jc w:val="both"/>
      </w:pPr>
      <w:r>
        <w:tab/>
        <w:t xml:space="preserve">3) подготовка </w:t>
      </w:r>
      <w:proofErr w:type="gramStart"/>
      <w:r>
        <w:t>обучающихся</w:t>
      </w:r>
      <w:proofErr w:type="gramEnd"/>
      <w:r>
        <w:t xml:space="preserve"> к практической деятельности, труду, продолжению образования. Реализация этой задачи связана сейчас с ведущей ролью обучения информатике в формировании компьютерной грамотности и информационной культуры </w:t>
      </w:r>
      <w:proofErr w:type="gramStart"/>
      <w:r>
        <w:t>обучающихся</w:t>
      </w:r>
      <w:proofErr w:type="gramEnd"/>
      <w:r>
        <w:t xml:space="preserve">. </w:t>
      </w:r>
    </w:p>
    <w:p w:rsidR="00D079AE" w:rsidRDefault="00D079AE" w:rsidP="00D079AE">
      <w:pPr>
        <w:jc w:val="both"/>
      </w:pPr>
      <w:r>
        <w:tab/>
        <w:t xml:space="preserve">На первом уровне, называемом пропедевтическим, обучающийся знакомится с </w:t>
      </w:r>
      <w:r>
        <w:lastRenderedPageBreak/>
        <w:t xml:space="preserve">основными понятиями информатики и компьютером непосредственно в процессе создания какого-либо информационного продукта, будь то рисунок или текст. Формируются первые элементы информационной культуры в процессе использования учебных игровых программ, компьютерных тренажеров и т.д. Этот уровень ориентирован </w:t>
      </w:r>
      <w:proofErr w:type="gramStart"/>
      <w:r>
        <w:t>на</w:t>
      </w:r>
      <w:proofErr w:type="gramEnd"/>
      <w:r>
        <w:t xml:space="preserve"> обучающихся 5 – 6-х классов. На изучение курса отводится по 1 часу в неделю в 5 классе и по 1 часу в неделю в 6 классе. </w:t>
      </w:r>
      <w:r>
        <w:br/>
      </w:r>
      <w:r>
        <w:tab/>
        <w:t>Приблизительно половину аудиторного времени составляет практическая работа на компьютере.</w:t>
      </w:r>
    </w:p>
    <w:p w:rsidR="00D079AE" w:rsidRDefault="00D079AE" w:rsidP="00D079AE">
      <w:pPr>
        <w:jc w:val="both"/>
      </w:pPr>
      <w:r>
        <w:tab/>
        <w:t xml:space="preserve">Второй уровень, названный базовым, полностью отражает содержание базового минимума, рекомендуемого Министерством образования РФ, с позиции системно-информационного подхода. Базовый уровень рассчитан </w:t>
      </w:r>
      <w:proofErr w:type="gramStart"/>
      <w:r>
        <w:t>на</w:t>
      </w:r>
      <w:proofErr w:type="gramEnd"/>
      <w:r>
        <w:t xml:space="preserve"> обучающихся 7-9 классов. На изучение по 1 часу в неделю (34 часа в год) в каждом классе. </w:t>
      </w:r>
    </w:p>
    <w:p w:rsidR="00D079AE" w:rsidRDefault="00D079AE" w:rsidP="00D079AE">
      <w:pPr>
        <w:jc w:val="both"/>
      </w:pPr>
      <w:r>
        <w:tab/>
      </w:r>
      <w:r>
        <w:rPr>
          <w:b/>
          <w:bCs/>
        </w:rPr>
        <w:t>Программа состоит из разделов:</w:t>
      </w:r>
    </w:p>
    <w:p w:rsidR="00D079AE" w:rsidRDefault="00D079AE" w:rsidP="00D079AE">
      <w:pPr>
        <w:numPr>
          <w:ilvl w:val="0"/>
          <w:numId w:val="8"/>
        </w:numPr>
        <w:jc w:val="both"/>
      </w:pPr>
      <w:r>
        <w:t>Обучение работе на компьютере;</w:t>
      </w:r>
    </w:p>
    <w:p w:rsidR="00D079AE" w:rsidRDefault="00D079AE" w:rsidP="00D079AE">
      <w:pPr>
        <w:numPr>
          <w:ilvl w:val="0"/>
          <w:numId w:val="8"/>
        </w:numPr>
        <w:jc w:val="both"/>
      </w:pPr>
      <w:r>
        <w:t>Компьютерная графика как средство развития творческого потенциала;</w:t>
      </w:r>
    </w:p>
    <w:p w:rsidR="00D079AE" w:rsidRDefault="00D079AE" w:rsidP="00D079AE">
      <w:pPr>
        <w:numPr>
          <w:ilvl w:val="0"/>
          <w:numId w:val="8"/>
        </w:numPr>
        <w:jc w:val="both"/>
      </w:pPr>
      <w:r>
        <w:t>Программирование как средство развития алгоритмического и логического мышления;</w:t>
      </w:r>
    </w:p>
    <w:p w:rsidR="00D079AE" w:rsidRDefault="00D079AE" w:rsidP="00D079AE">
      <w:pPr>
        <w:numPr>
          <w:ilvl w:val="0"/>
          <w:numId w:val="8"/>
        </w:numPr>
        <w:jc w:val="both"/>
      </w:pPr>
      <w:r>
        <w:t>Информационная картина мира;</w:t>
      </w:r>
    </w:p>
    <w:p w:rsidR="00D079AE" w:rsidRDefault="00D079AE" w:rsidP="00D079AE">
      <w:pPr>
        <w:numPr>
          <w:ilvl w:val="0"/>
          <w:numId w:val="8"/>
        </w:numPr>
        <w:jc w:val="both"/>
      </w:pPr>
      <w:r>
        <w:t>Техническое и программное обеспечение информационных процессов;</w:t>
      </w:r>
    </w:p>
    <w:p w:rsidR="00D079AE" w:rsidRDefault="00D079AE" w:rsidP="00D079AE">
      <w:pPr>
        <w:numPr>
          <w:ilvl w:val="0"/>
          <w:numId w:val="8"/>
        </w:numPr>
        <w:jc w:val="both"/>
      </w:pPr>
      <w:r>
        <w:t>Основы алгоритмизации и программирования;</w:t>
      </w:r>
    </w:p>
    <w:p w:rsidR="00D079AE" w:rsidRDefault="00D079AE" w:rsidP="00D079AE">
      <w:pPr>
        <w:numPr>
          <w:ilvl w:val="0"/>
          <w:numId w:val="8"/>
        </w:numPr>
        <w:jc w:val="both"/>
      </w:pPr>
      <w:r>
        <w:t>Технология работы в системных и прикладных ОС.</w:t>
      </w:r>
    </w:p>
    <w:p w:rsidR="00D079AE" w:rsidRDefault="00D079AE" w:rsidP="00D079AE">
      <w:pPr>
        <w:jc w:val="both"/>
      </w:pPr>
      <w:r>
        <w:tab/>
        <w:t>Для осуществления образовательного процесса используются элементы следующих педагогических технологий:</w:t>
      </w:r>
    </w:p>
    <w:p w:rsidR="00D079AE" w:rsidRDefault="00D079AE" w:rsidP="00D079AE">
      <w:pPr>
        <w:numPr>
          <w:ilvl w:val="0"/>
          <w:numId w:val="18"/>
        </w:numPr>
        <w:jc w:val="both"/>
      </w:pPr>
      <w:r>
        <w:t xml:space="preserve">Традиционное обучение; </w:t>
      </w:r>
    </w:p>
    <w:p w:rsidR="00D079AE" w:rsidRDefault="00D079AE" w:rsidP="00D079AE">
      <w:pPr>
        <w:numPr>
          <w:ilvl w:val="0"/>
          <w:numId w:val="18"/>
        </w:numPr>
        <w:jc w:val="both"/>
      </w:pPr>
      <w:r>
        <w:t xml:space="preserve">Развивающее обучение; </w:t>
      </w:r>
    </w:p>
    <w:p w:rsidR="00D079AE" w:rsidRDefault="00D079AE" w:rsidP="00D079AE">
      <w:pPr>
        <w:numPr>
          <w:ilvl w:val="0"/>
          <w:numId w:val="18"/>
        </w:numPr>
        <w:jc w:val="both"/>
      </w:pPr>
      <w:r>
        <w:t xml:space="preserve">Личностно-ориентированное обучение; </w:t>
      </w:r>
    </w:p>
    <w:p w:rsidR="00D079AE" w:rsidRDefault="00D079AE" w:rsidP="00D079AE">
      <w:pPr>
        <w:numPr>
          <w:ilvl w:val="0"/>
          <w:numId w:val="18"/>
        </w:numPr>
        <w:jc w:val="both"/>
      </w:pPr>
      <w:r>
        <w:t xml:space="preserve">Дифференцированное обучение; </w:t>
      </w:r>
    </w:p>
    <w:p w:rsidR="00D079AE" w:rsidRDefault="00D079AE" w:rsidP="00D079AE">
      <w:pPr>
        <w:numPr>
          <w:ilvl w:val="0"/>
          <w:numId w:val="18"/>
        </w:numPr>
        <w:jc w:val="both"/>
      </w:pPr>
      <w:r>
        <w:t xml:space="preserve">Дидактические игры; </w:t>
      </w:r>
    </w:p>
    <w:p w:rsidR="00D079AE" w:rsidRDefault="00D079AE" w:rsidP="00D079AE">
      <w:pPr>
        <w:numPr>
          <w:ilvl w:val="0"/>
          <w:numId w:val="18"/>
        </w:numPr>
        <w:jc w:val="both"/>
      </w:pPr>
      <w:r>
        <w:t xml:space="preserve">Проблемное обучение; </w:t>
      </w:r>
    </w:p>
    <w:p w:rsidR="00D079AE" w:rsidRDefault="00D079AE" w:rsidP="00D079AE">
      <w:pPr>
        <w:numPr>
          <w:ilvl w:val="0"/>
          <w:numId w:val="18"/>
        </w:numPr>
        <w:jc w:val="both"/>
      </w:pPr>
      <w:r>
        <w:t>Метод проектов;</w:t>
      </w:r>
    </w:p>
    <w:p w:rsidR="00D079AE" w:rsidRDefault="00D079AE" w:rsidP="00D079AE">
      <w:pPr>
        <w:numPr>
          <w:ilvl w:val="0"/>
          <w:numId w:val="18"/>
        </w:numPr>
        <w:jc w:val="both"/>
      </w:pPr>
      <w:r>
        <w:t xml:space="preserve">Педагогики сотрудничества. </w:t>
      </w:r>
    </w:p>
    <w:p w:rsidR="00D079AE" w:rsidRDefault="00D079AE" w:rsidP="00D079AE">
      <w:pPr>
        <w:jc w:val="both"/>
      </w:pPr>
      <w:r>
        <w:tab/>
        <w:t xml:space="preserve">В основу педагогического процесса заложены следующие формы организации учебной деятельности: комбинированный урок, урок-лекция, урок-демонстрация, урок-практикум, творческая лаборатория, урок-игра, урок-консультация. </w:t>
      </w:r>
    </w:p>
    <w:p w:rsidR="00D079AE" w:rsidRDefault="00D079AE" w:rsidP="00D079AE">
      <w:pPr>
        <w:jc w:val="both"/>
      </w:pPr>
      <w:r>
        <w:tab/>
        <w:t>На большей части учебных занятий используется самостоятельная интеллектуальная и практическая деятельность обучающихся, в сочетании с фронтальной, групповой, индивидуальной формой работы.</w:t>
      </w:r>
    </w:p>
    <w:p w:rsidR="00D079AE" w:rsidRDefault="00D079AE" w:rsidP="00D079AE">
      <w:pPr>
        <w:jc w:val="both"/>
      </w:pPr>
      <w:r>
        <w:tab/>
        <w:t xml:space="preserve">Повышению качества обучения в значительной степени способствует правильная организация проверки, учета и контроля знаний обучающихся. По предмету «Информатика и ИКТ» предусмотрена промежуточная аттестация в виде </w:t>
      </w:r>
      <w:proofErr w:type="gramStart"/>
      <w:r>
        <w:t>рубежной</w:t>
      </w:r>
      <w:proofErr w:type="gramEnd"/>
      <w:r>
        <w:t xml:space="preserve"> и завершающей, а также итоговая аттестация.</w:t>
      </w:r>
    </w:p>
    <w:p w:rsidR="00D079AE" w:rsidRDefault="00D079AE" w:rsidP="00D079AE">
      <w:pPr>
        <w:jc w:val="both"/>
      </w:pPr>
      <w:r>
        <w:tab/>
      </w:r>
      <w:r>
        <w:rPr>
          <w:b/>
          <w:bCs/>
        </w:rPr>
        <w:t>Формы рубежной и завершающей аттестации:</w:t>
      </w:r>
    </w:p>
    <w:p w:rsidR="00D079AE" w:rsidRDefault="00D079AE" w:rsidP="00D079AE">
      <w:pPr>
        <w:numPr>
          <w:ilvl w:val="0"/>
          <w:numId w:val="15"/>
        </w:numPr>
        <w:jc w:val="both"/>
      </w:pPr>
      <w:r>
        <w:t xml:space="preserve">Тематические зачеты; </w:t>
      </w:r>
    </w:p>
    <w:p w:rsidR="00D079AE" w:rsidRDefault="00D079AE" w:rsidP="00D079AE">
      <w:pPr>
        <w:numPr>
          <w:ilvl w:val="0"/>
          <w:numId w:val="15"/>
        </w:numPr>
        <w:jc w:val="both"/>
      </w:pPr>
      <w:r>
        <w:t xml:space="preserve">Тематическое бумажное или компьютерное тестирование; </w:t>
      </w:r>
    </w:p>
    <w:p w:rsidR="00D079AE" w:rsidRDefault="00D079AE" w:rsidP="00D079AE">
      <w:pPr>
        <w:numPr>
          <w:ilvl w:val="0"/>
          <w:numId w:val="15"/>
        </w:numPr>
        <w:jc w:val="both"/>
      </w:pPr>
      <w:r>
        <w:t xml:space="preserve">Диктанты по информатике; </w:t>
      </w:r>
    </w:p>
    <w:p w:rsidR="00D079AE" w:rsidRDefault="00D079AE" w:rsidP="00D079AE">
      <w:pPr>
        <w:numPr>
          <w:ilvl w:val="0"/>
          <w:numId w:val="15"/>
        </w:numPr>
        <w:jc w:val="both"/>
      </w:pPr>
      <w:r>
        <w:t xml:space="preserve">Решение задач; </w:t>
      </w:r>
    </w:p>
    <w:p w:rsidR="00D079AE" w:rsidRDefault="00D079AE" w:rsidP="00D079AE">
      <w:pPr>
        <w:numPr>
          <w:ilvl w:val="0"/>
          <w:numId w:val="15"/>
        </w:numPr>
        <w:jc w:val="both"/>
      </w:pPr>
      <w:r>
        <w:t xml:space="preserve">Устный ответ, с использованием иллюстративного материала; </w:t>
      </w:r>
    </w:p>
    <w:p w:rsidR="00D079AE" w:rsidRDefault="00D079AE" w:rsidP="00D079AE">
      <w:pPr>
        <w:numPr>
          <w:ilvl w:val="0"/>
          <w:numId w:val="15"/>
        </w:numPr>
        <w:jc w:val="both"/>
      </w:pPr>
      <w:r>
        <w:t xml:space="preserve">Письменный ответ по индивидуальным карточкам-заданиям; </w:t>
      </w:r>
    </w:p>
    <w:p w:rsidR="00D079AE" w:rsidRDefault="00D079AE" w:rsidP="00D079AE">
      <w:pPr>
        <w:numPr>
          <w:ilvl w:val="0"/>
          <w:numId w:val="15"/>
        </w:numPr>
        <w:jc w:val="both"/>
      </w:pPr>
      <w:r>
        <w:t xml:space="preserve">Индивидуальные работы учащихся (доклады, рефераты, мультимедийные проекты). </w:t>
      </w:r>
    </w:p>
    <w:p w:rsidR="00D079AE" w:rsidRDefault="00D079AE" w:rsidP="00D079AE">
      <w:pPr>
        <w:jc w:val="both"/>
      </w:pPr>
      <w:r>
        <w:tab/>
      </w:r>
      <w:r>
        <w:rPr>
          <w:b/>
          <w:bCs/>
        </w:rPr>
        <w:t>Структура программы</w:t>
      </w:r>
    </w:p>
    <w:p w:rsidR="00D079AE" w:rsidRDefault="00D079AE" w:rsidP="00D079AE">
      <w:pPr>
        <w:jc w:val="both"/>
      </w:pPr>
      <w:r>
        <w:tab/>
        <w:t xml:space="preserve">Обучение информатике осуществляется на основе планомерного и преемственного развития основных понятий, усвоения ведущих идей, теорий, научных фактов, </w:t>
      </w:r>
      <w:r>
        <w:lastRenderedPageBreak/>
        <w:t>составляющих основу теоретической и практической подготовки обучающихся, формирования их научного мировоззрения. Основная идея – это создание своей системы непрерывного изучения данной науки, в зависимости от специализации образовательного учреждения, уровня оснащенности компьютерами и т.д.</w:t>
      </w:r>
    </w:p>
    <w:p w:rsidR="00D079AE" w:rsidRDefault="00D079AE" w:rsidP="00D079AE">
      <w:pPr>
        <w:jc w:val="both"/>
        <w:rPr>
          <w:b/>
        </w:rPr>
      </w:pPr>
      <w:r>
        <w:tab/>
        <w:t>Данная структура позволяет усилить преемственные связи между разделами. В основе программы лежит поэтапный принцип построения обучения.</w:t>
      </w:r>
    </w:p>
    <w:p w:rsidR="00D079AE" w:rsidRDefault="00D079AE" w:rsidP="00BB057E">
      <w:pPr>
        <w:rPr>
          <w:b/>
        </w:rPr>
      </w:pPr>
    </w:p>
    <w:p w:rsidR="00D079AE" w:rsidRDefault="00D079AE" w:rsidP="00D079AE">
      <w:pPr>
        <w:jc w:val="center"/>
        <w:rPr>
          <w:b/>
        </w:rPr>
      </w:pPr>
      <w:r>
        <w:rPr>
          <w:b/>
        </w:rPr>
        <w:t xml:space="preserve">Содержание программы </w:t>
      </w:r>
    </w:p>
    <w:p w:rsidR="00D079AE" w:rsidRPr="00BB057E" w:rsidRDefault="00D079AE" w:rsidP="00BB057E">
      <w:pPr>
        <w:jc w:val="center"/>
        <w:rPr>
          <w:b/>
        </w:rPr>
      </w:pPr>
      <w:r>
        <w:rPr>
          <w:b/>
        </w:rPr>
        <w:t>5   класс.</w:t>
      </w:r>
    </w:p>
    <w:p w:rsidR="00D079AE" w:rsidRDefault="00D079AE" w:rsidP="00D079AE">
      <w:r>
        <w:t>Раздел I. Обучение работе на компьютере</w:t>
      </w:r>
      <w:r>
        <w:br/>
        <w:t>Тема 1. Освоение системной среды WINDOWS</w:t>
      </w:r>
    </w:p>
    <w:p w:rsidR="00D079AE" w:rsidRDefault="00D079AE" w:rsidP="00D079AE">
      <w:r>
        <w:t>Назначение основных устройств компьютера. Правила работы за компьютером.</w:t>
      </w:r>
    </w:p>
    <w:p w:rsidR="00D079AE" w:rsidRDefault="00D079AE" w:rsidP="00D079AE">
      <w:pPr>
        <w:jc w:val="both"/>
      </w:pPr>
      <w:r>
        <w:t xml:space="preserve">Сопоставление роли и назначения компьютерного и реального рабочего стола. Назначение объектов компьютерного Рабочего стола. Освоение приемов работы с мышью. Представление о графическом интерфейсе системной среды. Понятие компьютерного меню. Освоение технологии работы с меню. Знакомство с назначением и функциями Главного меню. Технология запуска программ из Главного меню и завершения работы программы. Представление об окне как объекте графического интерфейса. Технология работы с окном. Освоение клавиатуры. Назначение служебных клавиш. </w:t>
      </w:r>
    </w:p>
    <w:p w:rsidR="00D079AE" w:rsidRDefault="00D079AE" w:rsidP="00D079AE">
      <w:pPr>
        <w:jc w:val="both"/>
      </w:pPr>
      <w:r>
        <w:t>Тема 2. Простейшая технология работы с текстом</w:t>
      </w:r>
    </w:p>
    <w:p w:rsidR="00D079AE" w:rsidRDefault="00D079AE" w:rsidP="00D079AE">
      <w:pPr>
        <w:jc w:val="both"/>
      </w:pPr>
      <w:r>
        <w:t>Назначение текстового редактора. Структура графического интерфейса текстового редактора (на примере Блокнота). Назначение Основного меню. Команды основного меню текстового редактора. Технология ввода текста. Редактирование текста: вставка, удаление и замена символов; вставка и удаление пустых строк. Назначение буфера обмена. Действия с фрагментом текста: выделение, копирование, удаление, перемещение.</w:t>
      </w:r>
    </w:p>
    <w:p w:rsidR="00D079AE" w:rsidRDefault="00D079AE" w:rsidP="00D079AE">
      <w:pPr>
        <w:jc w:val="both"/>
      </w:pPr>
      <w:r>
        <w:t>Тема 3. Вычисления на компьютере с помощью Калькулятора</w:t>
      </w:r>
    </w:p>
    <w:p w:rsidR="00D079AE" w:rsidRDefault="00D079AE" w:rsidP="00D079AE">
      <w:pPr>
        <w:jc w:val="both"/>
      </w:pPr>
      <w:r>
        <w:t>Исторические примеры различных приспособлений для выполнения арифметических операций. Технология вычислений с помощью программы Калькулятор. Работа с несколькими окнами. Создание составного документа с использованием двух программ.</w:t>
      </w:r>
    </w:p>
    <w:p w:rsidR="00D079AE" w:rsidRDefault="00D079AE" w:rsidP="00D079AE">
      <w:pPr>
        <w:jc w:val="both"/>
      </w:pPr>
      <w:r>
        <w:t>Раздел 2. Компьютерная графика как средство развития творческого потенциала</w:t>
      </w:r>
      <w:r>
        <w:br/>
        <w:t>Тема 1. Освоение среды графического редактора Paint</w:t>
      </w:r>
    </w:p>
    <w:p w:rsidR="00D079AE" w:rsidRDefault="00D079AE" w:rsidP="00D079AE">
      <w:pPr>
        <w:jc w:val="both"/>
      </w:pPr>
      <w:r>
        <w:t>Что такое компьютерная графика. Основные возможности графического редактора PAINT по созданию графических объектов. Интерфейс графического редактора и его основные объекты. Панель Палитра. Панель Инструменты. Настройка инструментов рисования. Создание рисунков с помощью инструментов.</w:t>
      </w:r>
    </w:p>
    <w:p w:rsidR="00D079AE" w:rsidRDefault="00D079AE" w:rsidP="00D079AE">
      <w:pPr>
        <w:jc w:val="both"/>
      </w:pPr>
      <w:r>
        <w:t>Тема 2. Редактирование рисунка</w:t>
      </w:r>
    </w:p>
    <w:p w:rsidR="00D079AE" w:rsidRDefault="00D079AE" w:rsidP="00D079AE">
      <w:pPr>
        <w:jc w:val="both"/>
        <w:rPr>
          <w:b/>
        </w:rPr>
      </w:pPr>
      <w:r>
        <w:t>Использование команды</w:t>
      </w:r>
      <w:proofErr w:type="gramStart"/>
      <w:r>
        <w:t xml:space="preserve"> О</w:t>
      </w:r>
      <w:proofErr w:type="gramEnd"/>
      <w:r>
        <w:t>тменить. Использование инструмента Ластик. Понятие фрагмента рисунка. Технология выделения и перемещения фрагмента рисунка. Примеры создания графического объекта из типовых фрагментов. Сохранение рисунка на диске. Понятие файла. Открытие файла с рисунком. Практикум по созданию и редактированию графических объектов.</w:t>
      </w:r>
    </w:p>
    <w:p w:rsidR="00D079AE" w:rsidRDefault="00D079AE" w:rsidP="00D079AE">
      <w:pPr>
        <w:jc w:val="center"/>
      </w:pPr>
      <w:r>
        <w:rPr>
          <w:b/>
        </w:rPr>
        <w:t>6 класс</w:t>
      </w:r>
    </w:p>
    <w:p w:rsidR="00D079AE" w:rsidRDefault="00D079AE" w:rsidP="00D079AE">
      <w:pPr>
        <w:jc w:val="both"/>
      </w:pPr>
      <w:r>
        <w:t>Тема 1.  Введение в информатику</w:t>
      </w:r>
    </w:p>
    <w:p w:rsidR="00D079AE" w:rsidRDefault="00D079AE" w:rsidP="00D079AE">
      <w:pPr>
        <w:shd w:val="clear" w:color="auto" w:fill="FFFFFF"/>
        <w:spacing w:after="20"/>
        <w:ind w:left="5" w:right="10"/>
        <w:jc w:val="both"/>
      </w:pPr>
      <w:r>
        <w:t>Правила работы и безопасного поведения в компьютерном классе. Понятие об информац</w:t>
      </w:r>
      <w:proofErr w:type="gramStart"/>
      <w:r>
        <w:t>ии и ее</w:t>
      </w:r>
      <w:proofErr w:type="gramEnd"/>
      <w:r>
        <w:t xml:space="preserve"> роли в обществе. </w:t>
      </w:r>
      <w:r>
        <w:rPr>
          <w:color w:val="000000"/>
          <w:spacing w:val="4"/>
        </w:rPr>
        <w:t>Использование технических сре</w:t>
      </w:r>
      <w:proofErr w:type="gramStart"/>
      <w:r>
        <w:rPr>
          <w:color w:val="000000"/>
          <w:spacing w:val="4"/>
        </w:rPr>
        <w:t>дств дл</w:t>
      </w:r>
      <w:proofErr w:type="gramEnd"/>
      <w:r>
        <w:rPr>
          <w:color w:val="000000"/>
          <w:spacing w:val="4"/>
        </w:rPr>
        <w:t xml:space="preserve">я работы с информацией. </w:t>
      </w:r>
      <w:r>
        <w:rPr>
          <w:spacing w:val="4"/>
        </w:rPr>
        <w:t>Понятие об информатике.</w:t>
      </w:r>
    </w:p>
    <w:p w:rsidR="00D079AE" w:rsidRDefault="00D079AE" w:rsidP="00D079AE">
      <w:pPr>
        <w:jc w:val="both"/>
        <w:rPr>
          <w:color w:val="000000"/>
          <w:spacing w:val="4"/>
        </w:rPr>
      </w:pPr>
      <w:r>
        <w:t>Тема 2. Первоначальные приемы работы с персональным компьютером</w:t>
      </w:r>
    </w:p>
    <w:p w:rsidR="00D079AE" w:rsidRDefault="00D079AE" w:rsidP="00D079AE">
      <w:pPr>
        <w:jc w:val="both"/>
        <w:rPr>
          <w:color w:val="000000"/>
          <w:spacing w:val="4"/>
        </w:rPr>
      </w:pPr>
      <w:r>
        <w:rPr>
          <w:color w:val="000000"/>
          <w:spacing w:val="4"/>
        </w:rPr>
        <w:t>Функциональные блоки компьютера и их назначение. Включение компьютера</w:t>
      </w:r>
      <w:r>
        <w:rPr>
          <w:color w:val="000000"/>
          <w:spacing w:val="3"/>
        </w:rPr>
        <w:t xml:space="preserve"> и завершение сеанса работы с ним. </w:t>
      </w:r>
      <w:r>
        <w:rPr>
          <w:color w:val="000000"/>
          <w:spacing w:val="4"/>
        </w:rPr>
        <w:t xml:space="preserve">Понятие о программном обеспечении персонального компьютера. Понятие об операционной системе. Рабочий стол, файл, папка, диск. Запуск программ с помощью ярлыков и меню. Завершение работы с программой. Работа с мышью и клавиатурой. Загрузка и воспроизведение видео- и звуковых файлов. </w:t>
      </w:r>
    </w:p>
    <w:p w:rsidR="00D079AE" w:rsidRDefault="00D079AE" w:rsidP="00D079AE">
      <w:pPr>
        <w:jc w:val="both"/>
        <w:rPr>
          <w:spacing w:val="4"/>
        </w:rPr>
      </w:pPr>
      <w:r>
        <w:rPr>
          <w:color w:val="000000"/>
          <w:spacing w:val="4"/>
        </w:rPr>
        <w:lastRenderedPageBreak/>
        <w:t xml:space="preserve">Тема 3. </w:t>
      </w:r>
      <w:r>
        <w:t>Обработка графической информации</w:t>
      </w:r>
    </w:p>
    <w:p w:rsidR="00D079AE" w:rsidRDefault="00D079AE" w:rsidP="00D079AE">
      <w:pPr>
        <w:jc w:val="both"/>
        <w:rPr>
          <w:color w:val="000000"/>
          <w:spacing w:val="4"/>
        </w:rPr>
      </w:pPr>
      <w:r>
        <w:rPr>
          <w:spacing w:val="4"/>
        </w:rPr>
        <w:t xml:space="preserve">Понятие растрового (точечного) изображения. Назначение </w:t>
      </w:r>
      <w:r>
        <w:rPr>
          <w:spacing w:val="5"/>
        </w:rPr>
        <w:t xml:space="preserve">растрового </w:t>
      </w:r>
      <w:r>
        <w:rPr>
          <w:spacing w:val="4"/>
        </w:rPr>
        <w:t xml:space="preserve">графического </w:t>
      </w:r>
      <w:r>
        <w:rPr>
          <w:spacing w:val="5"/>
        </w:rPr>
        <w:t>редактора. Элементы интерфейса графического ре</w:t>
      </w:r>
      <w:r>
        <w:rPr>
          <w:spacing w:val="6"/>
        </w:rPr>
        <w:t xml:space="preserve">дактора. Инструменты создания простых изображений. </w:t>
      </w:r>
      <w:r>
        <w:rPr>
          <w:color w:val="000000"/>
          <w:spacing w:val="4"/>
        </w:rPr>
        <w:t>Инструменты графического редактора. Создание</w:t>
      </w:r>
      <w:r>
        <w:rPr>
          <w:color w:val="000000"/>
          <w:spacing w:val="9"/>
        </w:rPr>
        <w:t xml:space="preserve"> изображений.</w:t>
      </w:r>
      <w:r>
        <w:rPr>
          <w:color w:val="000000"/>
        </w:rPr>
        <w:t xml:space="preserve"> Сохранение и загрузка изображений. Создание и редактирование изображени</w:t>
      </w:r>
      <w:r>
        <w:t xml:space="preserve">й. </w:t>
      </w:r>
      <w:r>
        <w:rPr>
          <w:color w:val="000000"/>
        </w:rPr>
        <w:t xml:space="preserve">Рисование с помощью инструментов Кисть и распылитель. Ввод текста. </w:t>
      </w:r>
      <w:r>
        <w:rPr>
          <w:color w:val="000000"/>
          <w:spacing w:val="4"/>
        </w:rPr>
        <w:t xml:space="preserve">Фрагмент изображения. Буфер </w:t>
      </w:r>
      <w:r>
        <w:rPr>
          <w:spacing w:val="4"/>
        </w:rPr>
        <w:t>обмена. Работа с фрагментом изображения: к</w:t>
      </w:r>
      <w:r>
        <w:rPr>
          <w:color w:val="000000"/>
        </w:rPr>
        <w:t xml:space="preserve">опирование, вырезание, вставка и трансформация фрагмента изображения. Операции над фрагментом изображения: отражение и поворот изображения. </w:t>
      </w:r>
    </w:p>
    <w:p w:rsidR="00D079AE" w:rsidRDefault="00D079AE" w:rsidP="00D079AE">
      <w:pPr>
        <w:jc w:val="both"/>
      </w:pPr>
      <w:r>
        <w:rPr>
          <w:color w:val="000000"/>
          <w:spacing w:val="4"/>
        </w:rPr>
        <w:t xml:space="preserve">Тема 4. </w:t>
      </w:r>
      <w:r>
        <w:t>Обработка текстовой информации</w:t>
      </w:r>
    </w:p>
    <w:p w:rsidR="00D079AE" w:rsidRDefault="00D079AE" w:rsidP="00D079AE">
      <w:pPr>
        <w:jc w:val="both"/>
      </w:pPr>
      <w:r>
        <w:t xml:space="preserve">Назначение текстового редактора. Элементы интерфейса текстового редактора. Ввод текста. Сохранение текста.  Загрузка текста из файла. Ввод и редактирование текста. Фрагмент текста. Работа с фрагментом текста. Форматирование символов и абзацев. </w:t>
      </w:r>
    </w:p>
    <w:p w:rsidR="00D079AE" w:rsidRDefault="00D079AE" w:rsidP="00D079AE">
      <w:pPr>
        <w:jc w:val="both"/>
        <w:rPr>
          <w:color w:val="000000"/>
        </w:rPr>
      </w:pPr>
      <w:r>
        <w:t>Тема 5. Основы алгоритмизации и программирования</w:t>
      </w:r>
    </w:p>
    <w:p w:rsidR="00D079AE" w:rsidRDefault="00D079AE" w:rsidP="00D079AE">
      <w:pPr>
        <w:jc w:val="both"/>
      </w:pPr>
      <w:r>
        <w:rPr>
          <w:color w:val="000000"/>
        </w:rPr>
        <w:t xml:space="preserve">Понятие алгоритма. Исполнитель алгоритмов. Алгоритмы: линейные, с ветвлением, с повторением. </w:t>
      </w:r>
      <w:r>
        <w:t xml:space="preserve">Способы записи алгоритмов: словесное описание, блок-схема, программа. </w:t>
      </w:r>
      <w:r>
        <w:rPr>
          <w:color w:val="000000"/>
        </w:rPr>
        <w:t>Изучение готовых алгоритмов. Составление алгоритмов.</w:t>
      </w:r>
    </w:p>
    <w:p w:rsidR="00D079AE" w:rsidRDefault="00D079AE" w:rsidP="00D079AE"/>
    <w:p w:rsidR="00D079AE" w:rsidRDefault="00D079AE" w:rsidP="00D079AE">
      <w:pPr>
        <w:jc w:val="center"/>
      </w:pPr>
      <w:r>
        <w:rPr>
          <w:b/>
        </w:rPr>
        <w:t>7 класс</w:t>
      </w:r>
    </w:p>
    <w:p w:rsidR="00D079AE" w:rsidRDefault="00D079AE" w:rsidP="00D079AE">
      <w:pPr>
        <w:jc w:val="both"/>
      </w:pPr>
      <w:r>
        <w:t>Часть 1. Информационная картина мира</w:t>
      </w:r>
    </w:p>
    <w:p w:rsidR="00D079AE" w:rsidRDefault="00D079AE" w:rsidP="00D079AE">
      <w:pPr>
        <w:jc w:val="both"/>
      </w:pPr>
      <w:r>
        <w:t>Тема 1. Понятие информации. Представление информации</w:t>
      </w:r>
    </w:p>
    <w:p w:rsidR="00D079AE" w:rsidRDefault="00D079AE" w:rsidP="00D079AE">
      <w:pPr>
        <w:jc w:val="both"/>
      </w:pPr>
      <w:r>
        <w:t xml:space="preserve">Понятие информации. Восприятие информации человеком. Виды органолептической информации. Основные свойства информации. </w:t>
      </w:r>
      <w:proofErr w:type="gramStart"/>
      <w:r>
        <w:t>Разъяснение основных свойств информации; полезности, понятности, актуальности, полноты, достоверности — на примерах.</w:t>
      </w:r>
      <w:proofErr w:type="gramEnd"/>
      <w:r>
        <w:t xml:space="preserve"> Форма и язык представления информации. Назначение кода и кодирования информации. Понятие бита. Основные единицы измерения объема информации.</w:t>
      </w:r>
    </w:p>
    <w:p w:rsidR="00D079AE" w:rsidRDefault="00D079AE" w:rsidP="00D079AE">
      <w:pPr>
        <w:jc w:val="both"/>
      </w:pPr>
      <w:r>
        <w:t xml:space="preserve">Понятие об информационной деятельности человека и роли в ней различных устройств формируется при рассмотрении всевозможных примеров. Основные виды работ с информацией: сбор информации, обработка информации, передача информации, хранение информации, поиск информации, защита информации. Понятие о датчике. Входная и выходная информация. Представление об источнике, получателе, кодирующем и декодирующем устройстве, схеме передачи информации. Носитель информации. Способы защиты информации. </w:t>
      </w:r>
    </w:p>
    <w:p w:rsidR="00D079AE" w:rsidRDefault="00D079AE" w:rsidP="00D079AE">
      <w:pPr>
        <w:jc w:val="both"/>
      </w:pPr>
      <w:r>
        <w:t xml:space="preserve">Тема 2. Представление об объектах окружающего мира </w:t>
      </w:r>
    </w:p>
    <w:p w:rsidR="00D079AE" w:rsidRDefault="00D079AE" w:rsidP="00D079AE">
      <w:pPr>
        <w:jc w:val="both"/>
      </w:pPr>
      <w:r>
        <w:t>Понятие объекта. Свойства и параметры объекта. Действие как характеристика объекта. Среда существования объекта. Все перечисленные понятия формируются в процессе рассмотрения предметов окружающего мира. Представление сведений об объектах в виде таблицы.</w:t>
      </w:r>
    </w:p>
    <w:p w:rsidR="00D079AE" w:rsidRDefault="00D079AE" w:rsidP="00D079AE">
      <w:pPr>
        <w:jc w:val="both"/>
      </w:pPr>
      <w:r>
        <w:t xml:space="preserve">Тема 3. Представление о модели объекта </w:t>
      </w:r>
    </w:p>
    <w:p w:rsidR="00D079AE" w:rsidRDefault="00D079AE" w:rsidP="00D079AE">
      <w:pPr>
        <w:jc w:val="both"/>
      </w:pPr>
      <w:r>
        <w:t xml:space="preserve">Понятие модели. Примеры материальных и нематериальных моделей. Понятие информационной модели объекта. Выделение цели при создании информационной модели. </w:t>
      </w:r>
    </w:p>
    <w:p w:rsidR="00D079AE" w:rsidRDefault="00D079AE" w:rsidP="00D079AE">
      <w:pPr>
        <w:jc w:val="both"/>
      </w:pPr>
      <w:r>
        <w:t>Понятие о моделировании в среде графического редактора.</w:t>
      </w:r>
    </w:p>
    <w:p w:rsidR="00D079AE" w:rsidRDefault="00D079AE" w:rsidP="00D079AE">
      <w:pPr>
        <w:jc w:val="both"/>
      </w:pPr>
      <w:r>
        <w:t>Моделирование геометрических операций и фигур. Моделирование геометрических операций. Моделирование объектов с заданными свойствами. Конструирование — разновидность моделирования. Моделирование паркета. Компьютерное конструирование из мозаики. Создание меню мозаичных форм. Создание геометрических композиций из готовых мозаичных форм. Создание набора кирпичиков для конструирования. Конструирование из кирпичиков по общему виду. Моделирование расстановки мебели. Моделирование объемных конструкций из кирпичиков по трем проекциям.</w:t>
      </w:r>
    </w:p>
    <w:p w:rsidR="00D079AE" w:rsidRDefault="00D079AE" w:rsidP="00D079AE">
      <w:pPr>
        <w:jc w:val="both"/>
      </w:pPr>
      <w:r>
        <w:t>Разнообразие геометрических моделей. Моделирование резьбы по дереву. Моделирование оконных наличников. Моделирование топографической карты или плана местности. Графический алгоритм процесса.</w:t>
      </w:r>
    </w:p>
    <w:p w:rsidR="00D079AE" w:rsidRDefault="00D079AE" w:rsidP="00D079AE">
      <w:pPr>
        <w:jc w:val="both"/>
      </w:pPr>
      <w:r>
        <w:lastRenderedPageBreak/>
        <w:t>Часть 2. Техническое и программное обеспечение информационных процессов</w:t>
      </w:r>
    </w:p>
    <w:p w:rsidR="00D079AE" w:rsidRDefault="00D079AE" w:rsidP="00D079AE">
      <w:pPr>
        <w:jc w:val="both"/>
      </w:pPr>
      <w:r>
        <w:t xml:space="preserve">Тема 4. Компьютер как средство обработки информации </w:t>
      </w:r>
    </w:p>
    <w:p w:rsidR="00D079AE" w:rsidRDefault="00D079AE" w:rsidP="00D079AE">
      <w:pPr>
        <w:jc w:val="both"/>
      </w:pPr>
      <w:r>
        <w:t xml:space="preserve">Компьютер как средство обработки информации. Структурная схема компьютера. Системный блок и системная плата. Системная шина. Порты. Прочие компоненты системного блока. Представление об открытой архитектуре компьютера. </w:t>
      </w:r>
    </w:p>
    <w:p w:rsidR="00D079AE" w:rsidRDefault="00D079AE" w:rsidP="00D079AE">
      <w:pPr>
        <w:jc w:val="both"/>
      </w:pPr>
      <w:r>
        <w:t>Назначение системной среды Windows.</w:t>
      </w:r>
    </w:p>
    <w:p w:rsidR="00D079AE" w:rsidRDefault="00D079AE" w:rsidP="00D079AE">
      <w:pPr>
        <w:jc w:val="both"/>
      </w:pPr>
      <w:r>
        <w:t>Представление о файле. Параметры файла и действия над файлом. Представление о папке. Параметры папки и действия над папкой. Работа с папками и файлами с помощью Основного меню и Панели инструментов.</w:t>
      </w:r>
    </w:p>
    <w:p w:rsidR="00D079AE" w:rsidRDefault="00D079AE" w:rsidP="00D079AE">
      <w:pPr>
        <w:jc w:val="both"/>
      </w:pPr>
      <w:r>
        <w:t>Программа Проводник. Графический интерфейс и его объекты. Работа с окнами графического интерфейса. Настройка параметров Рабочего стола. Приложение и документ. Запуск приложений (программ). Работа в среде Windows как в многозадачной среде. Организация обмена данными. Технология и способы обмена данными.</w:t>
      </w:r>
    </w:p>
    <w:p w:rsidR="00D079AE" w:rsidRDefault="00D079AE" w:rsidP="00D079AE">
      <w:pPr>
        <w:jc w:val="both"/>
      </w:pPr>
      <w:r>
        <w:t>Часть 3. Основы алгоритмизации и программирования</w:t>
      </w:r>
    </w:p>
    <w:p w:rsidR="00D079AE" w:rsidRDefault="00D079AE" w:rsidP="00D079AE">
      <w:pPr>
        <w:jc w:val="both"/>
      </w:pPr>
      <w:r>
        <w:t xml:space="preserve">Тема 5. Алгоритм и программа </w:t>
      </w:r>
    </w:p>
    <w:p w:rsidR="00D079AE" w:rsidRDefault="00D079AE" w:rsidP="00D079AE">
      <w:pPr>
        <w:jc w:val="both"/>
      </w:pPr>
      <w:r>
        <w:t>Понятие алгоритма. Свойства алгоритмов. Линейный алгоритм. Циклический алгоритм. Разветвляющийся алгоритм. Вспомогательный алгоритм. Представление алгоритма в виде блок-схемы. Стадии создания алгоритма.</w:t>
      </w:r>
    </w:p>
    <w:p w:rsidR="00D079AE" w:rsidRDefault="00D079AE" w:rsidP="00D079AE">
      <w:pPr>
        <w:jc w:val="both"/>
      </w:pPr>
      <w:r>
        <w:t>Исполнитель алгоритма. Понятия программы и программирования. Назначение процедуры. Подходы к созданию программы: процедурный, объектный. Классификация и характеристика программного обеспечения: системное, прикладное, инструментарий программирования. Роль программного обеспечения в организации работы компьютера</w:t>
      </w:r>
    </w:p>
    <w:p w:rsidR="00D079AE" w:rsidRDefault="00D079AE" w:rsidP="00D079AE">
      <w:pPr>
        <w:jc w:val="both"/>
      </w:pPr>
    </w:p>
    <w:p w:rsidR="00D079AE" w:rsidRDefault="00D079AE" w:rsidP="00D079AE">
      <w:pPr>
        <w:jc w:val="both"/>
      </w:pPr>
      <w:r>
        <w:rPr>
          <w:b/>
          <w:bCs/>
        </w:rPr>
        <w:t>8 класс</w:t>
      </w:r>
    </w:p>
    <w:p w:rsidR="00D079AE" w:rsidRDefault="00D079AE" w:rsidP="00D079AE">
      <w:pPr>
        <w:jc w:val="both"/>
      </w:pPr>
      <w:r>
        <w:t>Часть 1.  Информация. Информационные процессы</w:t>
      </w:r>
    </w:p>
    <w:p w:rsidR="00D079AE" w:rsidRDefault="00D079AE" w:rsidP="00D079AE">
      <w:pPr>
        <w:jc w:val="both"/>
      </w:pPr>
      <w:r>
        <w:t>Тема 1. Информационные процессы</w:t>
      </w:r>
    </w:p>
    <w:p w:rsidR="00D079AE" w:rsidRDefault="00D079AE" w:rsidP="00D079AE">
      <w:pPr>
        <w:jc w:val="both"/>
      </w:pPr>
      <w:r>
        <w:t>Понятие о процессе. Информационные процессы в обществе. Информационные процессы в живой природе. Информационные процессы в технике. Информационные технологии. Персональный компьютер как основное техническое средство информационных технологий.</w:t>
      </w:r>
    </w:p>
    <w:p w:rsidR="00D079AE" w:rsidRDefault="00D079AE" w:rsidP="00D079AE">
      <w:pPr>
        <w:jc w:val="both"/>
      </w:pPr>
      <w:r>
        <w:t>Понятие объекта управления. Управляющее воздействие и обратная связь. Замкнутая схема управления. Разомкнутая схема управления. Примеры систем автоматического управления, неавтоматического управления, автоматизированных систем управления.</w:t>
      </w:r>
    </w:p>
    <w:p w:rsidR="00D079AE" w:rsidRDefault="00D079AE" w:rsidP="00D079AE">
      <w:pPr>
        <w:jc w:val="both"/>
      </w:pPr>
      <w:r>
        <w:t xml:space="preserve">Часть 2. </w:t>
      </w:r>
      <w:proofErr w:type="gramStart"/>
      <w:r>
        <w:t>Технология работы в системной и прикладных программных средах</w:t>
      </w:r>
      <w:proofErr w:type="gramEnd"/>
    </w:p>
    <w:p w:rsidR="00D079AE" w:rsidRDefault="00D079AE" w:rsidP="00D079AE">
      <w:pPr>
        <w:jc w:val="both"/>
      </w:pPr>
      <w:r>
        <w:t>Тема 2. Освоение системной среды Windows</w:t>
      </w:r>
    </w:p>
    <w:p w:rsidR="00D079AE" w:rsidRDefault="00D079AE" w:rsidP="00D079AE">
      <w:pPr>
        <w:jc w:val="both"/>
      </w:pPr>
      <w:r>
        <w:t>Назначение системной среды Windows. Представление о файле. Параметры файла и действия над файлом. Представление о папке. Параметры папки и действия над папкой. Работа с папками и файлами с помощью Основного меню и Панели инструментов.</w:t>
      </w:r>
    </w:p>
    <w:p w:rsidR="00D079AE" w:rsidRDefault="00D079AE" w:rsidP="00D079AE">
      <w:pPr>
        <w:jc w:val="both"/>
      </w:pPr>
      <w:r>
        <w:t>Программа Проводник. Графический интерфейс и его объекты. Работа с окнами графического интерфейса. Настройка параметров Рабочего стола. Приложение и документ. Запуск приложений (программ). Работа в среде Windows как в многозадачной среде. Организация обмена данными. Технология и способы обмена данными. Антивирусная защита дисков. Создание архивных файлов.</w:t>
      </w:r>
    </w:p>
    <w:p w:rsidR="00D079AE" w:rsidRDefault="00D079AE" w:rsidP="00D079AE">
      <w:pPr>
        <w:jc w:val="both"/>
      </w:pPr>
      <w:r>
        <w:t>Тема 3. Освоение среды текстового процессора Word</w:t>
      </w:r>
    </w:p>
    <w:p w:rsidR="00D079AE" w:rsidRDefault="00D079AE" w:rsidP="00D079AE">
      <w:pPr>
        <w:jc w:val="both"/>
      </w:pPr>
      <w:r>
        <w:t>Роль и назначение прикладной среды. Особенности прикладных сред Windows. Структура интерфейса прикладной среды. Редактирование документа. Форматирование документа в целом и его объектов. Общая характеристика инструментов прикладной среды.</w:t>
      </w:r>
    </w:p>
    <w:p w:rsidR="00D079AE" w:rsidRDefault="00D079AE" w:rsidP="00D079AE">
      <w:pPr>
        <w:jc w:val="both"/>
      </w:pPr>
      <w:r>
        <w:t xml:space="preserve">История обработки текстовых документов. Макет текстового документа. Характеристика текстового процессора. Объекты текстового документа и их параметры. </w:t>
      </w:r>
    </w:p>
    <w:p w:rsidR="00D079AE" w:rsidRDefault="00D079AE" w:rsidP="00D079AE">
      <w:pPr>
        <w:jc w:val="both"/>
      </w:pPr>
      <w:r>
        <w:t>Способы выделения объектов текстового документа.</w:t>
      </w:r>
    </w:p>
    <w:p w:rsidR="00D079AE" w:rsidRDefault="00D079AE" w:rsidP="00D079AE">
      <w:pPr>
        <w:jc w:val="both"/>
      </w:pPr>
      <w:r>
        <w:t xml:space="preserve">Создание и редактирование документа в среде текстового процессора. Форматирование текста. Оформление текста в виде таблиц и преобразование данных в диаграмму. Печать документа. Использование в текстовом документе готовых графических объектов, а также </w:t>
      </w:r>
      <w:r>
        <w:lastRenderedPageBreak/>
        <w:t>создание графических объектов средствами Word. Верстка готового документа.</w:t>
      </w:r>
    </w:p>
    <w:p w:rsidR="00D079AE" w:rsidRDefault="00D079AE" w:rsidP="00D079AE">
      <w:pPr>
        <w:jc w:val="both"/>
      </w:pPr>
      <w:r>
        <w:t>Часть 3. Техническое обеспечение информационных процессов</w:t>
      </w:r>
    </w:p>
    <w:p w:rsidR="00D079AE" w:rsidRDefault="00D079AE" w:rsidP="00D079AE">
      <w:pPr>
        <w:jc w:val="both"/>
      </w:pPr>
      <w:r>
        <w:t>Тема 4. Аппаратное обеспечение компьютера</w:t>
      </w:r>
    </w:p>
    <w:p w:rsidR="00D079AE" w:rsidRDefault="00D079AE" w:rsidP="00D079AE">
      <w:pPr>
        <w:jc w:val="both"/>
      </w:pPr>
      <w:r>
        <w:t>Компьютер как средство обработки информации. Роль микропроцессора в структуре компьютера. Основные характеристики микропроцессора.</w:t>
      </w:r>
    </w:p>
    <w:p w:rsidR="00D079AE" w:rsidRDefault="00D079AE" w:rsidP="00D079AE">
      <w:pPr>
        <w:jc w:val="both"/>
      </w:pPr>
      <w:r>
        <w:t>Понятие памяти компьютера. Назначение, основные характеристики и виды памяти. Внутренняя память: постоянная, оперативная, кэш-память. Типы устройств внешней памяти и их характеристики. Гибкие магнитные диски. Жесткие магнитные диски. Оптические диски. Магнитные ленты.</w:t>
      </w:r>
    </w:p>
    <w:p w:rsidR="00D079AE" w:rsidRDefault="00D079AE" w:rsidP="00D079AE">
      <w:pPr>
        <w:jc w:val="both"/>
      </w:pPr>
      <w:r>
        <w:t>Классификация устрой</w:t>
      </w:r>
      <w:proofErr w:type="gramStart"/>
      <w:r>
        <w:t>ств вв</w:t>
      </w:r>
      <w:proofErr w:type="gramEnd"/>
      <w:r>
        <w:t xml:space="preserve">ода. Клавиатура. Манипуляторы. Сенсорные устройства ввода. Устройства сканирования. Устройства распознавания речи. </w:t>
      </w:r>
    </w:p>
    <w:p w:rsidR="00D079AE" w:rsidRDefault="00D079AE" w:rsidP="00D079AE">
      <w:pPr>
        <w:jc w:val="both"/>
      </w:pPr>
      <w:r>
        <w:t>Классификация устройств вывода. Мониторы. Принтеры. Плоттеры. Устройства звукового вывода.</w:t>
      </w:r>
    </w:p>
    <w:p w:rsidR="00D079AE" w:rsidRDefault="00D079AE" w:rsidP="00D079AE">
      <w:pPr>
        <w:jc w:val="both"/>
        <w:rPr>
          <w:b/>
          <w:bCs/>
        </w:rPr>
      </w:pPr>
      <w:r>
        <w:t xml:space="preserve">Структурная схема компьютера. Системный блок и системная плата. Системная шина. Порты. Прочие компоненты системного блока. Представление об открытой архитектуре компьютера. </w:t>
      </w:r>
    </w:p>
    <w:p w:rsidR="00D079AE" w:rsidRDefault="00D079AE" w:rsidP="00D079AE">
      <w:pPr>
        <w:jc w:val="center"/>
      </w:pPr>
      <w:r>
        <w:rPr>
          <w:b/>
          <w:bCs/>
        </w:rPr>
        <w:t>9 класс</w:t>
      </w:r>
    </w:p>
    <w:p w:rsidR="00D079AE" w:rsidRDefault="00D079AE" w:rsidP="00D079AE"/>
    <w:p w:rsidR="00D079AE" w:rsidRDefault="00D079AE" w:rsidP="00D079AE">
      <w:pPr>
        <w:jc w:val="both"/>
      </w:pPr>
      <w:r>
        <w:t>Часть 1. Информационная картина мира</w:t>
      </w:r>
    </w:p>
    <w:p w:rsidR="00D079AE" w:rsidRDefault="00D079AE" w:rsidP="00D079AE">
      <w:pPr>
        <w:jc w:val="both"/>
      </w:pPr>
      <w:r>
        <w:t xml:space="preserve">Тема 1. Представление о системе объектов </w:t>
      </w:r>
    </w:p>
    <w:p w:rsidR="00D079AE" w:rsidRDefault="00D079AE" w:rsidP="00D079AE">
      <w:pPr>
        <w:jc w:val="both"/>
      </w:pPr>
      <w:r>
        <w:t xml:space="preserve">Понятие отношений между объектами. Пространственные отношения. Временные отношения. Отношения части и целого. Отношения формы и содержания. Математические отношения. Общественные отношения. </w:t>
      </w:r>
    </w:p>
    <w:p w:rsidR="00D079AE" w:rsidRDefault="00D079AE" w:rsidP="00D079AE">
      <w:pPr>
        <w:jc w:val="both"/>
      </w:pPr>
      <w:r>
        <w:t>Понятие связи между объектами. Примеры на различные виды связей. Понятие о системе. Элемент системы. Роль цели при определении системы. Связи и отношения между элементами системы. Среда существования системы. Понятие целостности системы.</w:t>
      </w:r>
    </w:p>
    <w:p w:rsidR="00D079AE" w:rsidRDefault="00D079AE" w:rsidP="00D079AE">
      <w:pPr>
        <w:jc w:val="both"/>
      </w:pPr>
      <w:r>
        <w:t>Описание системы как единого объекта. Информационная модель элементов системы. Описание связей и отношений между элементами системы. Описание взаимодействия элементов системы. Примеры информационных моделей систем.</w:t>
      </w:r>
    </w:p>
    <w:p w:rsidR="00D079AE" w:rsidRDefault="00D079AE" w:rsidP="00D079AE">
      <w:pPr>
        <w:jc w:val="both"/>
      </w:pPr>
      <w:r>
        <w:t>Часть 2. Техническое и программное обеспечение информационных процессов</w:t>
      </w:r>
    </w:p>
    <w:p w:rsidR="00D079AE" w:rsidRDefault="00D079AE" w:rsidP="00D079AE">
      <w:pPr>
        <w:jc w:val="both"/>
      </w:pPr>
      <w:r>
        <w:t>Тема 2.Освоение среды табличного процессора MS Excel</w:t>
      </w:r>
    </w:p>
    <w:p w:rsidR="00D079AE" w:rsidRDefault="00D079AE" w:rsidP="00D079AE">
      <w:pPr>
        <w:jc w:val="both"/>
      </w:pPr>
      <w:r>
        <w:t>Назначение табличного процессора. Объекты документа табличного процессора. Данные электронной таблицы.</w:t>
      </w:r>
    </w:p>
    <w:p w:rsidR="00D079AE" w:rsidRDefault="00D079AE" w:rsidP="00D079AE">
      <w:pPr>
        <w:jc w:val="both"/>
      </w:pPr>
      <w:r>
        <w:t>Типовые действия с объектами электронной таблицы.</w:t>
      </w:r>
    </w:p>
    <w:p w:rsidR="00D079AE" w:rsidRDefault="00D079AE" w:rsidP="00D079AE">
      <w:pPr>
        <w:jc w:val="both"/>
      </w:pPr>
      <w:r>
        <w:t>Создание и редактирование документа в среде табличного документа. Форматирование табличного документа.</w:t>
      </w:r>
    </w:p>
    <w:p w:rsidR="00D079AE" w:rsidRDefault="00D079AE" w:rsidP="00D079AE">
      <w:pPr>
        <w:jc w:val="both"/>
      </w:pPr>
      <w:r>
        <w:t xml:space="preserve">Правила записи формул и функций. Копирование формул в табличном документе. Использование функций и логических формул в табличном документе. </w:t>
      </w:r>
    </w:p>
    <w:p w:rsidR="00D079AE" w:rsidRDefault="00D079AE" w:rsidP="00D079AE">
      <w:pPr>
        <w:jc w:val="both"/>
      </w:pPr>
      <w:r>
        <w:t>Представление данных в виде диаграмм в среде табличного документа.</w:t>
      </w:r>
    </w:p>
    <w:p w:rsidR="00D079AE" w:rsidRDefault="00D079AE" w:rsidP="00D079AE">
      <w:pPr>
        <w:jc w:val="both"/>
      </w:pPr>
      <w:r>
        <w:t>Тема 3. Классификация моделей</w:t>
      </w:r>
    </w:p>
    <w:p w:rsidR="00D079AE" w:rsidRDefault="00D079AE" w:rsidP="00D079AE">
      <w:pPr>
        <w:jc w:val="both"/>
      </w:pPr>
      <w:r>
        <w:t xml:space="preserve">Виды классификации моделей. Классификация моделей по способу представления: материальные и абстрактные. Классификация абстрактных моделей по возможности их реализации в компьютере: мысленные, вербальные, информационные. Классификация информационных моделей по степени формализации и по форме представления. </w:t>
      </w:r>
    </w:p>
    <w:p w:rsidR="00D079AE" w:rsidRDefault="00D079AE" w:rsidP="00D079AE">
      <w:pPr>
        <w:jc w:val="both"/>
      </w:pPr>
      <w:r>
        <w:t>Инструменты моделирования как признак классификации информационных моделей.</w:t>
      </w:r>
    </w:p>
    <w:p w:rsidR="00D079AE" w:rsidRDefault="00D079AE" w:rsidP="00D079AE">
      <w:pPr>
        <w:jc w:val="both"/>
      </w:pPr>
      <w:r>
        <w:t>Место моделирования в деятельности человека. Прототип — моделирование — принятие решения. Этапы постановки задачи: описание задачи, цель моделирования, формализация задачи. Основные типы задач для моделирования. Рекомендации по формализации задачи. Этапы разработки модели: информационная модель, компьютерная модель.</w:t>
      </w:r>
    </w:p>
    <w:p w:rsidR="00D079AE" w:rsidRDefault="00D079AE" w:rsidP="00D079AE">
      <w:pPr>
        <w:jc w:val="both"/>
      </w:pPr>
      <w:r>
        <w:t>Этап компьютерного эксперимента: план, тестирование, проведение исследования. Анализ результатов моделирования. Схема этапов моделирования.</w:t>
      </w:r>
    </w:p>
    <w:p w:rsidR="00D079AE" w:rsidRDefault="00D079AE" w:rsidP="00D079AE">
      <w:pPr>
        <w:jc w:val="both"/>
      </w:pPr>
      <w:r>
        <w:t>Тема 4. Практикум по моделированию</w:t>
      </w:r>
    </w:p>
    <w:p w:rsidR="00D079AE" w:rsidRDefault="00D079AE" w:rsidP="00D079AE">
      <w:pPr>
        <w:jc w:val="both"/>
      </w:pPr>
      <w:r>
        <w:lastRenderedPageBreak/>
        <w:t>Словесная модель. Моделирование составных документов. Структурные модели: таблица, схема, блок-схема, структура деловых документов. Алгоритмические модели.</w:t>
      </w:r>
    </w:p>
    <w:p w:rsidR="00D079AE" w:rsidRDefault="00D079AE" w:rsidP="00D079AE">
      <w:pPr>
        <w:jc w:val="both"/>
      </w:pPr>
      <w:r>
        <w:t>Этапы моделирования в электронных таблицах. Расчет геометрических параметров объекта. Моделирование ситуаций.</w:t>
      </w:r>
    </w:p>
    <w:p w:rsidR="00D079AE" w:rsidRDefault="00D079AE" w:rsidP="00D079AE">
      <w:pPr>
        <w:jc w:val="both"/>
      </w:pPr>
      <w:r>
        <w:t xml:space="preserve">Обработка массивов данных. Моделирование биологических процессов. Моделирование движения тела под действием силы тяжести. Моделирование экологических систем. </w:t>
      </w:r>
    </w:p>
    <w:p w:rsidR="00D079AE" w:rsidRDefault="00D079AE" w:rsidP="00D079AE">
      <w:pPr>
        <w:jc w:val="both"/>
      </w:pPr>
      <w:r>
        <w:t>Моделирование случайных процессов.</w:t>
      </w:r>
    </w:p>
    <w:p w:rsidR="00D079AE" w:rsidRDefault="00D079AE" w:rsidP="00D079AE">
      <w:pPr>
        <w:jc w:val="both"/>
      </w:pPr>
      <w:r>
        <w:t>Тема 5. Аппаратное обеспечение компьютерных сетей</w:t>
      </w:r>
    </w:p>
    <w:p w:rsidR="00D079AE" w:rsidRDefault="00D079AE" w:rsidP="00D079AE">
      <w:pPr>
        <w:jc w:val="both"/>
      </w:pPr>
      <w:r>
        <w:t>Возможности Интернета. Среда браузера Internet Explorer. Поиск информации в Интернете. Язык разметки гипертекста HTML. Web-страница с графическими объектами. Web-страница с гиперссылками. Мир электронной почты.</w:t>
      </w:r>
    </w:p>
    <w:p w:rsidR="00D079AE" w:rsidRDefault="00D079AE" w:rsidP="00D079AE">
      <w:pPr>
        <w:jc w:val="both"/>
      </w:pPr>
      <w:r>
        <w:t>Виды компьютерных сетей. Каналы связи для обмена информацией между компьютерами.</w:t>
      </w:r>
    </w:p>
    <w:p w:rsidR="00D079AE" w:rsidRDefault="00D079AE" w:rsidP="00D079AE">
      <w:pPr>
        <w:spacing w:line="312" w:lineRule="auto"/>
        <w:jc w:val="both"/>
        <w:rPr>
          <w:b/>
        </w:rPr>
      </w:pPr>
      <w:r>
        <w:t xml:space="preserve">Назначение сетевых адаптеров. Назначение модема. Роль протоколов при обмене информацией в сетях. </w:t>
      </w:r>
    </w:p>
    <w:p w:rsidR="00D079AE" w:rsidRDefault="00D079AE" w:rsidP="00D079AE">
      <w:pPr>
        <w:jc w:val="center"/>
        <w:rPr>
          <w:b/>
        </w:rPr>
      </w:pPr>
      <w:r>
        <w:rPr>
          <w:b/>
        </w:rPr>
        <w:t>Учебно-тематический план</w:t>
      </w:r>
    </w:p>
    <w:p w:rsidR="00D079AE" w:rsidRDefault="00D079AE" w:rsidP="00D079AE">
      <w:pPr>
        <w:jc w:val="center"/>
      </w:pPr>
      <w:r>
        <w:rPr>
          <w:b/>
        </w:rPr>
        <w:t xml:space="preserve">5 класс </w:t>
      </w:r>
      <w:r>
        <w:t>(34 часа в год)</w:t>
      </w:r>
    </w:p>
    <w:p w:rsidR="00D079AE" w:rsidRDefault="00D079AE" w:rsidP="00D079AE">
      <w:pPr>
        <w:jc w:val="both"/>
      </w:pPr>
    </w:p>
    <w:tbl>
      <w:tblPr>
        <w:tblW w:w="9181" w:type="dxa"/>
        <w:tblInd w:w="141" w:type="dxa"/>
        <w:tblLayout w:type="fixed"/>
        <w:tblLook w:val="0000"/>
      </w:tblPr>
      <w:tblGrid>
        <w:gridCol w:w="860"/>
        <w:gridCol w:w="3954"/>
        <w:gridCol w:w="1628"/>
        <w:gridCol w:w="1500"/>
        <w:gridCol w:w="1239"/>
      </w:tblGrid>
      <w:tr w:rsidR="00D079AE" w:rsidTr="00BB057E">
        <w:tc>
          <w:tcPr>
            <w:tcW w:w="860"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 xml:space="preserve">№ </w:t>
            </w:r>
            <w:proofErr w:type="gramStart"/>
            <w:r>
              <w:rPr>
                <w:b/>
              </w:rPr>
              <w:t>п</w:t>
            </w:r>
            <w:proofErr w:type="gramEnd"/>
            <w:r>
              <w:rPr>
                <w:b/>
              </w:rPr>
              <w:t>/п</w:t>
            </w:r>
          </w:p>
        </w:tc>
        <w:tc>
          <w:tcPr>
            <w:tcW w:w="3954"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Название темы</w:t>
            </w:r>
          </w:p>
        </w:tc>
        <w:tc>
          <w:tcPr>
            <w:tcW w:w="4367" w:type="dxa"/>
            <w:gridSpan w:val="3"/>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rPr>
                <w:b/>
              </w:rPr>
              <w:t>Количество часов</w:t>
            </w:r>
          </w:p>
        </w:tc>
      </w:tr>
      <w:tr w:rsidR="00D079AE" w:rsidTr="00BB057E">
        <w:tc>
          <w:tcPr>
            <w:tcW w:w="860"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b/>
              </w:rPr>
            </w:pPr>
          </w:p>
        </w:tc>
        <w:tc>
          <w:tcPr>
            <w:tcW w:w="3954"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Теория</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Практика</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b/>
              </w:rPr>
              <w:t xml:space="preserve">Всего </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Раздел 1. Обучение работе на компьютере</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1. Информация и информационные процессы</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Человек и компьютер</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Рабочий стол и приемы работы с мышью</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3</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Меню и кнопка «Пуск»</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4</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Клавиатура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2. Простейшая технология работы с текстом</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5</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Блокнот. Набор и редактирование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3</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6</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Строка меню</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3. Вычисления с помощью приложения «Калькулятор»</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7</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Калькулятор</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8</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Совместная работа приложений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Раздел 2. Компьютерная графика как средство развития творческого потенциала</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 xml:space="preserve">Тема 1. Освоение графической среды </w:t>
            </w:r>
            <w:r>
              <w:rPr>
                <w:lang w:val="en-US"/>
              </w:rPr>
              <w:t>Paint</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t>9</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lang w:val="en-US"/>
              </w:rPr>
              <w:t>Paint</w:t>
            </w:r>
            <w:r>
              <w:t>. Возможности и назначение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10</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Создание компьютерного рисунка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3</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11</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Настройка инструментов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12</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Графические примитивы</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3</w:t>
            </w:r>
          </w:p>
        </w:tc>
      </w:tr>
      <w:tr w:rsidR="00D079AE" w:rsidTr="00BB057E">
        <w:tc>
          <w:tcPr>
            <w:tcW w:w="9181"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2. Редактирование рисунка</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13</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Редактирование рисунка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3</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14</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Фрагмент рисунка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3</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15</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Сборка рисунка из деталей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16</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Операции с графическим файлом</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2</w:t>
            </w:r>
          </w:p>
        </w:tc>
      </w:tr>
      <w:tr w:rsidR="00D079AE" w:rsidTr="00BB057E">
        <w:tc>
          <w:tcPr>
            <w:tcW w:w="860"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b/>
              </w:rPr>
            </w:pP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Всего</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14</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20</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b/>
              </w:rPr>
              <w:t>34</w:t>
            </w:r>
          </w:p>
        </w:tc>
      </w:tr>
    </w:tbl>
    <w:p w:rsidR="00D079AE" w:rsidRDefault="00D079AE" w:rsidP="00D079AE">
      <w:pPr>
        <w:jc w:val="center"/>
        <w:rPr>
          <w:b/>
        </w:rPr>
      </w:pPr>
    </w:p>
    <w:p w:rsidR="00D079AE" w:rsidRDefault="00D079AE" w:rsidP="00D079AE">
      <w:pPr>
        <w:jc w:val="center"/>
      </w:pPr>
      <w:r>
        <w:rPr>
          <w:b/>
        </w:rPr>
        <w:t xml:space="preserve">6 класс </w:t>
      </w:r>
      <w:r>
        <w:t xml:space="preserve">(34 часа в год) </w:t>
      </w:r>
    </w:p>
    <w:p w:rsidR="00D079AE" w:rsidRDefault="00D079AE" w:rsidP="00D079AE">
      <w:pPr>
        <w:jc w:val="both"/>
      </w:pPr>
    </w:p>
    <w:tbl>
      <w:tblPr>
        <w:tblW w:w="9216" w:type="dxa"/>
        <w:tblInd w:w="106" w:type="dxa"/>
        <w:tblLayout w:type="fixed"/>
        <w:tblLook w:val="0000"/>
      </w:tblPr>
      <w:tblGrid>
        <w:gridCol w:w="895"/>
        <w:gridCol w:w="3954"/>
        <w:gridCol w:w="1628"/>
        <w:gridCol w:w="1430"/>
        <w:gridCol w:w="1309"/>
      </w:tblGrid>
      <w:tr w:rsidR="00D079AE" w:rsidTr="00BB057E">
        <w:tc>
          <w:tcPr>
            <w:tcW w:w="895"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w:t>
            </w:r>
          </w:p>
        </w:tc>
        <w:tc>
          <w:tcPr>
            <w:tcW w:w="3954"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Название темы</w:t>
            </w:r>
          </w:p>
        </w:tc>
        <w:tc>
          <w:tcPr>
            <w:tcW w:w="4367" w:type="dxa"/>
            <w:gridSpan w:val="3"/>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rPr>
                <w:b/>
              </w:rPr>
              <w:t>Количество часов</w:t>
            </w:r>
          </w:p>
        </w:tc>
      </w:tr>
      <w:tr w:rsidR="00D079AE" w:rsidTr="00BB057E">
        <w:tc>
          <w:tcPr>
            <w:tcW w:w="895"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b/>
              </w:rPr>
            </w:pPr>
          </w:p>
        </w:tc>
        <w:tc>
          <w:tcPr>
            <w:tcW w:w="3954"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Теория</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Практика</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b/>
              </w:rPr>
              <w:t>Всего</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lastRenderedPageBreak/>
              <w:t>Тема 1. Введение в информатику</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Правила работы и безопасного поведения в компьютерном классе. Понятие об информац</w:t>
            </w:r>
            <w:proofErr w:type="gramStart"/>
            <w:r>
              <w:t>ии и ее</w:t>
            </w:r>
            <w:proofErr w:type="gramEnd"/>
            <w:r>
              <w:t xml:space="preserve"> роли в обществе.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2</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shd w:val="clear" w:color="auto" w:fill="FFFFFF"/>
              <w:spacing w:after="20"/>
              <w:ind w:left="5" w:right="10"/>
              <w:jc w:val="both"/>
              <w:rPr>
                <w:spacing w:val="4"/>
              </w:rPr>
            </w:pPr>
            <w:r>
              <w:rPr>
                <w:color w:val="000000"/>
                <w:spacing w:val="4"/>
              </w:rPr>
              <w:t>Использование технических сре</w:t>
            </w:r>
            <w:proofErr w:type="gramStart"/>
            <w:r>
              <w:rPr>
                <w:color w:val="000000"/>
                <w:spacing w:val="4"/>
              </w:rPr>
              <w:t>дств дл</w:t>
            </w:r>
            <w:proofErr w:type="gramEnd"/>
            <w:r>
              <w:rPr>
                <w:color w:val="000000"/>
                <w:spacing w:val="4"/>
              </w:rPr>
              <w:t>я работы с информацией</w:t>
            </w:r>
          </w:p>
          <w:p w:rsidR="00D079AE" w:rsidRDefault="00D079AE" w:rsidP="003B23E1">
            <w:pPr>
              <w:jc w:val="both"/>
            </w:pPr>
            <w:r>
              <w:rPr>
                <w:spacing w:val="4"/>
              </w:rPr>
              <w:t>Понятие об информатике.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2. Первоначальные приемы работы с персональным компьютером</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3</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Функциональные блоки компьютера и их назначение Включение компьютера</w:t>
            </w:r>
            <w:r>
              <w:rPr>
                <w:color w:val="000000"/>
                <w:spacing w:val="3"/>
              </w:rPr>
              <w:t xml:space="preserve"> и завершение сеанса работы с ним. </w:t>
            </w:r>
            <w:r>
              <w:rPr>
                <w:color w:val="000000"/>
                <w:spacing w:val="4"/>
              </w:rPr>
              <w:t>Понятие о программном обеспечении персонального компьютера.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4</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Понятие об операционной системе. Рабочий стол, файл, папка, диск.</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5</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Запуск программ с помощью ярлыков и меню. Завершение работы с программой.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pP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6</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Работа с мышью и клавиатурой.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7</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Загрузка и воспроизведение видео- и звуковых файлов.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8</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Самостоятельная работа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3. Обработка графической информации</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spacing w:val="4"/>
              </w:rPr>
            </w:pPr>
            <w:r>
              <w:t>9</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spacing w:val="4"/>
              </w:rPr>
              <w:t xml:space="preserve">Понятие растрового (точечного) изображения. Назначение </w:t>
            </w:r>
            <w:r>
              <w:rPr>
                <w:spacing w:val="5"/>
              </w:rPr>
              <w:t xml:space="preserve">растрового </w:t>
            </w:r>
            <w:r>
              <w:rPr>
                <w:spacing w:val="4"/>
              </w:rPr>
              <w:t xml:space="preserve">графического </w:t>
            </w:r>
            <w:r>
              <w:rPr>
                <w:spacing w:val="5"/>
              </w:rPr>
              <w:t>редактора. Элементы интерфейса графического ре</w:t>
            </w:r>
            <w:r>
              <w:rPr>
                <w:spacing w:val="6"/>
              </w:rPr>
              <w:t>дактора. Инструменты создания простых изображений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10</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Инструменты графического редактора. Создание</w:t>
            </w:r>
            <w:r>
              <w:rPr>
                <w:color w:val="000000"/>
                <w:spacing w:val="9"/>
              </w:rPr>
              <w:t xml:space="preserve"> изображений.</w:t>
            </w:r>
            <w:r>
              <w:rPr>
                <w:color w:val="000000"/>
              </w:rPr>
              <w:t xml:space="preserve"> Сохранение и загрузка изображений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11</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Создание и редактирование изображени</w:t>
            </w:r>
            <w:r>
              <w:t>й</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12</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Рисование с помощью инструментов Кисть и распылитель. Ввод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spacing w:val="4"/>
              </w:rPr>
            </w:pPr>
            <w:r>
              <w:t>13</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spacing w:val="4"/>
              </w:rPr>
              <w:t xml:space="preserve">Фрагмент изображения. Буфер </w:t>
            </w:r>
            <w:r>
              <w:rPr>
                <w:spacing w:val="4"/>
              </w:rPr>
              <w:t>обмена. Работа с фрагментом изображения: к</w:t>
            </w:r>
            <w:r>
              <w:rPr>
                <w:color w:val="000000"/>
              </w:rPr>
              <w:t>опирование, вырезание, вставка и трансформация фрагмента изображения</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14</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 xml:space="preserve">Операции над фрагментом </w:t>
            </w:r>
            <w:r>
              <w:rPr>
                <w:color w:val="000000"/>
              </w:rPr>
              <w:lastRenderedPageBreak/>
              <w:t>изображения: отражение и поворот изображения</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lastRenderedPageBreak/>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lastRenderedPageBreak/>
              <w:t>15</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Самостоятельная работа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4. Обработка текстовой информации</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16</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Назначение текстового редактора. Элементы интерфейса текстового редактора. Ввод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17</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Сохранение текста.  Загрузка текста из файла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18</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Редактирование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19</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Ввод и редактирование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20</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Самостоятельная работа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21</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Фрагмент текста. Работа с фрагментом текста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22</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Форматирование символов и абзацев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23</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 xml:space="preserve">Форматирование символов и абзацев. </w:t>
            </w:r>
            <w:r>
              <w:rPr>
                <w:bCs/>
              </w:rPr>
              <w:t>Самостоятельная работа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Cs/>
              </w:rPr>
            </w:pPr>
            <w:r>
              <w:t>24</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bCs/>
              </w:rPr>
              <w:t xml:space="preserve">Обобщение материала  </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5. Основы алгоритмизации и программирования</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25</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Понятие алгоритма.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26</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Исполнитель алгоритмов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27</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Алгоритмы: линейные, с ветвлением, с повторением</w:t>
            </w:r>
          </w:p>
          <w:p w:rsidR="00D079AE" w:rsidRDefault="00D079AE" w:rsidP="003B23E1">
            <w:pPr>
              <w:jc w:val="both"/>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28</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Способы записи алгоритмов: словесное описание, блок-схема, программа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color w:val="000000"/>
              </w:rPr>
            </w:pPr>
            <w:r>
              <w:t>29</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color w:val="000000"/>
              </w:rPr>
              <w:t>Изучение готовых алгоритмов. Составление алгоритмов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30</w:t>
            </w:r>
          </w:p>
        </w:tc>
        <w:tc>
          <w:tcPr>
            <w:tcW w:w="3954"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 xml:space="preserve">Самостоятельная работа    </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43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bl>
    <w:p w:rsidR="00D079AE" w:rsidRDefault="00D079AE" w:rsidP="00D079AE">
      <w:pPr>
        <w:jc w:val="both"/>
      </w:pPr>
    </w:p>
    <w:p w:rsidR="00D079AE" w:rsidRDefault="00D079AE" w:rsidP="00D079AE">
      <w:pPr>
        <w:jc w:val="center"/>
      </w:pPr>
      <w:r>
        <w:rPr>
          <w:b/>
        </w:rPr>
        <w:t xml:space="preserve">7 класс </w:t>
      </w:r>
      <w:r>
        <w:t>(34 час в год)</w:t>
      </w:r>
    </w:p>
    <w:p w:rsidR="00D079AE" w:rsidRDefault="00D079AE" w:rsidP="00D079AE">
      <w:pPr>
        <w:jc w:val="both"/>
      </w:pPr>
    </w:p>
    <w:tbl>
      <w:tblPr>
        <w:tblW w:w="9227" w:type="dxa"/>
        <w:tblInd w:w="95" w:type="dxa"/>
        <w:tblLayout w:type="fixed"/>
        <w:tblLook w:val="0000"/>
      </w:tblPr>
      <w:tblGrid>
        <w:gridCol w:w="907"/>
        <w:gridCol w:w="3953"/>
        <w:gridCol w:w="1628"/>
        <w:gridCol w:w="1500"/>
        <w:gridCol w:w="1239"/>
      </w:tblGrid>
      <w:tr w:rsidR="00D079AE" w:rsidTr="00BB057E">
        <w:tc>
          <w:tcPr>
            <w:tcW w:w="907"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 xml:space="preserve">№ </w:t>
            </w:r>
            <w:proofErr w:type="gramStart"/>
            <w:r>
              <w:rPr>
                <w:b/>
              </w:rPr>
              <w:t>п</w:t>
            </w:r>
            <w:proofErr w:type="gramEnd"/>
            <w:r>
              <w:rPr>
                <w:b/>
              </w:rPr>
              <w:t>/п</w:t>
            </w:r>
          </w:p>
        </w:tc>
        <w:tc>
          <w:tcPr>
            <w:tcW w:w="3953"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Название темы</w:t>
            </w:r>
          </w:p>
        </w:tc>
        <w:tc>
          <w:tcPr>
            <w:tcW w:w="4367" w:type="dxa"/>
            <w:gridSpan w:val="3"/>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rPr>
                <w:b/>
              </w:rPr>
              <w:t>Количество часов</w:t>
            </w:r>
          </w:p>
        </w:tc>
      </w:tr>
      <w:tr w:rsidR="00D079AE" w:rsidTr="00BB057E">
        <w:tc>
          <w:tcPr>
            <w:tcW w:w="907"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b/>
              </w:rPr>
            </w:pPr>
          </w:p>
        </w:tc>
        <w:tc>
          <w:tcPr>
            <w:tcW w:w="3953"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Теория</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Практика</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b/>
              </w:rPr>
              <w:t xml:space="preserve">Всего </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Часть 1. Информационная картина мира</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1. Роль информации в деятельности человека</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Введение. Техника безопасности и правила поведения в компьютерном классе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Информация, ее виды и свойства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3</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Представление информации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4</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Информационная деятельность человека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2. Представление об объектах окружающего мира</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5</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Что такое объект</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6</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Свойства и параметры объектов</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7</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Параметры объектов. Состояние объекта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8</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 xml:space="preserve">Обобщение материала по теме: </w:t>
            </w:r>
            <w:r>
              <w:lastRenderedPageBreak/>
              <w:t>«Информация и объект»</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lastRenderedPageBreak/>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lastRenderedPageBreak/>
              <w:t>Тема 3. Представление о модели объекта</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9</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Понятие модели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10</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Информационные модели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11</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 xml:space="preserve">Моделирование в среде </w:t>
            </w:r>
            <w:r>
              <w:rPr>
                <w:lang w:val="en-US"/>
              </w:rPr>
              <w:t>Paint</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12</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Обобщение материала по тем: «Модели объекта»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Часть 2. Техническое и программное обеспечение информационных процессов</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Тема 4. Компьютер как средство обработки информации</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13</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ПК, его состав и технические характеристики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14</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 xml:space="preserve">Операционная среда </w:t>
            </w:r>
            <w:r>
              <w:rPr>
                <w:lang w:val="en-US"/>
              </w:rPr>
              <w:t>Linux (</w:t>
            </w:r>
            <w:r>
              <w:t>Windows)</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15</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Графический интерфейс. Окно</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16</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Файл и папка. Действия с ними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17</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Проводник. Папка и ее параметры</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18</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Самостоятельная работа «Действия с папками и файлами»</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19</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Приложение и документ</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20</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Настройка параметров рабочего стола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21</w:t>
            </w:r>
          </w:p>
        </w:tc>
        <w:tc>
          <w:tcPr>
            <w:tcW w:w="3953"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jc w:val="both"/>
            </w:pPr>
            <w:r>
              <w:t>Обобщение материала по теме: «ОС Windows</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rPr>
                <w:lang w:val="en-US"/>
              </w:rP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rPr>
                <w:lang w:val="en-US"/>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lang w:val="en-US"/>
              </w:rPr>
              <w:t>1</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Часть III. Основы алгоритмизации и программирования</w:t>
            </w:r>
          </w:p>
        </w:tc>
      </w:tr>
      <w:tr w:rsidR="00D079AE" w:rsidTr="00BB057E">
        <w:tc>
          <w:tcPr>
            <w:tcW w:w="9227"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t>Тема 5. Алгоритм и программа</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lang w:val="en-US"/>
              </w:rPr>
              <w:t>22</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t>Понятие алгоритма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rPr>
                <w:lang w:val="en-US"/>
              </w:rP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rPr>
                <w:lang w:val="en-US"/>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rPr>
                <w:lang w:val="en-US"/>
              </w:rP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lang w:val="en-US"/>
              </w:rPr>
              <w:t>23</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Блок-схема. Следование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rPr>
                <w:lang w:val="en-US"/>
              </w:rP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lang w:val="en-US"/>
              </w:rPr>
              <w:t>24</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Блок-схема. Ветвление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lang w:val="en-US"/>
              </w:rP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rPr>
                <w:lang w:val="en-US"/>
              </w:rP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rPr>
                <w:lang w:val="en-US"/>
              </w:rPr>
              <w:t>25</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Блок-схема. Цикл</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26</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Понятие «Программа»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27</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Команда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28</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Процедурное программирование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29</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Ци</w:t>
            </w:r>
            <w:proofErr w:type="gramStart"/>
            <w:r>
              <w:t>кл в пр</w:t>
            </w:r>
            <w:proofErr w:type="gramEnd"/>
            <w:r>
              <w:t>ограмме</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2</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30</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Обобщение материала по теме: «Алгоритм и программа»</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31</w:t>
            </w: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Итоговый урок</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1</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1</w:t>
            </w:r>
          </w:p>
        </w:tc>
      </w:tr>
      <w:tr w:rsidR="00D079AE" w:rsidTr="00BB057E">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both"/>
              <w:rPr>
                <w:b/>
              </w:rPr>
            </w:pPr>
          </w:p>
        </w:tc>
        <w:tc>
          <w:tcPr>
            <w:tcW w:w="3953"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Всего</w:t>
            </w: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22,5</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both"/>
              <w:rPr>
                <w:b/>
              </w:rPr>
            </w:pPr>
            <w:r>
              <w:rPr>
                <w:b/>
              </w:rPr>
              <w:t>11,5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b/>
              </w:rPr>
              <w:t>34</w:t>
            </w:r>
          </w:p>
        </w:tc>
      </w:tr>
    </w:tbl>
    <w:p w:rsidR="00D079AE" w:rsidRDefault="00D079AE" w:rsidP="00D079AE">
      <w:pPr>
        <w:jc w:val="both"/>
      </w:pPr>
    </w:p>
    <w:p w:rsidR="00D079AE" w:rsidRDefault="00D079AE" w:rsidP="00D079AE">
      <w:pPr>
        <w:jc w:val="center"/>
        <w:rPr>
          <w:b/>
        </w:rPr>
      </w:pPr>
    </w:p>
    <w:p w:rsidR="00D079AE" w:rsidRDefault="00D079AE" w:rsidP="00D079AE">
      <w:pPr>
        <w:jc w:val="center"/>
        <w:rPr>
          <w:b/>
        </w:rPr>
      </w:pPr>
    </w:p>
    <w:p w:rsidR="00D079AE" w:rsidRDefault="00D079AE" w:rsidP="00D079AE">
      <w:pPr>
        <w:jc w:val="center"/>
        <w:rPr>
          <w:b/>
        </w:rPr>
      </w:pPr>
    </w:p>
    <w:p w:rsidR="00D079AE" w:rsidRDefault="00D079AE" w:rsidP="00D079AE">
      <w:pPr>
        <w:jc w:val="center"/>
      </w:pPr>
      <w:r>
        <w:rPr>
          <w:b/>
        </w:rPr>
        <w:t xml:space="preserve">8 класс </w:t>
      </w:r>
    </w:p>
    <w:p w:rsidR="00D079AE" w:rsidRDefault="00D079AE" w:rsidP="00D079AE">
      <w:pPr>
        <w:jc w:val="center"/>
        <w:rPr>
          <w:b/>
        </w:rPr>
      </w:pPr>
      <w:r>
        <w:t>(34 часа в неделю)</w:t>
      </w:r>
    </w:p>
    <w:p w:rsidR="00D079AE" w:rsidRDefault="00D079AE" w:rsidP="00D079AE">
      <w:pPr>
        <w:rPr>
          <w:b/>
        </w:rPr>
      </w:pPr>
    </w:p>
    <w:tbl>
      <w:tblPr>
        <w:tblW w:w="9216" w:type="dxa"/>
        <w:tblInd w:w="106" w:type="dxa"/>
        <w:tblLayout w:type="fixed"/>
        <w:tblLook w:val="0000"/>
      </w:tblPr>
      <w:tblGrid>
        <w:gridCol w:w="895"/>
        <w:gridCol w:w="3954"/>
        <w:gridCol w:w="1628"/>
        <w:gridCol w:w="1500"/>
        <w:gridCol w:w="1239"/>
      </w:tblGrid>
      <w:tr w:rsidR="00D079AE" w:rsidTr="00BB057E">
        <w:tc>
          <w:tcPr>
            <w:tcW w:w="895"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 xml:space="preserve">№ </w:t>
            </w:r>
            <w:proofErr w:type="gramStart"/>
            <w:r>
              <w:rPr>
                <w:b/>
              </w:rPr>
              <w:t>п</w:t>
            </w:r>
            <w:proofErr w:type="gramEnd"/>
            <w:r>
              <w:rPr>
                <w:b/>
              </w:rPr>
              <w:t>/п</w:t>
            </w:r>
          </w:p>
          <w:p w:rsidR="00D079AE" w:rsidRDefault="00D079AE" w:rsidP="003B23E1">
            <w:pPr>
              <w:jc w:val="center"/>
              <w:rPr>
                <w:b/>
              </w:rPr>
            </w:pPr>
          </w:p>
          <w:p w:rsidR="00D079AE" w:rsidRDefault="00D079AE" w:rsidP="003B23E1">
            <w:pPr>
              <w:jc w:val="center"/>
              <w:rPr>
                <w:b/>
              </w:rPr>
            </w:pPr>
          </w:p>
        </w:tc>
        <w:tc>
          <w:tcPr>
            <w:tcW w:w="3954"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Название темы</w:t>
            </w:r>
          </w:p>
        </w:tc>
        <w:tc>
          <w:tcPr>
            <w:tcW w:w="4367" w:type="dxa"/>
            <w:gridSpan w:val="3"/>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Количество часов</w:t>
            </w:r>
          </w:p>
        </w:tc>
      </w:tr>
      <w:tr w:rsidR="00D079AE" w:rsidTr="00BB057E">
        <w:tc>
          <w:tcPr>
            <w:tcW w:w="895"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rPr>
                <w:b/>
              </w:rPr>
            </w:pPr>
          </w:p>
        </w:tc>
        <w:tc>
          <w:tcPr>
            <w:tcW w:w="3954"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Теория</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Практика</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pPr>
            <w:r>
              <w:rPr>
                <w:b/>
              </w:rPr>
              <w:t xml:space="preserve">Всего </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Часть I. Информационные процессы</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1. Информационные процессы</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Введение. Техника безопасности и </w:t>
            </w:r>
            <w:r>
              <w:lastRenderedPageBreak/>
              <w:t>правила поведения в компьютерном классе</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lastRenderedPageBreak/>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2</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Информационные технологии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Основы понятия процесса управления</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Классификация систем управления</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Часть II. </w:t>
            </w:r>
            <w:proofErr w:type="gramStart"/>
            <w:r>
              <w:t>Технология работы в системной и прикладных программных средах</w:t>
            </w:r>
            <w:proofErr w:type="gramEnd"/>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2. Освоение системной среды Windows</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Работа с файлами и папками с помощью меню и панели инструментов</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Технология OLE: внедрение и связывание объектов</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Компьютерные вирусы. Антивирусные программы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Архивация файлов. Архиваторы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Обобщение материала по теме: «Системная среда Windows»</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3. Освоение среды текстового процессора Word</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История обработки текстовых документов. Макет документа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Интерфейс текстового процессора. Настройка пользовательского интерфейса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Шрифт, начертание, размер</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Набор и редактирование текста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Абзацные отступы и интервалы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Абзацные отступы и интервалы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Рисование в документе</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Вставка готового рисунка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Объект WordArt</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Таблицы в Word</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Работа со списками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Комбинированный документ</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Диаграммы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Редактор формул</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Верстка готового документа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Создание титульного листа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Обобщение материала по теме: «Технология работы в среде текстового процессора»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Часть III. Техническое обеспечение информационных процессов</w:t>
            </w:r>
          </w:p>
        </w:tc>
      </w:tr>
      <w:tr w:rsidR="00D079AE" w:rsidTr="00BB057E">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4. Аппаратное обеспечение компьютера</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Назначение и характеристики микропроцессора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Назначение и устройство памяти. Внутренняя память</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Назначение и устройство памяти. Внешняя память</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Назначение и устройство памяти. </w:t>
            </w:r>
            <w:r>
              <w:lastRenderedPageBreak/>
              <w:t>Внешняя память</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lastRenderedPageBreak/>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31</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Структурная схема компьютера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Системная плата. Порты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Обобщение материала по тем: «Аппаратное обеспечение информационных процессов»</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Резерв времени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rPr>
                <w:b/>
              </w:rPr>
            </w:pPr>
            <w:r>
              <w:t>1</w:t>
            </w:r>
          </w:p>
        </w:tc>
      </w:tr>
      <w:tr w:rsidR="00D079AE" w:rsidTr="00BB057E">
        <w:tc>
          <w:tcPr>
            <w:tcW w:w="89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3954"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rPr>
                <w:b/>
              </w:rPr>
            </w:pPr>
            <w:r>
              <w:rPr>
                <w:b/>
              </w:rPr>
              <w:t xml:space="preserve">Всего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rPr>
                <w:b/>
              </w:rPr>
            </w:pPr>
            <w:r>
              <w:rPr>
                <w:b/>
              </w:rPr>
              <w:t>16,5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rPr>
                <w:b/>
              </w:rPr>
            </w:pPr>
            <w:r>
              <w:rPr>
                <w:b/>
              </w:rPr>
              <w:t>17,5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rPr>
                <w:b/>
              </w:rPr>
              <w:t>34</w:t>
            </w:r>
          </w:p>
        </w:tc>
      </w:tr>
    </w:tbl>
    <w:p w:rsidR="00D079AE" w:rsidRDefault="00D079AE" w:rsidP="00D079AE"/>
    <w:p w:rsidR="00D079AE" w:rsidRDefault="00D079AE" w:rsidP="00D079AE">
      <w:pPr>
        <w:jc w:val="center"/>
        <w:rPr>
          <w:b/>
        </w:rPr>
      </w:pPr>
      <w:r>
        <w:rPr>
          <w:b/>
        </w:rPr>
        <w:t xml:space="preserve">9 класс </w:t>
      </w:r>
      <w:r>
        <w:t>(34 часа)</w:t>
      </w:r>
    </w:p>
    <w:p w:rsidR="00D079AE" w:rsidRDefault="00D079AE" w:rsidP="00D079AE">
      <w:pPr>
        <w:rPr>
          <w:b/>
        </w:rPr>
      </w:pPr>
    </w:p>
    <w:tbl>
      <w:tblPr>
        <w:tblW w:w="9204" w:type="dxa"/>
        <w:tblInd w:w="118" w:type="dxa"/>
        <w:tblLayout w:type="fixed"/>
        <w:tblLook w:val="0000"/>
      </w:tblPr>
      <w:tblGrid>
        <w:gridCol w:w="884"/>
        <w:gridCol w:w="3953"/>
        <w:gridCol w:w="1628"/>
        <w:gridCol w:w="1500"/>
        <w:gridCol w:w="1239"/>
      </w:tblGrid>
      <w:tr w:rsidR="00D079AE" w:rsidTr="00BB057E">
        <w:tc>
          <w:tcPr>
            <w:tcW w:w="884"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 xml:space="preserve">№ </w:t>
            </w:r>
            <w:proofErr w:type="gramStart"/>
            <w:r>
              <w:rPr>
                <w:b/>
              </w:rPr>
              <w:t>п</w:t>
            </w:r>
            <w:proofErr w:type="gramEnd"/>
            <w:r>
              <w:rPr>
                <w:b/>
              </w:rPr>
              <w:t>/п</w:t>
            </w:r>
          </w:p>
          <w:p w:rsidR="00D079AE" w:rsidRDefault="00D079AE" w:rsidP="003B23E1">
            <w:pPr>
              <w:jc w:val="center"/>
              <w:rPr>
                <w:b/>
              </w:rPr>
            </w:pPr>
          </w:p>
          <w:p w:rsidR="00D079AE" w:rsidRDefault="00D079AE" w:rsidP="003B23E1">
            <w:pPr>
              <w:jc w:val="center"/>
              <w:rPr>
                <w:b/>
              </w:rPr>
            </w:pPr>
          </w:p>
        </w:tc>
        <w:tc>
          <w:tcPr>
            <w:tcW w:w="3953"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Название темы</w:t>
            </w:r>
          </w:p>
        </w:tc>
        <w:tc>
          <w:tcPr>
            <w:tcW w:w="4367" w:type="dxa"/>
            <w:gridSpan w:val="3"/>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Количество часов</w:t>
            </w:r>
          </w:p>
        </w:tc>
      </w:tr>
      <w:tr w:rsidR="00D079AE" w:rsidTr="00BB057E">
        <w:tc>
          <w:tcPr>
            <w:tcW w:w="884"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rPr>
                <w:b/>
              </w:rPr>
            </w:pPr>
          </w:p>
        </w:tc>
        <w:tc>
          <w:tcPr>
            <w:tcW w:w="3953"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pPr>
          </w:p>
        </w:tc>
        <w:tc>
          <w:tcPr>
            <w:tcW w:w="162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Теория</w:t>
            </w:r>
          </w:p>
        </w:tc>
        <w:tc>
          <w:tcPr>
            <w:tcW w:w="1500"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Практика</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pPr>
            <w:r>
              <w:rPr>
                <w:b/>
              </w:rPr>
              <w:t xml:space="preserve">Всего </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Часть I. Информационная картина мира</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1. Представление о системе объектов</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Техника безопасности и правила поведения в компьютерном классе.</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Отношения и связи между объектами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Понятие о системе объектов</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Информационная модель системы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Графы</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Часть II. Техническое и программное обеспечение информационных процессов</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2.Освоение среды табличного процессора MS Excel</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Общая характеристика табличного процессора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Создание и редактирование табличного документа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Формула и правила ее записи в электронной таблице</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Автозаполнение ячеек</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Вычисления по формулам</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Использование в формулах встроенных функций</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Относительная, абсолютная и смешанная ссылка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Статистические функции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Форматирование табличного документа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Функции даты и времени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Создание и настройка диаграмм</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Построение графиков функций</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Обобщение материала «Технология работы в среде табличного процессора»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3. Классификация моделей</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Виды классификации моделей</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Основные этапы моделирования: разработка модели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Формализация задачи и разработка </w:t>
            </w:r>
            <w:r>
              <w:lastRenderedPageBreak/>
              <w:t>модели</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lastRenderedPageBreak/>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22</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Анализ результатов моделирования</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4. Практикум по моделированию</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Моделирование в среде текстового процессора. Образно-знаковая модель (Блок-схема, граф)</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Моделирование в среде табличного процессора. Моделирование биологических процессов</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Моделирование в среде табличного процессора. Моделирование экологических систем</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9204" w:type="dxa"/>
            <w:gridSpan w:val="5"/>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Тема 5. Аппаратное обеспечение компьютерных сетей</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Виды компьютерных сетей</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Информационные услуги Интернета</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Каналы связи для обмена информацией между компьютерами. Протоколы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Поиск информации в Интернете</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Основные понятия WWW</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Работа с браузером WWW</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0,5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Основные элементы Web-документа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 xml:space="preserve">Этапы разработки Web-сайта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r>
              <w:t>Итоговый урок</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pPr>
            <w: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rPr>
                <w:b/>
              </w:rPr>
            </w:pPr>
            <w:r>
              <w:t>1</w:t>
            </w:r>
          </w:p>
        </w:tc>
      </w:tr>
      <w:tr w:rsidR="00D079AE" w:rsidTr="00BB057E">
        <w:tc>
          <w:tcPr>
            <w:tcW w:w="88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3953"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rPr>
                <w:b/>
              </w:rPr>
            </w:pPr>
            <w:r>
              <w:rPr>
                <w:b/>
              </w:rPr>
              <w:t xml:space="preserve">Всего </w:t>
            </w:r>
          </w:p>
        </w:tc>
        <w:tc>
          <w:tcPr>
            <w:tcW w:w="1628"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rPr>
                <w:b/>
              </w:rPr>
            </w:pPr>
            <w:r>
              <w:rPr>
                <w:b/>
              </w:rPr>
              <w:t>18</w:t>
            </w:r>
          </w:p>
        </w:tc>
        <w:tc>
          <w:tcPr>
            <w:tcW w:w="1500" w:type="dxa"/>
            <w:tcBorders>
              <w:top w:val="single" w:sz="4" w:space="0" w:color="000000"/>
              <w:left w:val="single" w:sz="4" w:space="0" w:color="000000"/>
              <w:bottom w:val="single" w:sz="4" w:space="0" w:color="000000"/>
            </w:tcBorders>
            <w:shd w:val="clear" w:color="auto" w:fill="auto"/>
            <w:vAlign w:val="center"/>
          </w:tcPr>
          <w:p w:rsidR="00D079AE" w:rsidRDefault="00D079AE" w:rsidP="003B23E1">
            <w:pPr>
              <w:jc w:val="center"/>
              <w:rPr>
                <w:b/>
              </w:rPr>
            </w:pPr>
            <w:r>
              <w:rPr>
                <w:b/>
              </w:rPr>
              <w:t>16</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9AE" w:rsidRDefault="00D079AE" w:rsidP="003B23E1">
            <w:pPr>
              <w:jc w:val="center"/>
            </w:pPr>
            <w:r>
              <w:rPr>
                <w:b/>
              </w:rPr>
              <w:t>34</w:t>
            </w:r>
          </w:p>
        </w:tc>
      </w:tr>
    </w:tbl>
    <w:p w:rsidR="00D079AE" w:rsidRDefault="00D079AE" w:rsidP="00D079AE">
      <w:pPr>
        <w:sectPr w:rsidR="00D079AE" w:rsidSect="00E23381">
          <w:footerReference w:type="default" r:id="rId8"/>
          <w:pgSz w:w="11906" w:h="16838"/>
          <w:pgMar w:top="1134" w:right="1134" w:bottom="1134" w:left="1134" w:header="1712" w:footer="720" w:gutter="0"/>
          <w:cols w:space="720"/>
          <w:docGrid w:linePitch="360"/>
        </w:sectPr>
      </w:pPr>
    </w:p>
    <w:p w:rsidR="004649D1" w:rsidRDefault="004649D1" w:rsidP="004649D1">
      <w:pPr>
        <w:jc w:val="both"/>
      </w:pPr>
    </w:p>
    <w:p w:rsidR="007B35E0" w:rsidRPr="00BE01A0" w:rsidRDefault="007B35E0" w:rsidP="007B35E0">
      <w:pPr>
        <w:pStyle w:val="af2"/>
        <w:tabs>
          <w:tab w:val="left" w:pos="1910"/>
          <w:tab w:val="center" w:pos="4677"/>
        </w:tabs>
        <w:snapToGrid w:val="0"/>
        <w:spacing w:line="276" w:lineRule="auto"/>
        <w:rPr>
          <w:rFonts w:cs="Times New Roman"/>
        </w:rPr>
      </w:pPr>
      <w:r w:rsidRPr="00BE01A0">
        <w:rPr>
          <w:rFonts w:cs="Times New Roman"/>
          <w:b/>
          <w:bCs/>
        </w:rPr>
        <w:t>Рабочая программа кружка «Лес и человек»</w:t>
      </w:r>
    </w:p>
    <w:p w:rsidR="007B35E0" w:rsidRPr="00BE01A0" w:rsidRDefault="007B35E0" w:rsidP="007B35E0">
      <w:pPr>
        <w:pStyle w:val="af2"/>
        <w:snapToGrid w:val="0"/>
        <w:spacing w:line="276" w:lineRule="auto"/>
        <w:jc w:val="center"/>
        <w:rPr>
          <w:rFonts w:cs="Times New Roman"/>
        </w:rPr>
      </w:pPr>
    </w:p>
    <w:p w:rsidR="007B35E0" w:rsidRPr="00BE01A0" w:rsidRDefault="007B35E0" w:rsidP="007B35E0">
      <w:pPr>
        <w:jc w:val="center"/>
        <w:rPr>
          <w:rFonts w:cs="Times New Roman"/>
        </w:rPr>
      </w:pPr>
      <w:r w:rsidRPr="00BE01A0">
        <w:rPr>
          <w:rFonts w:cs="Times New Roman"/>
        </w:rPr>
        <w:t>ПОЯСНИТЕЛЬНАЯ ЗАПИСКА</w:t>
      </w:r>
    </w:p>
    <w:p w:rsidR="007B35E0" w:rsidRPr="00BE01A0" w:rsidRDefault="007B35E0" w:rsidP="007B35E0">
      <w:pPr>
        <w:jc w:val="both"/>
        <w:rPr>
          <w:rFonts w:cs="Times New Roman"/>
        </w:rPr>
      </w:pPr>
      <w:r w:rsidRPr="00BE01A0">
        <w:rPr>
          <w:rFonts w:cs="Times New Roman"/>
        </w:rPr>
        <w:tab/>
        <w:t xml:space="preserve">Программа предназначена для обучающихся 11-15 лет и рассчитана на пять лет /170 часов/ </w:t>
      </w:r>
    </w:p>
    <w:p w:rsidR="007B35E0" w:rsidRPr="00BE01A0" w:rsidRDefault="007B35E0" w:rsidP="007B35E0">
      <w:pPr>
        <w:jc w:val="both"/>
        <w:rPr>
          <w:rFonts w:cs="Times New Roman"/>
        </w:rPr>
      </w:pPr>
      <w:r w:rsidRPr="00BE01A0">
        <w:rPr>
          <w:rFonts w:cs="Times New Roman"/>
        </w:rPr>
        <w:tab/>
        <w:t xml:space="preserve">Новизна программы состоит в том, что она построена с учётом преемственности экологического образования, обучающихся среднего и старшего звена, опирается на теоретический, практический и личностный опыт учащихся, полученный при изучении курса </w:t>
      </w:r>
      <w:r>
        <w:rPr>
          <w:rFonts w:cs="Times New Roman"/>
        </w:rPr>
        <w:t>биологии и географии</w:t>
      </w:r>
      <w:r w:rsidRPr="00BE01A0">
        <w:rPr>
          <w:rFonts w:cs="Times New Roman"/>
        </w:rPr>
        <w:t>. Программа построена с учётом интересов и индивидуальных особенностей детей.</w:t>
      </w:r>
    </w:p>
    <w:p w:rsidR="007B35E0" w:rsidRPr="00BE01A0" w:rsidRDefault="007B35E0" w:rsidP="007B35E0">
      <w:pPr>
        <w:jc w:val="both"/>
        <w:rPr>
          <w:rFonts w:cs="Times New Roman"/>
        </w:rPr>
      </w:pPr>
      <w:r w:rsidRPr="00BE01A0">
        <w:rPr>
          <w:rFonts w:cs="Times New Roman"/>
        </w:rPr>
        <w:tab/>
        <w:t>Ку</w:t>
      </w:r>
      <w:proofErr w:type="gramStart"/>
      <w:r w:rsidRPr="00BE01A0">
        <w:rPr>
          <w:rFonts w:cs="Times New Roman"/>
        </w:rPr>
        <w:t>рс вкл</w:t>
      </w:r>
      <w:proofErr w:type="gramEnd"/>
      <w:r w:rsidRPr="00BE01A0">
        <w:rPr>
          <w:rFonts w:cs="Times New Roman"/>
        </w:rPr>
        <w:t>ючает как теоретические занятия в виде лекций и бесед по основам лесного хозяйства, так и выполнение практических заданий непосредственно на объектах базового лесничества, исследовательскую деятельность. Предусмотрено широкое участие кружковцев в подготовке и проведении массовых праздников: «День работников леса», «День птиц», «Месячник леса», "Марш парков». Предусматривается участие в региональных и муниципальных конкурсах школьных лесничеств, в трудовых операциях: «Муравей», «Семена», «Кормушка», «Лесная аптека», «Скворечник», «Посади дерево», и др.</w:t>
      </w:r>
    </w:p>
    <w:p w:rsidR="007B35E0" w:rsidRPr="00BE01A0" w:rsidRDefault="007B35E0" w:rsidP="007B35E0">
      <w:pPr>
        <w:jc w:val="both"/>
        <w:rPr>
          <w:rFonts w:cs="Times New Roman"/>
        </w:rPr>
      </w:pPr>
      <w:r w:rsidRPr="00BE01A0">
        <w:rPr>
          <w:rFonts w:cs="Times New Roman"/>
        </w:rPr>
        <w:tab/>
        <w:t xml:space="preserve">Программа кружка включает знакомство с направлениями работы </w:t>
      </w:r>
      <w:r w:rsidRPr="00BE01A0">
        <w:rPr>
          <w:rFonts w:cs="Times New Roman"/>
        </w:rPr>
        <w:tab/>
        <w:t>местного лесхоза, встречи с тружениками предприятий лесной отрасли, со студентами учебных заведений с целью знакомства с профессиями лесного профиля, пропаганды важности и значимости такой деятельности.</w:t>
      </w:r>
    </w:p>
    <w:p w:rsidR="007B35E0" w:rsidRPr="00BE01A0" w:rsidRDefault="007B35E0" w:rsidP="007B35E0">
      <w:pPr>
        <w:jc w:val="both"/>
        <w:rPr>
          <w:rFonts w:cs="Times New Roman"/>
        </w:rPr>
      </w:pPr>
      <w:r w:rsidRPr="00BE01A0">
        <w:rPr>
          <w:rFonts w:cs="Times New Roman"/>
        </w:rPr>
        <w:tab/>
        <w:t xml:space="preserve">К проведению занятий привлекаются специалисты </w:t>
      </w:r>
      <w:r>
        <w:rPr>
          <w:rFonts w:cs="Times New Roman"/>
        </w:rPr>
        <w:t>Новошешминского</w:t>
      </w:r>
      <w:r w:rsidRPr="00BE01A0">
        <w:rPr>
          <w:rFonts w:cs="Times New Roman"/>
        </w:rPr>
        <w:t xml:space="preserve"> лесхоза, которые организуют лесотехническую учебу, работу отрядов школьного лесничества «Лесной дозор» на объектах по сезонам, предлагают тематику исследовательских работ. </w:t>
      </w:r>
    </w:p>
    <w:p w:rsidR="007B35E0" w:rsidRPr="00BE01A0" w:rsidRDefault="007B35E0" w:rsidP="007B35E0">
      <w:pPr>
        <w:jc w:val="both"/>
        <w:rPr>
          <w:rFonts w:cs="Times New Roman"/>
        </w:rPr>
      </w:pPr>
      <w:r w:rsidRPr="00BE01A0">
        <w:rPr>
          <w:rFonts w:cs="Times New Roman"/>
        </w:rPr>
        <w:tab/>
        <w:t>В программе предусмотрены примерные варианты практических работ, экскурсии, которые могут быть использоваться выборочно или заменяться другими в соответствии с потребностями обучающихся и лесничества.</w:t>
      </w:r>
    </w:p>
    <w:p w:rsidR="007B35E0" w:rsidRPr="00BE01A0" w:rsidRDefault="007B35E0" w:rsidP="007B35E0">
      <w:pPr>
        <w:jc w:val="both"/>
        <w:rPr>
          <w:rFonts w:cs="Times New Roman"/>
        </w:rPr>
      </w:pPr>
      <w:r w:rsidRPr="00BE01A0">
        <w:rPr>
          <w:rFonts w:cs="Times New Roman"/>
        </w:rPr>
        <w:tab/>
        <w:t xml:space="preserve">Материал кружка актуален для обучающихся, </w:t>
      </w:r>
      <w:proofErr w:type="gramStart"/>
      <w:r w:rsidRPr="00BE01A0">
        <w:rPr>
          <w:rFonts w:cs="Times New Roman"/>
        </w:rPr>
        <w:t>многие</w:t>
      </w:r>
      <w:proofErr w:type="gramEnd"/>
      <w:r w:rsidRPr="00BE01A0">
        <w:rPr>
          <w:rFonts w:cs="Times New Roman"/>
        </w:rPr>
        <w:t xml:space="preserve"> из которых планируют в перспективе связать свою будущую жизнь с лесом, выбрать профессию лесного профиля.</w:t>
      </w:r>
    </w:p>
    <w:p w:rsidR="007B35E0" w:rsidRPr="00BE01A0" w:rsidRDefault="007B35E0" w:rsidP="007B35E0">
      <w:pPr>
        <w:jc w:val="both"/>
        <w:rPr>
          <w:rFonts w:cs="Times New Roman"/>
        </w:rPr>
      </w:pPr>
      <w:r w:rsidRPr="00BE01A0">
        <w:rPr>
          <w:rFonts w:cs="Times New Roman"/>
        </w:rPr>
        <w:tab/>
        <w:t>Программа кружка предусматривает следующие цели и задачи:</w:t>
      </w:r>
    </w:p>
    <w:p w:rsidR="007B35E0" w:rsidRPr="00BE01A0" w:rsidRDefault="007B35E0" w:rsidP="007B35E0">
      <w:pPr>
        <w:jc w:val="both"/>
        <w:rPr>
          <w:rFonts w:cs="Times New Roman"/>
        </w:rPr>
      </w:pPr>
      <w:r w:rsidRPr="00BE01A0">
        <w:rPr>
          <w:rFonts w:cs="Times New Roman"/>
        </w:rPr>
        <w:t>- дать представление о лесоводстве, как науке о жизни леса и выращивании высококачественной древесины, роли лесного хозяйства в этом;</w:t>
      </w:r>
    </w:p>
    <w:p w:rsidR="007B35E0" w:rsidRPr="00BE01A0" w:rsidRDefault="007B35E0" w:rsidP="007B35E0">
      <w:pPr>
        <w:jc w:val="both"/>
        <w:rPr>
          <w:rFonts w:cs="Times New Roman"/>
        </w:rPr>
      </w:pPr>
      <w:r w:rsidRPr="00BE01A0">
        <w:rPr>
          <w:rFonts w:cs="Times New Roman"/>
        </w:rPr>
        <w:t>- воспитывать у школьников чувство любви и бережного отношения к лесу, его обитателям, ответственность за их судьбу;</w:t>
      </w:r>
    </w:p>
    <w:p w:rsidR="007B35E0" w:rsidRPr="00BE01A0" w:rsidRDefault="007B35E0" w:rsidP="007B35E0">
      <w:pPr>
        <w:jc w:val="both"/>
        <w:rPr>
          <w:rFonts w:cs="Times New Roman"/>
        </w:rPr>
      </w:pPr>
      <w:r w:rsidRPr="00BE01A0">
        <w:rPr>
          <w:rFonts w:cs="Times New Roman"/>
        </w:rPr>
        <w:t>- углубить теоретические знания об окружающем мире, установить тесные экологические связи в природе, выявить влияние хозяйственной деятельности человека на природу, разработать меры по еѐ охране;</w:t>
      </w:r>
    </w:p>
    <w:p w:rsidR="007B35E0" w:rsidRPr="00BE01A0" w:rsidRDefault="007B35E0" w:rsidP="007B35E0">
      <w:pPr>
        <w:jc w:val="both"/>
        <w:rPr>
          <w:rFonts w:cs="Times New Roman"/>
        </w:rPr>
      </w:pPr>
      <w:r w:rsidRPr="00BE01A0">
        <w:rPr>
          <w:rFonts w:cs="Times New Roman"/>
        </w:rPr>
        <w:t xml:space="preserve">- применять практические навыки и умения </w:t>
      </w:r>
      <w:proofErr w:type="gramStart"/>
      <w:r w:rsidRPr="00BE01A0">
        <w:rPr>
          <w:rFonts w:cs="Times New Roman"/>
        </w:rPr>
        <w:t>при</w:t>
      </w:r>
      <w:proofErr w:type="gramEnd"/>
      <w:r w:rsidRPr="00BE01A0">
        <w:rPr>
          <w:rFonts w:cs="Times New Roman"/>
        </w:rPr>
        <w:t xml:space="preserve"> проведения практических и исследовательских работ;</w:t>
      </w:r>
    </w:p>
    <w:p w:rsidR="007B35E0" w:rsidRPr="00BE01A0" w:rsidRDefault="007B35E0" w:rsidP="007B35E0">
      <w:pPr>
        <w:jc w:val="both"/>
        <w:rPr>
          <w:rFonts w:cs="Times New Roman"/>
        </w:rPr>
      </w:pPr>
      <w:r w:rsidRPr="00BE01A0">
        <w:rPr>
          <w:rFonts w:cs="Times New Roman"/>
        </w:rPr>
        <w:t xml:space="preserve">- </w:t>
      </w:r>
      <w:r>
        <w:rPr>
          <w:rFonts w:cs="Times New Roman"/>
        </w:rPr>
        <w:t xml:space="preserve"> </w:t>
      </w:r>
      <w:r w:rsidRPr="00BE01A0">
        <w:rPr>
          <w:rFonts w:cs="Times New Roman"/>
        </w:rPr>
        <w:t>воспитывать качества ра</w:t>
      </w:r>
      <w:r>
        <w:rPr>
          <w:rFonts w:cs="Times New Roman"/>
        </w:rPr>
        <w:t>ст</w:t>
      </w:r>
      <w:r w:rsidRPr="00BE01A0">
        <w:rPr>
          <w:rFonts w:cs="Times New Roman"/>
        </w:rPr>
        <w:t>ительного и разумного природопользователя;</w:t>
      </w:r>
    </w:p>
    <w:p w:rsidR="007B35E0" w:rsidRPr="00BE01A0" w:rsidRDefault="007B35E0" w:rsidP="007B35E0">
      <w:pPr>
        <w:jc w:val="both"/>
        <w:rPr>
          <w:rFonts w:cs="Times New Roman"/>
        </w:rPr>
      </w:pPr>
      <w:r w:rsidRPr="00BE01A0">
        <w:rPr>
          <w:rFonts w:cs="Times New Roman"/>
        </w:rPr>
        <w:t>- вырабатывать у обучающихся трудовые навыки при выполнении лесохозяйственных и лесовосстановительных работ, предусмотренных трудовым договором. Учить агитационной, пропагандистской деятельности по охране лесных богатств и зеленых насаждений;</w:t>
      </w:r>
    </w:p>
    <w:p w:rsidR="007B35E0" w:rsidRPr="00BE01A0" w:rsidRDefault="007B35E0" w:rsidP="007B35E0">
      <w:pPr>
        <w:jc w:val="both"/>
        <w:rPr>
          <w:rFonts w:cs="Times New Roman"/>
        </w:rPr>
      </w:pPr>
      <w:r w:rsidRPr="00BE01A0">
        <w:rPr>
          <w:rFonts w:cs="Times New Roman"/>
        </w:rPr>
        <w:t>- профориентация на профессии лесного профиля.</w:t>
      </w:r>
    </w:p>
    <w:p w:rsidR="007B35E0" w:rsidRPr="00BE01A0" w:rsidRDefault="007B35E0" w:rsidP="007B35E0">
      <w:pPr>
        <w:jc w:val="both"/>
        <w:rPr>
          <w:rFonts w:cs="Times New Roman"/>
        </w:rPr>
      </w:pPr>
      <w:r w:rsidRPr="00BE01A0">
        <w:rPr>
          <w:rFonts w:cs="Times New Roman"/>
        </w:rPr>
        <w:tab/>
        <w:t>Освоив данную программу, обучающиеся должны знать:</w:t>
      </w:r>
    </w:p>
    <w:p w:rsidR="007B35E0" w:rsidRPr="00BE01A0" w:rsidRDefault="007B35E0" w:rsidP="007B35E0">
      <w:pPr>
        <w:jc w:val="both"/>
        <w:rPr>
          <w:rFonts w:cs="Times New Roman"/>
        </w:rPr>
      </w:pPr>
      <w:r w:rsidRPr="00BE01A0">
        <w:rPr>
          <w:rFonts w:cs="Times New Roman"/>
        </w:rPr>
        <w:t>- основы лесоведения и лесоводства, основы лесной таксации и способы лесовосстановления;</w:t>
      </w:r>
    </w:p>
    <w:p w:rsidR="007B35E0" w:rsidRPr="00BE01A0" w:rsidRDefault="007B35E0" w:rsidP="007B35E0">
      <w:pPr>
        <w:jc w:val="both"/>
        <w:rPr>
          <w:rFonts w:cs="Times New Roman"/>
        </w:rPr>
      </w:pPr>
      <w:r w:rsidRPr="00BE01A0">
        <w:rPr>
          <w:rFonts w:cs="Times New Roman"/>
        </w:rPr>
        <w:t>- роль лесных бога</w:t>
      </w:r>
      <w:proofErr w:type="gramStart"/>
      <w:r w:rsidRPr="00BE01A0">
        <w:rPr>
          <w:rFonts w:cs="Times New Roman"/>
        </w:rPr>
        <w:t>тств в ж</w:t>
      </w:r>
      <w:proofErr w:type="gramEnd"/>
      <w:r w:rsidRPr="00BE01A0">
        <w:rPr>
          <w:rFonts w:cs="Times New Roman"/>
        </w:rPr>
        <w:t>изни населения региона;</w:t>
      </w:r>
    </w:p>
    <w:p w:rsidR="007B35E0" w:rsidRPr="00BE01A0" w:rsidRDefault="007B35E0" w:rsidP="007B35E0">
      <w:pPr>
        <w:jc w:val="both"/>
        <w:rPr>
          <w:rFonts w:cs="Times New Roman"/>
        </w:rPr>
      </w:pPr>
      <w:r w:rsidRPr="00BE01A0">
        <w:rPr>
          <w:rFonts w:cs="Times New Roman"/>
        </w:rPr>
        <w:t>-</w:t>
      </w:r>
      <w:r>
        <w:rPr>
          <w:rFonts w:cs="Times New Roman"/>
        </w:rPr>
        <w:t xml:space="preserve"> </w:t>
      </w:r>
      <w:r w:rsidRPr="00BE01A0">
        <w:rPr>
          <w:rFonts w:cs="Times New Roman"/>
        </w:rPr>
        <w:t>цели и задачи школьного лесничества,</w:t>
      </w:r>
    </w:p>
    <w:p w:rsidR="007B35E0" w:rsidRPr="00BE01A0" w:rsidRDefault="007B35E0" w:rsidP="007B35E0">
      <w:pPr>
        <w:jc w:val="both"/>
        <w:rPr>
          <w:rFonts w:cs="Times New Roman"/>
        </w:rPr>
      </w:pPr>
      <w:r w:rsidRPr="00BE01A0">
        <w:rPr>
          <w:rFonts w:cs="Times New Roman"/>
        </w:rPr>
        <w:lastRenderedPageBreak/>
        <w:t>- направления деятельности, проблемы и задачи местных предприятий лесного профиля, виды природосберегающих и лесовосстанавливающих технологий,</w:t>
      </w:r>
    </w:p>
    <w:p w:rsidR="007B35E0" w:rsidRPr="00BE01A0" w:rsidRDefault="007B35E0" w:rsidP="007B35E0">
      <w:pPr>
        <w:jc w:val="both"/>
        <w:rPr>
          <w:rFonts w:cs="Times New Roman"/>
        </w:rPr>
      </w:pPr>
      <w:r w:rsidRPr="00BE01A0">
        <w:rPr>
          <w:rFonts w:cs="Times New Roman"/>
        </w:rPr>
        <w:t xml:space="preserve">- способы природоохранной деятельности </w:t>
      </w:r>
      <w:proofErr w:type="gramStart"/>
      <w:r w:rsidRPr="00BE01A0">
        <w:rPr>
          <w:rFonts w:cs="Times New Roman"/>
        </w:rPr>
        <w:t>обучающихся</w:t>
      </w:r>
      <w:proofErr w:type="gramEnd"/>
      <w:r w:rsidRPr="00BE01A0">
        <w:rPr>
          <w:rFonts w:cs="Times New Roman"/>
        </w:rPr>
        <w:t>;</w:t>
      </w:r>
    </w:p>
    <w:p w:rsidR="007B35E0" w:rsidRPr="00BE01A0" w:rsidRDefault="007B35E0" w:rsidP="007B35E0">
      <w:pPr>
        <w:jc w:val="both"/>
        <w:rPr>
          <w:rFonts w:cs="Times New Roman"/>
        </w:rPr>
      </w:pPr>
      <w:r w:rsidRPr="00BE01A0">
        <w:rPr>
          <w:rFonts w:cs="Times New Roman"/>
        </w:rPr>
        <w:t>- правила поведения в лесу, правила сбора лекарственных растений, грибов, ягод.</w:t>
      </w:r>
    </w:p>
    <w:p w:rsidR="007B35E0" w:rsidRPr="00BE01A0" w:rsidRDefault="007B35E0" w:rsidP="007B35E0">
      <w:pPr>
        <w:jc w:val="both"/>
        <w:rPr>
          <w:rFonts w:cs="Times New Roman"/>
        </w:rPr>
      </w:pPr>
      <w:r w:rsidRPr="00BE01A0">
        <w:rPr>
          <w:rFonts w:cs="Times New Roman"/>
        </w:rPr>
        <w:t>Обучающиеся должны уметь:</w:t>
      </w:r>
    </w:p>
    <w:p w:rsidR="007B35E0" w:rsidRPr="00BE01A0" w:rsidRDefault="007B35E0" w:rsidP="007B35E0">
      <w:pPr>
        <w:jc w:val="both"/>
        <w:rPr>
          <w:rFonts w:cs="Times New Roman"/>
        </w:rPr>
      </w:pPr>
      <w:r w:rsidRPr="00BE01A0">
        <w:rPr>
          <w:rFonts w:cs="Times New Roman"/>
        </w:rPr>
        <w:t>- проводить наблюдения, исследования в природе;</w:t>
      </w:r>
    </w:p>
    <w:p w:rsidR="007B35E0" w:rsidRPr="00BE01A0" w:rsidRDefault="007B35E0" w:rsidP="007B35E0">
      <w:pPr>
        <w:jc w:val="both"/>
        <w:rPr>
          <w:rFonts w:cs="Times New Roman"/>
        </w:rPr>
      </w:pPr>
      <w:r w:rsidRPr="00BE01A0">
        <w:rPr>
          <w:rFonts w:cs="Times New Roman"/>
        </w:rPr>
        <w:t>- использовать имеющиеся знания для изучения лесных богатств, обоснования рационального их использования;</w:t>
      </w:r>
    </w:p>
    <w:p w:rsidR="007B35E0" w:rsidRPr="00BE01A0" w:rsidRDefault="007B35E0" w:rsidP="007B35E0">
      <w:pPr>
        <w:jc w:val="both"/>
        <w:rPr>
          <w:rFonts w:cs="Times New Roman"/>
        </w:rPr>
      </w:pPr>
      <w:r w:rsidRPr="00BE01A0">
        <w:rPr>
          <w:rFonts w:cs="Times New Roman"/>
        </w:rPr>
        <w:t>- распознавать основные породы древесной растительности своей местности;</w:t>
      </w:r>
    </w:p>
    <w:p w:rsidR="007B35E0" w:rsidRPr="00BE01A0" w:rsidRDefault="007B35E0" w:rsidP="007B35E0">
      <w:pPr>
        <w:jc w:val="both"/>
        <w:rPr>
          <w:rFonts w:cs="Times New Roman"/>
        </w:rPr>
      </w:pPr>
      <w:r w:rsidRPr="00BE01A0">
        <w:rPr>
          <w:rFonts w:cs="Times New Roman"/>
        </w:rPr>
        <w:t>- устанавливать связи между региональными особенностями природы и занятием населения, хозяйственной деятельностью и экологическим состоянием природы;</w:t>
      </w:r>
    </w:p>
    <w:p w:rsidR="007B35E0" w:rsidRPr="00BE01A0" w:rsidRDefault="007B35E0" w:rsidP="007B35E0">
      <w:pPr>
        <w:jc w:val="both"/>
        <w:rPr>
          <w:rFonts w:cs="Times New Roman"/>
        </w:rPr>
      </w:pPr>
      <w:r w:rsidRPr="00BE01A0">
        <w:rPr>
          <w:rFonts w:cs="Times New Roman"/>
        </w:rPr>
        <w:t>- использовать различные способы природоохранной деятельности для сохранения экологического равновесия региона.</w:t>
      </w:r>
    </w:p>
    <w:p w:rsidR="007B35E0" w:rsidRPr="00BE01A0" w:rsidRDefault="007B35E0" w:rsidP="007B35E0">
      <w:pPr>
        <w:jc w:val="both"/>
        <w:rPr>
          <w:rFonts w:cs="Times New Roman"/>
          <w:b/>
          <w:bCs/>
        </w:rPr>
      </w:pPr>
      <w:r w:rsidRPr="00BE01A0">
        <w:rPr>
          <w:rFonts w:cs="Times New Roman"/>
        </w:rPr>
        <w:t xml:space="preserve"> </w:t>
      </w:r>
    </w:p>
    <w:p w:rsidR="007B35E0" w:rsidRPr="00BE01A0" w:rsidRDefault="007B35E0" w:rsidP="007B35E0">
      <w:pPr>
        <w:jc w:val="center"/>
        <w:rPr>
          <w:rFonts w:cs="Times New Roman"/>
          <w:b/>
          <w:bCs/>
          <w:i/>
          <w:iCs/>
          <w:u w:val="single"/>
        </w:rPr>
      </w:pPr>
      <w:r w:rsidRPr="00BE01A0">
        <w:rPr>
          <w:rFonts w:cs="Times New Roman"/>
          <w:b/>
          <w:bCs/>
        </w:rPr>
        <w:t>Содержание программы</w:t>
      </w:r>
    </w:p>
    <w:p w:rsidR="007B35E0" w:rsidRPr="00BE01A0" w:rsidRDefault="007B35E0" w:rsidP="007B35E0">
      <w:pPr>
        <w:jc w:val="center"/>
        <w:rPr>
          <w:rFonts w:cs="Times New Roman"/>
          <w:b/>
          <w:bCs/>
        </w:rPr>
      </w:pPr>
      <w:r w:rsidRPr="00BE01A0">
        <w:rPr>
          <w:rFonts w:cs="Times New Roman"/>
          <w:b/>
          <w:bCs/>
          <w:i/>
          <w:iCs/>
          <w:u w:val="single"/>
        </w:rPr>
        <w:t>Первый год обучения (34 ч)</w:t>
      </w:r>
    </w:p>
    <w:p w:rsidR="007B35E0" w:rsidRPr="00BE01A0" w:rsidRDefault="007B35E0" w:rsidP="007B35E0">
      <w:pPr>
        <w:jc w:val="both"/>
        <w:rPr>
          <w:rFonts w:cs="Times New Roman"/>
        </w:rPr>
      </w:pPr>
      <w:r w:rsidRPr="00BE01A0">
        <w:rPr>
          <w:rFonts w:cs="Times New Roman"/>
          <w:b/>
          <w:bCs/>
        </w:rPr>
        <w:t>Тема 1. Введение (6 часов).</w:t>
      </w:r>
    </w:p>
    <w:p w:rsidR="007B35E0" w:rsidRPr="00BE01A0" w:rsidRDefault="007B35E0" w:rsidP="007B35E0">
      <w:pPr>
        <w:jc w:val="both"/>
        <w:rPr>
          <w:rFonts w:cs="Times New Roman"/>
        </w:rPr>
      </w:pPr>
      <w:r w:rsidRPr="00BE01A0">
        <w:rPr>
          <w:rFonts w:cs="Times New Roman"/>
        </w:rPr>
        <w:t>Цели и задачи кружка. Требования. Инструктаж обучающихся по правилам безопасности при выполнении любых работ в лесу.</w:t>
      </w:r>
    </w:p>
    <w:p w:rsidR="007B35E0" w:rsidRPr="00BE01A0" w:rsidRDefault="007B35E0" w:rsidP="007B35E0">
      <w:pPr>
        <w:jc w:val="both"/>
        <w:rPr>
          <w:rFonts w:cs="Times New Roman"/>
          <w:i/>
          <w:iCs/>
        </w:rPr>
      </w:pPr>
      <w:r w:rsidRPr="00BE01A0">
        <w:rPr>
          <w:rFonts w:cs="Times New Roman"/>
        </w:rPr>
        <w:t>Школьные лесничества, их роль в лесозащитной и лесовосстановительной деятельности. Участие школьников в деле охраны леса и зеленых насаждений. Знакомство с положением о школьном лесничестве, выборы лесничего и старших экопостов. Планирование «Недели сада и леса».</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jc w:val="both"/>
        <w:rPr>
          <w:rFonts w:cs="Times New Roman"/>
          <w:i/>
          <w:iCs/>
        </w:rPr>
      </w:pPr>
      <w:r w:rsidRPr="00BE01A0">
        <w:rPr>
          <w:rFonts w:cs="Times New Roman"/>
          <w:i/>
          <w:iCs/>
        </w:rPr>
        <w:t>1. Праздник «День работника леса».</w:t>
      </w:r>
    </w:p>
    <w:p w:rsidR="007B35E0" w:rsidRPr="00BE01A0" w:rsidRDefault="007B35E0" w:rsidP="007B35E0">
      <w:pPr>
        <w:jc w:val="both"/>
        <w:rPr>
          <w:rFonts w:cs="Times New Roman"/>
          <w:i/>
          <w:iCs/>
        </w:rPr>
      </w:pPr>
      <w:r w:rsidRPr="00BE01A0">
        <w:rPr>
          <w:rFonts w:cs="Times New Roman"/>
          <w:i/>
          <w:iCs/>
        </w:rPr>
        <w:t xml:space="preserve">2. «Неделя леса и сада». Посадка дерева или аллеи выпускников. </w:t>
      </w:r>
    </w:p>
    <w:p w:rsidR="007B35E0" w:rsidRPr="00BE01A0" w:rsidRDefault="007B35E0" w:rsidP="007B35E0">
      <w:pPr>
        <w:jc w:val="both"/>
        <w:rPr>
          <w:rFonts w:cs="Times New Roman"/>
          <w:b/>
          <w:bCs/>
        </w:rPr>
      </w:pPr>
      <w:r w:rsidRPr="00BE01A0">
        <w:rPr>
          <w:rFonts w:cs="Times New Roman"/>
          <w:i/>
          <w:iCs/>
        </w:rPr>
        <w:t>3. Экскурсия «Осень в лесу»</w:t>
      </w:r>
    </w:p>
    <w:p w:rsidR="007B35E0" w:rsidRPr="00BE01A0" w:rsidRDefault="007B35E0" w:rsidP="007B35E0">
      <w:pPr>
        <w:rPr>
          <w:rFonts w:cs="Times New Roman"/>
        </w:rPr>
      </w:pPr>
      <w:r w:rsidRPr="00BE01A0">
        <w:rPr>
          <w:rFonts w:cs="Times New Roman"/>
          <w:b/>
          <w:bCs/>
        </w:rPr>
        <w:t>Тема 2. Эстетика леса (10 ч)</w:t>
      </w:r>
      <w:r w:rsidRPr="00BE01A0">
        <w:rPr>
          <w:rFonts w:cs="Times New Roman"/>
          <w:b/>
          <w:bCs/>
        </w:rPr>
        <w:tab/>
      </w:r>
    </w:p>
    <w:p w:rsidR="007B35E0" w:rsidRPr="00BE01A0" w:rsidRDefault="007B35E0" w:rsidP="007B35E0">
      <w:pPr>
        <w:rPr>
          <w:rFonts w:cs="Times New Roman"/>
        </w:rPr>
      </w:pPr>
      <w:r w:rsidRPr="00BE01A0">
        <w:rPr>
          <w:rFonts w:cs="Times New Roman"/>
        </w:rPr>
        <w:t>В мире лесных форм, красок, звуков, ароматов. Калейдоскоп красок в лесу по временам года. «Букеты» лесных цветов осенью, весной и летом.</w:t>
      </w:r>
    </w:p>
    <w:p w:rsidR="007B35E0" w:rsidRPr="00BE01A0" w:rsidRDefault="007B35E0" w:rsidP="007B35E0">
      <w:pPr>
        <w:rPr>
          <w:rFonts w:cs="Times New Roman"/>
          <w:i/>
          <w:iCs/>
        </w:rPr>
      </w:pPr>
      <w:r w:rsidRPr="00BE01A0">
        <w:rPr>
          <w:rFonts w:cs="Times New Roman"/>
        </w:rPr>
        <w:t>Лес в поэзии, музыке, изобразительном искусстве. Лес в фольклоре. Загадки, пословицы. Сказки о лесе.</w:t>
      </w:r>
    </w:p>
    <w:p w:rsidR="007B35E0" w:rsidRPr="00BE01A0" w:rsidRDefault="007B35E0" w:rsidP="007B35E0">
      <w:pPr>
        <w:rPr>
          <w:rFonts w:cs="Times New Roman"/>
          <w:i/>
          <w:iCs/>
        </w:rPr>
      </w:pPr>
      <w:r w:rsidRPr="00BE01A0">
        <w:rPr>
          <w:rFonts w:cs="Times New Roman"/>
          <w:i/>
          <w:iCs/>
        </w:rPr>
        <w:t xml:space="preserve">Практические работы </w:t>
      </w:r>
    </w:p>
    <w:p w:rsidR="007B35E0" w:rsidRPr="00BE01A0" w:rsidRDefault="007B35E0" w:rsidP="007B35E0">
      <w:pPr>
        <w:rPr>
          <w:rFonts w:cs="Times New Roman"/>
          <w:i/>
          <w:iCs/>
        </w:rPr>
      </w:pPr>
      <w:r w:rsidRPr="00BE01A0">
        <w:rPr>
          <w:rFonts w:cs="Times New Roman"/>
          <w:i/>
          <w:iCs/>
        </w:rPr>
        <w:t>1. Написание экологической сказки «Уронила сойка желудь».</w:t>
      </w:r>
    </w:p>
    <w:p w:rsidR="007B35E0" w:rsidRPr="00BE01A0" w:rsidRDefault="007B35E0" w:rsidP="007B35E0">
      <w:pPr>
        <w:rPr>
          <w:rFonts w:cs="Times New Roman"/>
          <w:b/>
        </w:rPr>
      </w:pPr>
      <w:r w:rsidRPr="00BE01A0">
        <w:rPr>
          <w:rFonts w:cs="Times New Roman"/>
          <w:i/>
          <w:iCs/>
        </w:rPr>
        <w:t xml:space="preserve">2. Создание альбома «Лес в искусстве» </w:t>
      </w:r>
    </w:p>
    <w:p w:rsidR="007B35E0" w:rsidRPr="00BE01A0" w:rsidRDefault="007B35E0" w:rsidP="007B35E0">
      <w:pPr>
        <w:rPr>
          <w:rFonts w:cs="Times New Roman"/>
        </w:rPr>
      </w:pPr>
      <w:r w:rsidRPr="00BE01A0">
        <w:rPr>
          <w:rFonts w:cs="Times New Roman"/>
          <w:b/>
        </w:rPr>
        <w:t>Тема 3. Лес и здоровье (18 ч)</w:t>
      </w:r>
    </w:p>
    <w:p w:rsidR="007B35E0" w:rsidRPr="00BE01A0" w:rsidRDefault="007B35E0" w:rsidP="007B35E0">
      <w:pPr>
        <w:jc w:val="both"/>
        <w:rPr>
          <w:rFonts w:cs="Times New Roman"/>
          <w:i/>
          <w:iCs/>
        </w:rPr>
      </w:pPr>
      <w:r w:rsidRPr="00BE01A0">
        <w:rPr>
          <w:rFonts w:cs="Times New Roman"/>
        </w:rPr>
        <w:t xml:space="preserve">Лесная лечебница. </w:t>
      </w:r>
      <w:proofErr w:type="gramStart"/>
      <w:r w:rsidRPr="00BE01A0">
        <w:rPr>
          <w:rFonts w:cs="Times New Roman"/>
        </w:rPr>
        <w:t>Лекарственные растения леса: береза, дуб, черемуха, черника, брусника, клюква, вереск, толокнянка, синюха, ландыш майский, медуница, кипрей и т.д.</w:t>
      </w:r>
      <w:proofErr w:type="gramEnd"/>
      <w:r w:rsidRPr="00BE01A0">
        <w:rPr>
          <w:rFonts w:cs="Times New Roman"/>
        </w:rPr>
        <w:t xml:space="preserve"> Целебные ароматы леса. Лесная аптека. Лесные витамины (хвоя сосны, плоды шиповника, смородины и др.). Опасности в лесу. Встречи со зверями, змеями, ядовитыми растениями, грибами и ягодами. Меры предосторожности. Жалобная книга леса.</w:t>
      </w:r>
    </w:p>
    <w:p w:rsidR="007B35E0" w:rsidRPr="00BE01A0" w:rsidRDefault="007B35E0" w:rsidP="007B35E0">
      <w:pPr>
        <w:jc w:val="both"/>
        <w:rPr>
          <w:rFonts w:cs="Times New Roman"/>
          <w:i/>
          <w:iCs/>
        </w:rPr>
      </w:pPr>
      <w:r w:rsidRPr="00BE01A0">
        <w:rPr>
          <w:rFonts w:cs="Times New Roman"/>
          <w:i/>
          <w:iCs/>
        </w:rPr>
        <w:t xml:space="preserve">Практические работы </w:t>
      </w:r>
    </w:p>
    <w:p w:rsidR="007B35E0" w:rsidRPr="00BE01A0" w:rsidRDefault="007B35E0" w:rsidP="007B35E0">
      <w:pPr>
        <w:jc w:val="both"/>
        <w:rPr>
          <w:rFonts w:cs="Times New Roman"/>
          <w:i/>
          <w:iCs/>
        </w:rPr>
      </w:pPr>
      <w:r w:rsidRPr="00BE01A0">
        <w:rPr>
          <w:rFonts w:cs="Times New Roman"/>
          <w:i/>
          <w:iCs/>
        </w:rPr>
        <w:t xml:space="preserve">1. Оформление экспозиций на стенде и памяток </w:t>
      </w:r>
      <w:proofErr w:type="gramStart"/>
      <w:r w:rsidRPr="00BE01A0">
        <w:rPr>
          <w:rFonts w:cs="Times New Roman"/>
          <w:i/>
          <w:iCs/>
        </w:rPr>
        <w:t>для</w:t>
      </w:r>
      <w:proofErr w:type="gramEnd"/>
      <w:r w:rsidRPr="00BE01A0">
        <w:rPr>
          <w:rFonts w:cs="Times New Roman"/>
          <w:i/>
          <w:iCs/>
        </w:rPr>
        <w:t xml:space="preserve"> обучающихся: «Правила сбора лекарственных растений», «Правила поведения в лесу». </w:t>
      </w:r>
    </w:p>
    <w:p w:rsidR="007B35E0" w:rsidRPr="00BE01A0" w:rsidRDefault="007B35E0" w:rsidP="007B35E0">
      <w:pPr>
        <w:jc w:val="both"/>
        <w:rPr>
          <w:rFonts w:cs="Times New Roman"/>
          <w:i/>
          <w:iCs/>
        </w:rPr>
      </w:pPr>
      <w:r w:rsidRPr="00BE01A0">
        <w:rPr>
          <w:rFonts w:cs="Times New Roman"/>
          <w:i/>
          <w:iCs/>
        </w:rPr>
        <w:t xml:space="preserve">2. Экскурсия «Если посмотреть на природу взглядом врача»  </w:t>
      </w:r>
    </w:p>
    <w:p w:rsidR="007B35E0" w:rsidRPr="00BE01A0" w:rsidRDefault="007B35E0" w:rsidP="007B35E0">
      <w:pPr>
        <w:jc w:val="both"/>
        <w:rPr>
          <w:rFonts w:cs="Times New Roman"/>
          <w:b/>
          <w:bCs/>
          <w:i/>
          <w:iCs/>
          <w:u w:val="single"/>
        </w:rPr>
      </w:pPr>
      <w:r w:rsidRPr="00BE01A0">
        <w:rPr>
          <w:rFonts w:cs="Times New Roman"/>
          <w:i/>
          <w:iCs/>
        </w:rPr>
        <w:t xml:space="preserve">3.  Сбор и составление гербария лекарственных растений  </w:t>
      </w:r>
    </w:p>
    <w:p w:rsidR="007B35E0" w:rsidRPr="00BE01A0" w:rsidRDefault="007B35E0" w:rsidP="007B35E0">
      <w:pPr>
        <w:jc w:val="center"/>
        <w:rPr>
          <w:rFonts w:cs="Times New Roman"/>
          <w:b/>
          <w:bCs/>
        </w:rPr>
      </w:pPr>
      <w:r w:rsidRPr="00BE01A0">
        <w:rPr>
          <w:rFonts w:cs="Times New Roman"/>
          <w:b/>
          <w:bCs/>
          <w:i/>
          <w:iCs/>
          <w:u w:val="single"/>
        </w:rPr>
        <w:t>Второй год обучения (34 ч)</w:t>
      </w:r>
    </w:p>
    <w:p w:rsidR="007B35E0" w:rsidRPr="00BE01A0" w:rsidRDefault="007B35E0" w:rsidP="007B35E0">
      <w:pPr>
        <w:jc w:val="both"/>
        <w:rPr>
          <w:rFonts w:cs="Times New Roman"/>
        </w:rPr>
      </w:pPr>
      <w:r w:rsidRPr="00BE01A0">
        <w:rPr>
          <w:rFonts w:cs="Times New Roman"/>
          <w:b/>
          <w:bCs/>
        </w:rPr>
        <w:t>Тема 4. Лес – основной компонент окружающей среды и богатство человечества (30ч).</w:t>
      </w:r>
    </w:p>
    <w:p w:rsidR="007B35E0" w:rsidRPr="00BE01A0" w:rsidRDefault="007B35E0" w:rsidP="007B35E0">
      <w:pPr>
        <w:jc w:val="both"/>
        <w:rPr>
          <w:rFonts w:cs="Times New Roman"/>
          <w:i/>
          <w:iCs/>
        </w:rPr>
      </w:pPr>
      <w:r w:rsidRPr="00BE01A0">
        <w:rPr>
          <w:rFonts w:cs="Times New Roman"/>
        </w:rPr>
        <w:t xml:space="preserve">Понятие о лесе и лесных насаждениях. Характеристика лесных ресурсов мира и региона. Типы леса. Роль леса в природе и жизни человека. Лесные богатства региона и их роль в жизни местного населения. Пищевые, лекарственные, фитонцидные растения, </w:t>
      </w:r>
      <w:r w:rsidRPr="00BE01A0">
        <w:rPr>
          <w:rFonts w:cs="Times New Roman"/>
        </w:rPr>
        <w:lastRenderedPageBreak/>
        <w:t>промысловые виды, редкие растения и животные леса. Лесные сенокосы и пастбища. Пчеловодство. Ядовитые грибы, ягоды и растения. Правила сбора грибов, ягод и лекарственных растений.</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jc w:val="both"/>
        <w:rPr>
          <w:rFonts w:cs="Times New Roman"/>
          <w:i/>
          <w:iCs/>
        </w:rPr>
      </w:pPr>
      <w:r w:rsidRPr="00BE01A0">
        <w:rPr>
          <w:rFonts w:cs="Times New Roman"/>
          <w:i/>
          <w:iCs/>
        </w:rPr>
        <w:t xml:space="preserve">1. Экскурсия «Определение типа леса по лесорастительному покрову». </w:t>
      </w:r>
    </w:p>
    <w:p w:rsidR="007B35E0" w:rsidRPr="00BE01A0" w:rsidRDefault="007B35E0" w:rsidP="007B35E0">
      <w:pPr>
        <w:jc w:val="both"/>
        <w:rPr>
          <w:rFonts w:cs="Times New Roman"/>
          <w:i/>
          <w:iCs/>
        </w:rPr>
      </w:pPr>
      <w:r w:rsidRPr="00BE01A0">
        <w:rPr>
          <w:rFonts w:cs="Times New Roman"/>
          <w:i/>
          <w:iCs/>
        </w:rPr>
        <w:t>2. Оформление экспозиций на стенде и памяток для учащихся: «Помни</w:t>
      </w:r>
      <w:proofErr w:type="gramStart"/>
      <w:r w:rsidRPr="00BE01A0">
        <w:rPr>
          <w:rFonts w:cs="Times New Roman"/>
          <w:i/>
          <w:iCs/>
        </w:rPr>
        <w:t>,с</w:t>
      </w:r>
      <w:proofErr w:type="gramEnd"/>
      <w:r w:rsidRPr="00BE01A0">
        <w:rPr>
          <w:rFonts w:cs="Times New Roman"/>
          <w:i/>
          <w:iCs/>
        </w:rPr>
        <w:t xml:space="preserve">борщик грибов!», «Помни, сборщик ягод!»,«Ядовитые грибы», «Осторожно: они ядовиты!» </w:t>
      </w:r>
    </w:p>
    <w:p w:rsidR="007B35E0" w:rsidRPr="00BE01A0" w:rsidRDefault="007B35E0" w:rsidP="007B35E0">
      <w:pPr>
        <w:jc w:val="both"/>
        <w:rPr>
          <w:rFonts w:cs="Times New Roman"/>
          <w:i/>
          <w:iCs/>
        </w:rPr>
      </w:pPr>
      <w:r w:rsidRPr="00BE01A0">
        <w:rPr>
          <w:rFonts w:cs="Times New Roman"/>
          <w:i/>
          <w:iCs/>
        </w:rPr>
        <w:t>3. Выступление перед учащимися начальной школы «Лес – мир добра и чудес».</w:t>
      </w:r>
    </w:p>
    <w:p w:rsidR="007B35E0" w:rsidRPr="00BE01A0" w:rsidRDefault="007B35E0" w:rsidP="007B35E0">
      <w:pPr>
        <w:jc w:val="both"/>
        <w:rPr>
          <w:rFonts w:cs="Times New Roman"/>
          <w:i/>
          <w:iCs/>
        </w:rPr>
      </w:pPr>
      <w:r w:rsidRPr="00BE01A0">
        <w:rPr>
          <w:rFonts w:cs="Times New Roman"/>
          <w:i/>
          <w:iCs/>
        </w:rPr>
        <w:t xml:space="preserve">4. Рефераты по темам: «Роль лесов в экологии родного края», «Лесные богатства региона и их значение для населения».  </w:t>
      </w:r>
    </w:p>
    <w:p w:rsidR="007B35E0" w:rsidRPr="00BE01A0" w:rsidRDefault="007B35E0" w:rsidP="007B35E0">
      <w:pPr>
        <w:jc w:val="both"/>
        <w:rPr>
          <w:rFonts w:cs="Times New Roman"/>
          <w:i/>
          <w:iCs/>
        </w:rPr>
      </w:pPr>
      <w:r w:rsidRPr="00BE01A0">
        <w:rPr>
          <w:rFonts w:cs="Times New Roman"/>
          <w:i/>
          <w:iCs/>
        </w:rPr>
        <w:t xml:space="preserve">5. Сбор семян сорных растений, диких ягод, заготовка веток и сена для организации зимней подкормки птиц и зверей. </w:t>
      </w:r>
    </w:p>
    <w:p w:rsidR="007B35E0" w:rsidRPr="00BE01A0" w:rsidRDefault="007B35E0" w:rsidP="007B35E0">
      <w:pPr>
        <w:rPr>
          <w:rFonts w:cs="Times New Roman"/>
          <w:i/>
          <w:iCs/>
        </w:rPr>
      </w:pPr>
      <w:r w:rsidRPr="00BE01A0">
        <w:rPr>
          <w:rFonts w:cs="Times New Roman"/>
          <w:i/>
          <w:iCs/>
        </w:rPr>
        <w:t xml:space="preserve"> 6.Формы жизни растений леса. </w:t>
      </w:r>
    </w:p>
    <w:p w:rsidR="007B35E0" w:rsidRPr="00BE01A0" w:rsidRDefault="007B35E0" w:rsidP="007B35E0">
      <w:pPr>
        <w:rPr>
          <w:rFonts w:cs="Times New Roman"/>
          <w:i/>
          <w:iCs/>
        </w:rPr>
      </w:pPr>
      <w:r w:rsidRPr="00BE01A0">
        <w:rPr>
          <w:rFonts w:cs="Times New Roman"/>
          <w:i/>
          <w:iCs/>
        </w:rPr>
        <w:t>7. Строение побегов.</w:t>
      </w:r>
    </w:p>
    <w:p w:rsidR="007B35E0" w:rsidRPr="00BE01A0" w:rsidRDefault="007B35E0" w:rsidP="007B35E0">
      <w:pPr>
        <w:ind w:hanging="360"/>
        <w:rPr>
          <w:rFonts w:cs="Times New Roman"/>
          <w:b/>
          <w:bCs/>
        </w:rPr>
      </w:pPr>
      <w:r w:rsidRPr="00BE01A0">
        <w:rPr>
          <w:rFonts w:cs="Times New Roman"/>
          <w:i/>
          <w:iCs/>
        </w:rPr>
        <w:t xml:space="preserve">      8. Строение почек. </w:t>
      </w:r>
    </w:p>
    <w:p w:rsidR="007B35E0" w:rsidRPr="00BE01A0" w:rsidRDefault="007B35E0" w:rsidP="007B35E0">
      <w:pPr>
        <w:jc w:val="both"/>
        <w:rPr>
          <w:rFonts w:cs="Times New Roman"/>
        </w:rPr>
      </w:pPr>
      <w:r w:rsidRPr="00BE01A0">
        <w:rPr>
          <w:rFonts w:cs="Times New Roman"/>
          <w:b/>
          <w:bCs/>
        </w:rPr>
        <w:t xml:space="preserve">Тема 5. Знакомство с </w:t>
      </w:r>
      <w:r>
        <w:rPr>
          <w:rFonts w:cs="Times New Roman"/>
        </w:rPr>
        <w:t>Новошешминским</w:t>
      </w:r>
      <w:r w:rsidRPr="00BE01A0">
        <w:rPr>
          <w:rFonts w:cs="Times New Roman"/>
          <w:b/>
          <w:bCs/>
        </w:rPr>
        <w:t xml:space="preserve"> лесничеством (4 часа).</w:t>
      </w:r>
    </w:p>
    <w:p w:rsidR="007B35E0" w:rsidRPr="00BE01A0" w:rsidRDefault="007B35E0" w:rsidP="007B35E0">
      <w:pPr>
        <w:jc w:val="both"/>
        <w:rPr>
          <w:rFonts w:cs="Times New Roman"/>
          <w:i/>
          <w:iCs/>
        </w:rPr>
      </w:pPr>
      <w:r w:rsidRPr="00BE01A0">
        <w:rPr>
          <w:rFonts w:cs="Times New Roman"/>
        </w:rPr>
        <w:t xml:space="preserve">Структура управления лесным хозяйством. Знакомство с местными лесниками. </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jc w:val="both"/>
        <w:rPr>
          <w:rFonts w:cs="Times New Roman"/>
          <w:i/>
          <w:iCs/>
        </w:rPr>
      </w:pPr>
      <w:r w:rsidRPr="00BE01A0">
        <w:rPr>
          <w:rFonts w:cs="Times New Roman"/>
          <w:i/>
          <w:iCs/>
        </w:rPr>
        <w:t xml:space="preserve">1. Экскурсия «История лесхоза». </w:t>
      </w:r>
    </w:p>
    <w:p w:rsidR="007B35E0" w:rsidRPr="00BE01A0" w:rsidRDefault="007B35E0" w:rsidP="007B35E0">
      <w:pPr>
        <w:jc w:val="both"/>
        <w:rPr>
          <w:rFonts w:cs="Times New Roman"/>
          <w:b/>
          <w:bCs/>
          <w:i/>
          <w:iCs/>
          <w:u w:val="single"/>
        </w:rPr>
      </w:pPr>
      <w:r w:rsidRPr="00BE01A0">
        <w:rPr>
          <w:rFonts w:cs="Times New Roman"/>
          <w:i/>
          <w:iCs/>
        </w:rPr>
        <w:t xml:space="preserve">2. Беседа на тему «Профессия-лесничий» </w:t>
      </w:r>
    </w:p>
    <w:p w:rsidR="007B35E0" w:rsidRPr="00BE01A0" w:rsidRDefault="007B35E0" w:rsidP="007B35E0">
      <w:pPr>
        <w:jc w:val="center"/>
        <w:rPr>
          <w:rFonts w:cs="Times New Roman"/>
          <w:b/>
          <w:bCs/>
        </w:rPr>
      </w:pPr>
      <w:r w:rsidRPr="00BE01A0">
        <w:rPr>
          <w:rFonts w:cs="Times New Roman"/>
          <w:b/>
          <w:bCs/>
          <w:i/>
          <w:iCs/>
          <w:u w:val="single"/>
        </w:rPr>
        <w:t>Третий год обучения (34 ч)</w:t>
      </w:r>
    </w:p>
    <w:p w:rsidR="007B35E0" w:rsidRPr="00BE01A0" w:rsidRDefault="007B35E0" w:rsidP="007B35E0">
      <w:pPr>
        <w:jc w:val="both"/>
        <w:rPr>
          <w:rFonts w:cs="Times New Roman"/>
        </w:rPr>
      </w:pPr>
      <w:r w:rsidRPr="00BE01A0">
        <w:rPr>
          <w:rFonts w:cs="Times New Roman"/>
          <w:b/>
          <w:bCs/>
        </w:rPr>
        <w:t>Тема 6. Основы лесоводства и лесоведения (20 часов).</w:t>
      </w:r>
    </w:p>
    <w:p w:rsidR="007B35E0" w:rsidRPr="00BE01A0" w:rsidRDefault="007B35E0" w:rsidP="007B35E0">
      <w:pPr>
        <w:jc w:val="both"/>
        <w:rPr>
          <w:rFonts w:cs="Times New Roman"/>
        </w:rPr>
      </w:pPr>
      <w:r w:rsidRPr="00BE01A0">
        <w:rPr>
          <w:rFonts w:cs="Times New Roman"/>
        </w:rPr>
        <w:t>Дендрология. Основные лесообразующие древесные и кустарниковые породы России и области. Лесоводство - наука о жизни леса и выращивании высококачественной древесины.</w:t>
      </w:r>
    </w:p>
    <w:p w:rsidR="007B35E0" w:rsidRPr="00BE01A0" w:rsidRDefault="007B35E0" w:rsidP="007B35E0">
      <w:pPr>
        <w:jc w:val="both"/>
        <w:rPr>
          <w:rFonts w:cs="Times New Roman"/>
        </w:rPr>
      </w:pPr>
      <w:r w:rsidRPr="00BE01A0">
        <w:rPr>
          <w:rFonts w:cs="Times New Roman"/>
        </w:rPr>
        <w:t>Подрост, подлесок, надпочвенный покров, их значение для леса. Виды и способы рубок. Рубки ухода за лесом и санитарные рубки, их значение для формирования ценных насаждений.</w:t>
      </w:r>
    </w:p>
    <w:p w:rsidR="007B35E0" w:rsidRPr="00BE01A0" w:rsidRDefault="007B35E0" w:rsidP="007B35E0">
      <w:pPr>
        <w:jc w:val="both"/>
        <w:rPr>
          <w:rFonts w:cs="Times New Roman"/>
          <w:i/>
          <w:iCs/>
        </w:rPr>
      </w:pPr>
      <w:r w:rsidRPr="00BE01A0">
        <w:rPr>
          <w:rFonts w:cs="Times New Roman"/>
        </w:rPr>
        <w:t>Применение машин и механизмов, орудий труда на лесохозяйственных работах, знакомство с современными технологиями.</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numPr>
          <w:ilvl w:val="0"/>
          <w:numId w:val="11"/>
        </w:numPr>
        <w:spacing w:line="276" w:lineRule="auto"/>
        <w:ind w:left="0"/>
        <w:jc w:val="both"/>
        <w:rPr>
          <w:rFonts w:cs="Times New Roman"/>
          <w:i/>
          <w:iCs/>
        </w:rPr>
      </w:pPr>
      <w:r w:rsidRPr="00BE01A0">
        <w:rPr>
          <w:rFonts w:cs="Times New Roman"/>
          <w:i/>
          <w:iCs/>
        </w:rPr>
        <w:t>«Определение древесных пород по побегам, листьям, хвое, шишкам и плодам, семенам и коре»</w:t>
      </w:r>
    </w:p>
    <w:p w:rsidR="007B35E0" w:rsidRPr="00BE01A0" w:rsidRDefault="007B35E0" w:rsidP="007B35E0">
      <w:pPr>
        <w:numPr>
          <w:ilvl w:val="0"/>
          <w:numId w:val="11"/>
        </w:numPr>
        <w:spacing w:line="276" w:lineRule="auto"/>
        <w:ind w:left="0"/>
        <w:jc w:val="both"/>
        <w:rPr>
          <w:rFonts w:cs="Times New Roman"/>
          <w:i/>
          <w:iCs/>
        </w:rPr>
      </w:pPr>
      <w:r w:rsidRPr="00BE01A0">
        <w:rPr>
          <w:rFonts w:cs="Times New Roman"/>
          <w:i/>
          <w:iCs/>
        </w:rPr>
        <w:t xml:space="preserve">Строение и расположение листьев на побеге. </w:t>
      </w:r>
    </w:p>
    <w:p w:rsidR="007B35E0" w:rsidRPr="00BE01A0" w:rsidRDefault="007B35E0" w:rsidP="007B35E0">
      <w:pPr>
        <w:numPr>
          <w:ilvl w:val="0"/>
          <w:numId w:val="11"/>
        </w:numPr>
        <w:spacing w:line="276" w:lineRule="auto"/>
        <w:ind w:left="0"/>
        <w:jc w:val="both"/>
        <w:rPr>
          <w:rFonts w:cs="Times New Roman"/>
          <w:i/>
          <w:iCs/>
        </w:rPr>
      </w:pPr>
      <w:r w:rsidRPr="00BE01A0">
        <w:rPr>
          <w:rFonts w:cs="Times New Roman"/>
          <w:i/>
          <w:iCs/>
        </w:rPr>
        <w:t xml:space="preserve">Строение и расположение хвоинок на побеге. </w:t>
      </w:r>
    </w:p>
    <w:p w:rsidR="007B35E0" w:rsidRPr="00BE01A0" w:rsidRDefault="007B35E0" w:rsidP="007B35E0">
      <w:pPr>
        <w:numPr>
          <w:ilvl w:val="0"/>
          <w:numId w:val="11"/>
        </w:numPr>
        <w:spacing w:line="276" w:lineRule="auto"/>
        <w:ind w:left="0"/>
        <w:jc w:val="both"/>
        <w:rPr>
          <w:rFonts w:cs="Times New Roman"/>
          <w:i/>
          <w:iCs/>
        </w:rPr>
      </w:pPr>
      <w:r w:rsidRPr="00BE01A0">
        <w:rPr>
          <w:rFonts w:cs="Times New Roman"/>
          <w:i/>
          <w:iCs/>
        </w:rPr>
        <w:t>Строение древесины и сердцевины.</w:t>
      </w:r>
    </w:p>
    <w:p w:rsidR="007B35E0" w:rsidRPr="00BE01A0" w:rsidRDefault="007B35E0" w:rsidP="007B35E0">
      <w:pPr>
        <w:numPr>
          <w:ilvl w:val="0"/>
          <w:numId w:val="11"/>
        </w:numPr>
        <w:spacing w:line="276" w:lineRule="auto"/>
        <w:ind w:left="0"/>
        <w:jc w:val="both"/>
        <w:rPr>
          <w:rFonts w:cs="Times New Roman"/>
          <w:i/>
          <w:iCs/>
        </w:rPr>
      </w:pPr>
      <w:r w:rsidRPr="00BE01A0">
        <w:rPr>
          <w:rFonts w:cs="Times New Roman"/>
          <w:i/>
          <w:iCs/>
        </w:rPr>
        <w:t>Строение шишек и семян сосны и ели.</w:t>
      </w:r>
    </w:p>
    <w:p w:rsidR="007B35E0" w:rsidRPr="00BE01A0" w:rsidRDefault="007B35E0" w:rsidP="007B35E0">
      <w:pPr>
        <w:numPr>
          <w:ilvl w:val="0"/>
          <w:numId w:val="11"/>
        </w:numPr>
        <w:spacing w:line="276" w:lineRule="auto"/>
        <w:ind w:left="0"/>
        <w:jc w:val="both"/>
        <w:rPr>
          <w:rFonts w:cs="Times New Roman"/>
          <w:b/>
          <w:bCs/>
        </w:rPr>
      </w:pPr>
      <w:r w:rsidRPr="00BE01A0">
        <w:rPr>
          <w:rFonts w:cs="Times New Roman"/>
          <w:i/>
          <w:iCs/>
        </w:rPr>
        <w:t>Экскурсия «Зимняя книга леса»</w:t>
      </w:r>
    </w:p>
    <w:p w:rsidR="007B35E0" w:rsidRPr="00BE01A0" w:rsidRDefault="007B35E0" w:rsidP="007B35E0">
      <w:pPr>
        <w:jc w:val="both"/>
        <w:rPr>
          <w:rFonts w:cs="Times New Roman"/>
        </w:rPr>
      </w:pPr>
      <w:r w:rsidRPr="00BE01A0">
        <w:rPr>
          <w:rFonts w:cs="Times New Roman"/>
          <w:b/>
          <w:bCs/>
        </w:rPr>
        <w:t>Тема 7. Основы лесной таксации (14 часов).</w:t>
      </w:r>
    </w:p>
    <w:p w:rsidR="007B35E0" w:rsidRPr="00BE01A0" w:rsidRDefault="007B35E0" w:rsidP="007B35E0">
      <w:pPr>
        <w:jc w:val="both"/>
        <w:rPr>
          <w:rFonts w:cs="Times New Roman"/>
          <w:i/>
          <w:iCs/>
        </w:rPr>
      </w:pPr>
      <w:r w:rsidRPr="00BE01A0">
        <w:rPr>
          <w:rFonts w:cs="Times New Roman"/>
        </w:rPr>
        <w:t xml:space="preserve">Единицы измерения и учета в лесной таксации, применяемые инструменты. Таксация насаждений. </w:t>
      </w:r>
      <w:proofErr w:type="gramStart"/>
      <w:r w:rsidRPr="00BE01A0">
        <w:rPr>
          <w:rFonts w:cs="Times New Roman"/>
        </w:rPr>
        <w:t>Главнейшие таксационные признаки и элементы леса: состав, форма, средняя высота, диаметр, возраст, полнота, бонитет, запас, прирост и т. д.</w:t>
      </w:r>
      <w:r w:rsidRPr="00BE01A0">
        <w:rPr>
          <w:rFonts w:cs="Times New Roman"/>
        </w:rPr>
        <w:br/>
      </w:r>
      <w:r w:rsidRPr="00BE01A0">
        <w:rPr>
          <w:rFonts w:cs="Times New Roman"/>
          <w:i/>
          <w:iCs/>
        </w:rPr>
        <w:t>Практические работы.</w:t>
      </w:r>
      <w:proofErr w:type="gramEnd"/>
    </w:p>
    <w:p w:rsidR="007B35E0" w:rsidRPr="00BE01A0" w:rsidRDefault="007B35E0" w:rsidP="007B35E0">
      <w:pPr>
        <w:jc w:val="both"/>
        <w:rPr>
          <w:rFonts w:cs="Times New Roman"/>
          <w:i/>
          <w:iCs/>
        </w:rPr>
      </w:pPr>
      <w:r w:rsidRPr="00BE01A0">
        <w:rPr>
          <w:rFonts w:cs="Times New Roman"/>
          <w:i/>
          <w:iCs/>
        </w:rPr>
        <w:t xml:space="preserve">1. «Ориентирование на местности по компасу, местным признакам, топографическим и дорожным знакам. Работа в лесу по плану лесонасаждений, планшетам».  </w:t>
      </w:r>
    </w:p>
    <w:p w:rsidR="007B35E0" w:rsidRPr="00BE01A0" w:rsidRDefault="007B35E0" w:rsidP="007B35E0">
      <w:pPr>
        <w:rPr>
          <w:rFonts w:cs="Times New Roman"/>
          <w:i/>
          <w:iCs/>
        </w:rPr>
      </w:pPr>
      <w:r w:rsidRPr="00BE01A0">
        <w:rPr>
          <w:rFonts w:cs="Times New Roman"/>
          <w:i/>
          <w:iCs/>
        </w:rPr>
        <w:t>2. «Измерение диаметра и высоты растущего дерева с помощью инструмента</w:t>
      </w:r>
      <w:proofErr w:type="gramStart"/>
      <w:r w:rsidRPr="00BE01A0">
        <w:rPr>
          <w:rFonts w:cs="Times New Roman"/>
          <w:i/>
          <w:iCs/>
        </w:rPr>
        <w:t xml:space="preserve">."                                                                                                                                                               </w:t>
      </w:r>
      <w:proofErr w:type="gramEnd"/>
      <w:r w:rsidRPr="00BE01A0">
        <w:rPr>
          <w:rFonts w:cs="Times New Roman"/>
          <w:i/>
          <w:iCs/>
        </w:rPr>
        <w:t>3. "Определение возраста насаждений.</w:t>
      </w:r>
    </w:p>
    <w:p w:rsidR="007B35E0" w:rsidRPr="00BE01A0" w:rsidRDefault="007B35E0" w:rsidP="007B35E0">
      <w:pPr>
        <w:rPr>
          <w:rFonts w:cs="Times New Roman"/>
        </w:rPr>
      </w:pPr>
      <w:r w:rsidRPr="00BE01A0">
        <w:rPr>
          <w:rFonts w:cs="Times New Roman"/>
          <w:i/>
          <w:iCs/>
        </w:rPr>
        <w:t xml:space="preserve">4. Определение объѐма леса на корню».                                                                                                                    5. Операция «Меткий глаз».  </w:t>
      </w:r>
    </w:p>
    <w:p w:rsidR="007B35E0" w:rsidRPr="00BE01A0" w:rsidRDefault="007B35E0" w:rsidP="007B35E0">
      <w:pPr>
        <w:jc w:val="both"/>
        <w:rPr>
          <w:rFonts w:cs="Times New Roman"/>
        </w:rPr>
      </w:pPr>
    </w:p>
    <w:p w:rsidR="007B35E0" w:rsidRPr="00BE01A0" w:rsidRDefault="007B35E0" w:rsidP="007B35E0">
      <w:pPr>
        <w:jc w:val="center"/>
        <w:rPr>
          <w:rFonts w:cs="Times New Roman"/>
          <w:b/>
          <w:bCs/>
        </w:rPr>
      </w:pPr>
      <w:r w:rsidRPr="00BE01A0">
        <w:rPr>
          <w:rFonts w:cs="Times New Roman"/>
          <w:b/>
          <w:bCs/>
          <w:i/>
          <w:iCs/>
          <w:u w:val="single"/>
        </w:rPr>
        <w:t>Четвертый год обучения (34 ч)</w:t>
      </w:r>
    </w:p>
    <w:p w:rsidR="007B35E0" w:rsidRPr="00BE01A0" w:rsidRDefault="007B35E0" w:rsidP="007B35E0">
      <w:pPr>
        <w:jc w:val="both"/>
        <w:rPr>
          <w:rFonts w:cs="Times New Roman"/>
        </w:rPr>
      </w:pPr>
      <w:r w:rsidRPr="00BE01A0">
        <w:rPr>
          <w:rFonts w:cs="Times New Roman"/>
          <w:b/>
          <w:bCs/>
        </w:rPr>
        <w:t>Тема 8. Организация лесозаготовок и переработки древесины (18часов).</w:t>
      </w:r>
    </w:p>
    <w:p w:rsidR="007B35E0" w:rsidRPr="00BE01A0" w:rsidRDefault="007B35E0" w:rsidP="007B35E0">
      <w:pPr>
        <w:jc w:val="both"/>
        <w:rPr>
          <w:rFonts w:cs="Times New Roman"/>
          <w:i/>
          <w:iCs/>
        </w:rPr>
      </w:pPr>
      <w:r w:rsidRPr="00BE01A0">
        <w:rPr>
          <w:rFonts w:cs="Times New Roman"/>
        </w:rPr>
        <w:lastRenderedPageBreak/>
        <w:t>Лес как источник получения древесины, побочных продуктов и сырья для многих отраслей промышленности. Понятие о лесном сортименте. Рациональное использование лесосырьевых ресурсов в народном хозяйстве. Использование отходов.</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jc w:val="both"/>
        <w:rPr>
          <w:rFonts w:cs="Times New Roman"/>
          <w:i/>
          <w:iCs/>
        </w:rPr>
      </w:pPr>
      <w:r w:rsidRPr="00BE01A0">
        <w:rPr>
          <w:rFonts w:cs="Times New Roman"/>
          <w:i/>
          <w:iCs/>
        </w:rPr>
        <w:t xml:space="preserve">1. Экскурсия «Знакомство с технологиями заготовки, переработки и охраны леса в местном лесхозе».  </w:t>
      </w:r>
    </w:p>
    <w:p w:rsidR="007B35E0" w:rsidRPr="00BE01A0" w:rsidRDefault="007B35E0" w:rsidP="007B35E0">
      <w:pPr>
        <w:jc w:val="both"/>
        <w:rPr>
          <w:rFonts w:cs="Times New Roman"/>
          <w:i/>
          <w:iCs/>
        </w:rPr>
      </w:pPr>
      <w:r w:rsidRPr="00BE01A0">
        <w:rPr>
          <w:rFonts w:cs="Times New Roman"/>
          <w:i/>
          <w:iCs/>
        </w:rPr>
        <w:t xml:space="preserve">2. Оформление буклета «Что дает 1 кубометр древесины». </w:t>
      </w:r>
    </w:p>
    <w:p w:rsidR="007B35E0" w:rsidRPr="00BE01A0" w:rsidRDefault="007B35E0" w:rsidP="007B35E0">
      <w:pPr>
        <w:jc w:val="both"/>
        <w:rPr>
          <w:rFonts w:cs="Times New Roman"/>
          <w:i/>
          <w:iCs/>
        </w:rPr>
      </w:pPr>
      <w:r w:rsidRPr="00BE01A0">
        <w:rPr>
          <w:rFonts w:cs="Times New Roman"/>
          <w:i/>
          <w:iCs/>
        </w:rPr>
        <w:t xml:space="preserve">3. Изготовление коллекции образцов лесных древесных пород своего края. </w:t>
      </w:r>
    </w:p>
    <w:p w:rsidR="007B35E0" w:rsidRPr="00BE01A0" w:rsidRDefault="007B35E0" w:rsidP="007B35E0">
      <w:pPr>
        <w:jc w:val="both"/>
        <w:rPr>
          <w:rFonts w:cs="Times New Roman"/>
          <w:i/>
          <w:iCs/>
        </w:rPr>
      </w:pPr>
      <w:r w:rsidRPr="00BE01A0">
        <w:rPr>
          <w:rFonts w:cs="Times New Roman"/>
          <w:i/>
          <w:iCs/>
        </w:rPr>
        <w:t xml:space="preserve">4. Экологическая акция «Новогодний букет вместо елки»  </w:t>
      </w:r>
    </w:p>
    <w:p w:rsidR="007B35E0" w:rsidRPr="00BE01A0" w:rsidRDefault="007B35E0" w:rsidP="007B35E0">
      <w:pPr>
        <w:jc w:val="both"/>
        <w:rPr>
          <w:rFonts w:cs="Times New Roman"/>
          <w:b/>
          <w:bCs/>
        </w:rPr>
      </w:pPr>
      <w:r w:rsidRPr="00BE01A0">
        <w:rPr>
          <w:rFonts w:cs="Times New Roman"/>
          <w:i/>
          <w:iCs/>
        </w:rPr>
        <w:t xml:space="preserve">5. Изготовление поделок из природного материала  </w:t>
      </w:r>
    </w:p>
    <w:p w:rsidR="007B35E0" w:rsidRPr="00BE01A0" w:rsidRDefault="007B35E0" w:rsidP="007B35E0">
      <w:pPr>
        <w:jc w:val="both"/>
        <w:rPr>
          <w:rFonts w:cs="Times New Roman"/>
        </w:rPr>
      </w:pPr>
      <w:r w:rsidRPr="00BE01A0">
        <w:rPr>
          <w:rFonts w:cs="Times New Roman"/>
          <w:b/>
          <w:bCs/>
        </w:rPr>
        <w:t>Тема 9. Лесовосстановление (16 ч.).</w:t>
      </w:r>
    </w:p>
    <w:p w:rsidR="007B35E0" w:rsidRPr="00BE01A0" w:rsidRDefault="007B35E0" w:rsidP="007B35E0">
      <w:pPr>
        <w:jc w:val="both"/>
        <w:rPr>
          <w:rFonts w:cs="Times New Roman"/>
        </w:rPr>
      </w:pPr>
      <w:r w:rsidRPr="00BE01A0">
        <w:rPr>
          <w:rFonts w:cs="Times New Roman"/>
        </w:rPr>
        <w:t>Лесосеменное дело. Порядок сбора, обработки и хранения семян. Стратификация семян. Семенное и вегетативное размножение. Прививки.</w:t>
      </w:r>
    </w:p>
    <w:p w:rsidR="007B35E0" w:rsidRPr="00BE01A0" w:rsidRDefault="007B35E0" w:rsidP="007B35E0">
      <w:pPr>
        <w:jc w:val="both"/>
        <w:rPr>
          <w:rFonts w:cs="Times New Roman"/>
        </w:rPr>
      </w:pPr>
      <w:r w:rsidRPr="00BE01A0">
        <w:rPr>
          <w:rFonts w:cs="Times New Roman"/>
        </w:rPr>
        <w:t>Выращивание посадочного материала в лесном питомнике и древесной школке. Ускоренное выращивание укрупненных саженцев для механизированной посадки леса под полиэтиленовой пленкой.</w:t>
      </w:r>
    </w:p>
    <w:p w:rsidR="007B35E0" w:rsidRPr="00BE01A0" w:rsidRDefault="007B35E0" w:rsidP="007B35E0">
      <w:pPr>
        <w:jc w:val="both"/>
        <w:rPr>
          <w:rFonts w:cs="Times New Roman"/>
        </w:rPr>
      </w:pPr>
      <w:r w:rsidRPr="00BE01A0">
        <w:rPr>
          <w:rFonts w:cs="Times New Roman"/>
        </w:rPr>
        <w:t>Виды подготовки почвы под лесные культуры. Выкапывание и упаковка посадочного материала.</w:t>
      </w:r>
    </w:p>
    <w:p w:rsidR="007B35E0" w:rsidRPr="00BE01A0" w:rsidRDefault="007B35E0" w:rsidP="007B35E0">
      <w:pPr>
        <w:jc w:val="both"/>
        <w:rPr>
          <w:rFonts w:cs="Times New Roman"/>
        </w:rPr>
      </w:pPr>
      <w:r w:rsidRPr="00BE01A0">
        <w:rPr>
          <w:rFonts w:cs="Times New Roman"/>
        </w:rPr>
        <w:t>Реконструкция малоценных насаждений и содействие естественному возобновлению леса.</w:t>
      </w:r>
    </w:p>
    <w:p w:rsidR="007B35E0" w:rsidRPr="00BE01A0" w:rsidRDefault="007B35E0" w:rsidP="007B35E0">
      <w:pPr>
        <w:jc w:val="both"/>
        <w:rPr>
          <w:rFonts w:cs="Times New Roman"/>
          <w:i/>
          <w:iCs/>
        </w:rPr>
      </w:pPr>
      <w:r w:rsidRPr="00BE01A0">
        <w:rPr>
          <w:rFonts w:cs="Times New Roman"/>
        </w:rPr>
        <w:t>Расчет потребности в семенах и посадочном материале при различных схемах посева и посадки сеянцев.</w:t>
      </w:r>
    </w:p>
    <w:p w:rsidR="007B35E0" w:rsidRPr="00BE01A0" w:rsidRDefault="007B35E0" w:rsidP="007B35E0">
      <w:pPr>
        <w:jc w:val="both"/>
        <w:rPr>
          <w:rFonts w:cs="Times New Roman"/>
          <w:i/>
          <w:iCs/>
        </w:rPr>
      </w:pPr>
      <w:r w:rsidRPr="00BE01A0">
        <w:rPr>
          <w:rFonts w:cs="Times New Roman"/>
          <w:i/>
          <w:iCs/>
        </w:rPr>
        <w:t>Практические работы</w:t>
      </w:r>
    </w:p>
    <w:p w:rsidR="007B35E0" w:rsidRPr="00BE01A0" w:rsidRDefault="007B35E0" w:rsidP="007B35E0">
      <w:pPr>
        <w:jc w:val="both"/>
        <w:rPr>
          <w:rFonts w:cs="Times New Roman"/>
          <w:i/>
          <w:iCs/>
        </w:rPr>
      </w:pPr>
      <w:r w:rsidRPr="00BE01A0">
        <w:rPr>
          <w:rFonts w:cs="Times New Roman"/>
          <w:i/>
          <w:iCs/>
        </w:rPr>
        <w:t xml:space="preserve">1. «Определение урожайности шишек, плодов и семян древесных пород по шкалам глазомерной оценки».  </w:t>
      </w:r>
    </w:p>
    <w:p w:rsidR="007B35E0" w:rsidRPr="00BE01A0" w:rsidRDefault="007B35E0" w:rsidP="007B35E0">
      <w:pPr>
        <w:jc w:val="both"/>
        <w:rPr>
          <w:rFonts w:cs="Times New Roman"/>
          <w:i/>
          <w:iCs/>
        </w:rPr>
      </w:pPr>
      <w:r w:rsidRPr="00BE01A0">
        <w:rPr>
          <w:rFonts w:cs="Times New Roman"/>
          <w:i/>
          <w:iCs/>
        </w:rPr>
        <w:t xml:space="preserve">2. Операция «Семена». </w:t>
      </w:r>
    </w:p>
    <w:p w:rsidR="007B35E0" w:rsidRPr="00BE01A0" w:rsidRDefault="007B35E0" w:rsidP="007B35E0">
      <w:pPr>
        <w:jc w:val="both"/>
        <w:rPr>
          <w:rFonts w:cs="Times New Roman"/>
          <w:i/>
          <w:iCs/>
        </w:rPr>
      </w:pPr>
      <w:r w:rsidRPr="00BE01A0">
        <w:rPr>
          <w:rFonts w:cs="Times New Roman"/>
          <w:i/>
          <w:iCs/>
        </w:rPr>
        <w:t>3. «День птиц».</w:t>
      </w:r>
    </w:p>
    <w:p w:rsidR="007B35E0" w:rsidRPr="00BE01A0" w:rsidRDefault="007B35E0" w:rsidP="007B35E0">
      <w:pPr>
        <w:jc w:val="both"/>
        <w:rPr>
          <w:rFonts w:cs="Times New Roman"/>
          <w:i/>
          <w:iCs/>
        </w:rPr>
      </w:pPr>
      <w:r w:rsidRPr="00BE01A0">
        <w:rPr>
          <w:rFonts w:cs="Times New Roman"/>
          <w:i/>
          <w:iCs/>
        </w:rPr>
        <w:t xml:space="preserve">4. Операция «Скворечник». </w:t>
      </w:r>
    </w:p>
    <w:p w:rsidR="007B35E0" w:rsidRPr="00BE01A0" w:rsidRDefault="007B35E0" w:rsidP="007B35E0">
      <w:pPr>
        <w:jc w:val="both"/>
        <w:rPr>
          <w:rFonts w:cs="Times New Roman"/>
        </w:rPr>
      </w:pPr>
      <w:r w:rsidRPr="00BE01A0">
        <w:rPr>
          <w:rFonts w:cs="Times New Roman"/>
          <w:i/>
          <w:iCs/>
        </w:rPr>
        <w:t xml:space="preserve">5. Операция «Кормушка»  </w:t>
      </w:r>
    </w:p>
    <w:p w:rsidR="007B35E0" w:rsidRPr="00BE01A0" w:rsidRDefault="007B35E0" w:rsidP="007B35E0">
      <w:pPr>
        <w:jc w:val="both"/>
        <w:rPr>
          <w:rFonts w:cs="Times New Roman"/>
        </w:rPr>
      </w:pPr>
    </w:p>
    <w:p w:rsidR="007B35E0" w:rsidRPr="00BE01A0" w:rsidRDefault="007B35E0" w:rsidP="007B35E0">
      <w:pPr>
        <w:jc w:val="center"/>
        <w:rPr>
          <w:rFonts w:cs="Times New Roman"/>
          <w:b/>
          <w:bCs/>
        </w:rPr>
      </w:pPr>
      <w:r w:rsidRPr="00BE01A0">
        <w:rPr>
          <w:rFonts w:cs="Times New Roman"/>
          <w:b/>
          <w:bCs/>
          <w:i/>
          <w:iCs/>
          <w:u w:val="single"/>
        </w:rPr>
        <w:t>Пятый год обучения (34 ч)</w:t>
      </w:r>
    </w:p>
    <w:p w:rsidR="007B35E0" w:rsidRPr="00BE01A0" w:rsidRDefault="007B35E0" w:rsidP="007B35E0">
      <w:pPr>
        <w:jc w:val="both"/>
        <w:rPr>
          <w:rFonts w:cs="Times New Roman"/>
        </w:rPr>
      </w:pPr>
      <w:r w:rsidRPr="00BE01A0">
        <w:rPr>
          <w:rFonts w:cs="Times New Roman"/>
          <w:b/>
          <w:bCs/>
        </w:rPr>
        <w:t>Тема 10. Охрана и защита лесов (10 ч).</w:t>
      </w:r>
    </w:p>
    <w:p w:rsidR="007B35E0" w:rsidRPr="00BE01A0" w:rsidRDefault="007B35E0" w:rsidP="007B35E0">
      <w:pPr>
        <w:jc w:val="both"/>
        <w:rPr>
          <w:rFonts w:cs="Times New Roman"/>
        </w:rPr>
      </w:pPr>
      <w:r w:rsidRPr="00BE01A0">
        <w:rPr>
          <w:rFonts w:cs="Times New Roman"/>
        </w:rPr>
        <w:t>Положение о государственной лесной охране. Понятие о видах лесонарушений и ответственность за них.</w:t>
      </w:r>
    </w:p>
    <w:p w:rsidR="007B35E0" w:rsidRPr="00BE01A0" w:rsidRDefault="007B35E0" w:rsidP="007B35E0">
      <w:pPr>
        <w:jc w:val="both"/>
        <w:rPr>
          <w:rFonts w:cs="Times New Roman"/>
        </w:rPr>
      </w:pPr>
      <w:r w:rsidRPr="00BE01A0">
        <w:rPr>
          <w:rFonts w:cs="Times New Roman"/>
        </w:rPr>
        <w:t>Виды лесных пожаров. Простейшие способы и техника их тушения.</w:t>
      </w:r>
    </w:p>
    <w:p w:rsidR="007B35E0" w:rsidRPr="00BE01A0" w:rsidRDefault="007B35E0" w:rsidP="007B35E0">
      <w:pPr>
        <w:jc w:val="both"/>
        <w:rPr>
          <w:rFonts w:cs="Times New Roman"/>
        </w:rPr>
      </w:pPr>
      <w:r w:rsidRPr="00BE01A0">
        <w:rPr>
          <w:rFonts w:cs="Times New Roman"/>
        </w:rPr>
        <w:t>Вредные и полезные для леса птицы, звери и насекомые. Лесные животные «Красной книги».  Охраняемые виды. Вредители и болезни леса, способы защиты от них. Насекомые – энтомофаги. Привлечение и охрана насекомоядных птиц и муравьев как биологический метод борьбы с вредителями леса.</w:t>
      </w:r>
    </w:p>
    <w:p w:rsidR="007B35E0" w:rsidRPr="00BE01A0" w:rsidRDefault="007B35E0" w:rsidP="007B35E0">
      <w:pPr>
        <w:jc w:val="both"/>
        <w:rPr>
          <w:rFonts w:cs="Times New Roman"/>
          <w:i/>
          <w:iCs/>
        </w:rPr>
      </w:pPr>
      <w:r w:rsidRPr="00BE01A0">
        <w:rPr>
          <w:rFonts w:cs="Times New Roman"/>
        </w:rPr>
        <w:t xml:space="preserve">Правила инвентаризации и охраны муравейников. Роль </w:t>
      </w:r>
      <w:proofErr w:type="gramStart"/>
      <w:r w:rsidRPr="00BE01A0">
        <w:rPr>
          <w:rFonts w:cs="Times New Roman"/>
        </w:rPr>
        <w:t>искусственных гнездовий</w:t>
      </w:r>
      <w:proofErr w:type="gramEnd"/>
      <w:r w:rsidRPr="00BE01A0">
        <w:rPr>
          <w:rFonts w:cs="Times New Roman"/>
        </w:rPr>
        <w:t>. Значение зимней подкормки зверей и птиц.</w:t>
      </w:r>
    </w:p>
    <w:p w:rsidR="007B35E0" w:rsidRPr="00BE01A0" w:rsidRDefault="007B35E0" w:rsidP="007B35E0">
      <w:pPr>
        <w:jc w:val="both"/>
        <w:rPr>
          <w:rFonts w:cs="Times New Roman"/>
          <w:i/>
          <w:iCs/>
        </w:rPr>
      </w:pPr>
      <w:r w:rsidRPr="00BE01A0">
        <w:rPr>
          <w:rFonts w:cs="Times New Roman"/>
          <w:i/>
          <w:iCs/>
        </w:rPr>
        <w:t xml:space="preserve">1. Оформление коллекции повреждений насекомыми древесины и других частей дерева, поражений болезнями.  </w:t>
      </w:r>
    </w:p>
    <w:p w:rsidR="007B35E0" w:rsidRPr="00BE01A0" w:rsidRDefault="007B35E0" w:rsidP="007B35E0">
      <w:pPr>
        <w:jc w:val="both"/>
        <w:rPr>
          <w:rFonts w:cs="Times New Roman"/>
          <w:i/>
          <w:iCs/>
        </w:rPr>
      </w:pPr>
      <w:r w:rsidRPr="00BE01A0">
        <w:rPr>
          <w:rFonts w:cs="Times New Roman"/>
          <w:i/>
          <w:iCs/>
        </w:rPr>
        <w:t xml:space="preserve">2. Операция «Муравей» для учета и охраны. </w:t>
      </w:r>
    </w:p>
    <w:p w:rsidR="007B35E0" w:rsidRPr="00BE01A0" w:rsidRDefault="007B35E0" w:rsidP="007B35E0">
      <w:pPr>
        <w:jc w:val="both"/>
        <w:rPr>
          <w:rFonts w:cs="Times New Roman"/>
          <w:b/>
          <w:bCs/>
        </w:rPr>
      </w:pPr>
      <w:r w:rsidRPr="00BE01A0">
        <w:rPr>
          <w:rFonts w:cs="Times New Roman"/>
          <w:i/>
          <w:iCs/>
        </w:rPr>
        <w:t xml:space="preserve">3. Фотовыставка работ, учащихся отображающих родную природу и лес на конкурсной основе «Лесное чудо».  </w:t>
      </w:r>
    </w:p>
    <w:p w:rsidR="007B35E0" w:rsidRPr="00BE01A0" w:rsidRDefault="007B35E0" w:rsidP="007B35E0">
      <w:pPr>
        <w:jc w:val="both"/>
        <w:rPr>
          <w:rFonts w:cs="Times New Roman"/>
          <w:b/>
          <w:bCs/>
        </w:rPr>
      </w:pPr>
    </w:p>
    <w:p w:rsidR="007B35E0" w:rsidRPr="00BE01A0" w:rsidRDefault="007B35E0" w:rsidP="007B35E0">
      <w:pPr>
        <w:rPr>
          <w:rFonts w:cs="Times New Roman"/>
          <w:color w:val="000000"/>
        </w:rPr>
      </w:pPr>
      <w:r w:rsidRPr="00BE01A0">
        <w:rPr>
          <w:rFonts w:cs="Times New Roman"/>
          <w:b/>
        </w:rPr>
        <w:t xml:space="preserve">Тема 11. Особо охраняемые территории </w:t>
      </w:r>
      <w:r>
        <w:rPr>
          <w:rFonts w:cs="Times New Roman"/>
          <w:b/>
        </w:rPr>
        <w:t xml:space="preserve">Республики Татарстан </w:t>
      </w:r>
      <w:r w:rsidRPr="00BE01A0">
        <w:rPr>
          <w:rFonts w:cs="Times New Roman"/>
          <w:b/>
        </w:rPr>
        <w:t xml:space="preserve">и </w:t>
      </w:r>
      <w:r>
        <w:rPr>
          <w:rFonts w:cs="Times New Roman"/>
          <w:b/>
        </w:rPr>
        <w:t>Новошешминског</w:t>
      </w:r>
      <w:r w:rsidRPr="00BE01A0">
        <w:rPr>
          <w:rFonts w:cs="Times New Roman"/>
          <w:b/>
        </w:rPr>
        <w:t xml:space="preserve">о района (12 часа). </w:t>
      </w:r>
    </w:p>
    <w:p w:rsidR="007B35E0" w:rsidRPr="00BE01A0" w:rsidRDefault="007B35E0" w:rsidP="007B35E0">
      <w:pPr>
        <w:snapToGrid w:val="0"/>
        <w:ind w:firstLine="708"/>
        <w:jc w:val="both"/>
        <w:rPr>
          <w:rFonts w:cs="Times New Roman"/>
          <w:color w:val="000000"/>
        </w:rPr>
      </w:pPr>
      <w:r w:rsidRPr="00BE01A0">
        <w:rPr>
          <w:rFonts w:cs="Times New Roman"/>
          <w:color w:val="000000"/>
        </w:rPr>
        <w:t>Охраняемые природные территории: заповедники, национальные парки, заказники</w:t>
      </w:r>
      <w:proofErr w:type="gramStart"/>
      <w:r w:rsidRPr="00BE01A0">
        <w:rPr>
          <w:rFonts w:cs="Times New Roman"/>
          <w:color w:val="000000"/>
        </w:rPr>
        <w:t>.</w:t>
      </w:r>
      <w:proofErr w:type="gramEnd"/>
      <w:r w:rsidRPr="00BE01A0">
        <w:rPr>
          <w:rFonts w:cs="Times New Roman"/>
          <w:color w:val="000000"/>
        </w:rPr>
        <w:t xml:space="preserve"> </w:t>
      </w:r>
      <w:proofErr w:type="gramStart"/>
      <w:r w:rsidRPr="00BE01A0">
        <w:rPr>
          <w:rFonts w:cs="Times New Roman"/>
          <w:color w:val="000000"/>
        </w:rPr>
        <w:t>п</w:t>
      </w:r>
      <w:proofErr w:type="gramEnd"/>
      <w:r w:rsidRPr="00BE01A0">
        <w:rPr>
          <w:rFonts w:cs="Times New Roman"/>
          <w:color w:val="000000"/>
        </w:rPr>
        <w:t xml:space="preserve">амятники природы, леса первой группы, генетические лесные резерваты. </w:t>
      </w:r>
    </w:p>
    <w:p w:rsidR="007B35E0" w:rsidRPr="00BE01A0" w:rsidRDefault="007B35E0" w:rsidP="007B35E0">
      <w:pPr>
        <w:snapToGrid w:val="0"/>
        <w:rPr>
          <w:rFonts w:cs="Times New Roman"/>
          <w:color w:val="000000"/>
        </w:rPr>
      </w:pPr>
      <w:r w:rsidRPr="00BE01A0">
        <w:rPr>
          <w:rFonts w:cs="Times New Roman"/>
          <w:color w:val="000000"/>
        </w:rPr>
        <w:t xml:space="preserve">Принципы организации сети охраняемых природных территорий.  </w:t>
      </w:r>
      <w:r w:rsidRPr="002908B7">
        <w:rPr>
          <w:rFonts w:cs="Times New Roman"/>
          <w:bCs/>
          <w:color w:val="000000"/>
          <w:shd w:val="clear" w:color="auto" w:fill="FFFFFF"/>
        </w:rPr>
        <w:t>Волжско-Камский</w:t>
      </w:r>
      <w:r w:rsidRPr="002908B7">
        <w:rPr>
          <w:rStyle w:val="apple-converted-space"/>
          <w:rFonts w:cs="Times New Roman"/>
          <w:bCs/>
          <w:color w:val="000000"/>
          <w:shd w:val="clear" w:color="auto" w:fill="FFFFFF"/>
        </w:rPr>
        <w:t> </w:t>
      </w:r>
      <w:r w:rsidRPr="002908B7">
        <w:rPr>
          <w:rFonts w:cs="Times New Roman"/>
        </w:rPr>
        <w:t xml:space="preserve"> заповедник</w:t>
      </w:r>
      <w:r w:rsidRPr="002908B7">
        <w:rPr>
          <w:rFonts w:cs="Times New Roman"/>
          <w:color w:val="000000"/>
        </w:rPr>
        <w:t xml:space="preserve">. </w:t>
      </w:r>
      <w:r w:rsidRPr="002908B7">
        <w:rPr>
          <w:rFonts w:cs="Times New Roman"/>
          <w:bCs/>
          <w:color w:val="000000"/>
          <w:shd w:val="clear" w:color="auto" w:fill="FFFFFF"/>
        </w:rPr>
        <w:t>Национальный парк "Нижняя Кама"</w:t>
      </w:r>
      <w:r w:rsidRPr="002908B7">
        <w:rPr>
          <w:rFonts w:cs="Times New Roman"/>
          <w:color w:val="000000"/>
        </w:rPr>
        <w:t>: назначение, природные</w:t>
      </w:r>
      <w:r w:rsidRPr="00BE01A0">
        <w:rPr>
          <w:rFonts w:cs="Times New Roman"/>
          <w:color w:val="000000"/>
        </w:rPr>
        <w:t xml:space="preserve"> условия, </w:t>
      </w:r>
      <w:r w:rsidRPr="00BE01A0">
        <w:rPr>
          <w:rFonts w:cs="Times New Roman"/>
          <w:color w:val="000000"/>
        </w:rPr>
        <w:lastRenderedPageBreak/>
        <w:t>зонирование территории.</w:t>
      </w:r>
    </w:p>
    <w:p w:rsidR="007B35E0" w:rsidRPr="00BE01A0" w:rsidRDefault="007B35E0" w:rsidP="007B35E0">
      <w:pPr>
        <w:snapToGrid w:val="0"/>
        <w:rPr>
          <w:rFonts w:cs="Times New Roman"/>
          <w:color w:val="000000"/>
        </w:rPr>
      </w:pPr>
      <w:r w:rsidRPr="00BE01A0">
        <w:rPr>
          <w:rFonts w:cs="Times New Roman"/>
          <w:color w:val="000000"/>
        </w:rPr>
        <w:t>Природные заказники. Ландшафтные (комплексные) заказники. Геологические заказники. Гидрологические заказники. Зоологические заказники. Ландшафтные памятники природы.  Геологические памятники природы. Гидрологические памятники природы. Ботанические памятники природы. Памятники садово-паркого искусства.</w:t>
      </w:r>
    </w:p>
    <w:p w:rsidR="007B35E0" w:rsidRPr="00BE01A0" w:rsidRDefault="007B35E0" w:rsidP="007B35E0">
      <w:pPr>
        <w:snapToGrid w:val="0"/>
        <w:rPr>
          <w:rFonts w:cs="Times New Roman"/>
          <w:i/>
          <w:iCs/>
          <w:color w:val="000000"/>
        </w:rPr>
      </w:pPr>
      <w:r w:rsidRPr="00BE01A0">
        <w:rPr>
          <w:rFonts w:cs="Times New Roman"/>
          <w:color w:val="000000"/>
        </w:rPr>
        <w:t>Леса первой группы. Генетические лесные резерваты. Охраняемые болота.</w:t>
      </w:r>
    </w:p>
    <w:p w:rsidR="007B35E0" w:rsidRPr="00BE01A0" w:rsidRDefault="007B35E0" w:rsidP="007B35E0">
      <w:pPr>
        <w:snapToGrid w:val="0"/>
        <w:rPr>
          <w:rFonts w:cs="Times New Roman"/>
          <w:i/>
          <w:iCs/>
          <w:color w:val="000000"/>
        </w:rPr>
      </w:pPr>
      <w:r w:rsidRPr="00BE01A0">
        <w:rPr>
          <w:rFonts w:cs="Times New Roman"/>
          <w:i/>
          <w:iCs/>
          <w:color w:val="000000"/>
        </w:rPr>
        <w:t>Практические работы.</w:t>
      </w:r>
    </w:p>
    <w:p w:rsidR="007B35E0" w:rsidRPr="00BE01A0" w:rsidRDefault="007B35E0" w:rsidP="007B35E0">
      <w:pPr>
        <w:rPr>
          <w:rFonts w:cs="Times New Roman"/>
          <w:i/>
          <w:iCs/>
          <w:color w:val="000000"/>
        </w:rPr>
      </w:pPr>
      <w:r w:rsidRPr="00BE01A0">
        <w:rPr>
          <w:rFonts w:cs="Times New Roman"/>
          <w:i/>
          <w:iCs/>
          <w:color w:val="000000"/>
        </w:rPr>
        <w:t xml:space="preserve">1. Нанесение на контурную карту </w:t>
      </w:r>
      <w:r>
        <w:rPr>
          <w:rFonts w:cs="Times New Roman"/>
          <w:i/>
          <w:iCs/>
          <w:color w:val="000000"/>
        </w:rPr>
        <w:t xml:space="preserve">Новошешминского </w:t>
      </w:r>
      <w:r w:rsidRPr="00BE01A0">
        <w:rPr>
          <w:rFonts w:cs="Times New Roman"/>
          <w:i/>
          <w:iCs/>
          <w:color w:val="000000"/>
        </w:rPr>
        <w:t>района заказников и памятников природы.</w:t>
      </w:r>
    </w:p>
    <w:p w:rsidR="007B35E0" w:rsidRPr="00BE01A0" w:rsidRDefault="007B35E0" w:rsidP="007B35E0">
      <w:pPr>
        <w:snapToGrid w:val="0"/>
        <w:rPr>
          <w:rFonts w:cs="Times New Roman"/>
        </w:rPr>
      </w:pPr>
      <w:r w:rsidRPr="00BE01A0">
        <w:rPr>
          <w:rFonts w:cs="Times New Roman"/>
          <w:i/>
          <w:iCs/>
          <w:color w:val="000000"/>
        </w:rPr>
        <w:t>2. Оформление компьютерной презентации «Природные заказники»</w:t>
      </w:r>
    </w:p>
    <w:p w:rsidR="007B35E0" w:rsidRPr="00BE01A0" w:rsidRDefault="007B35E0" w:rsidP="007B35E0">
      <w:pPr>
        <w:jc w:val="both"/>
        <w:rPr>
          <w:rFonts w:cs="Times New Roman"/>
        </w:rPr>
      </w:pPr>
    </w:p>
    <w:p w:rsidR="007B35E0" w:rsidRPr="00BE01A0" w:rsidRDefault="007B35E0" w:rsidP="007B35E0">
      <w:pPr>
        <w:jc w:val="both"/>
        <w:rPr>
          <w:rFonts w:cs="Times New Roman"/>
        </w:rPr>
      </w:pPr>
      <w:r w:rsidRPr="00BE01A0">
        <w:rPr>
          <w:rFonts w:cs="Times New Roman"/>
          <w:b/>
          <w:bCs/>
        </w:rPr>
        <w:t>Тема 12. Профессии работников леса (12 ч.)</w:t>
      </w:r>
    </w:p>
    <w:p w:rsidR="007B35E0" w:rsidRPr="00BE01A0" w:rsidRDefault="007B35E0" w:rsidP="007B35E0">
      <w:pPr>
        <w:jc w:val="both"/>
        <w:rPr>
          <w:rFonts w:cs="Times New Roman"/>
        </w:rPr>
      </w:pPr>
      <w:r w:rsidRPr="00BE01A0">
        <w:rPr>
          <w:rFonts w:cs="Times New Roman"/>
        </w:rPr>
        <w:t xml:space="preserve">Профессия – лесничий. Ученые-лесоводы. Как помочь лесу. </w:t>
      </w:r>
    </w:p>
    <w:p w:rsidR="007B35E0" w:rsidRPr="00BE01A0" w:rsidRDefault="007B35E0" w:rsidP="007B35E0">
      <w:pPr>
        <w:jc w:val="both"/>
        <w:rPr>
          <w:rFonts w:cs="Times New Roman"/>
        </w:rPr>
      </w:pPr>
      <w:r w:rsidRPr="00BE01A0">
        <w:rPr>
          <w:rFonts w:cs="Times New Roman"/>
        </w:rPr>
        <w:t>Профессия лесозаготовитель (вальщики леса, водитель погрузчика, транспортировщик, работник склада)</w:t>
      </w:r>
    </w:p>
    <w:p w:rsidR="007B35E0" w:rsidRPr="00BE01A0" w:rsidRDefault="007B35E0" w:rsidP="007B35E0">
      <w:pPr>
        <w:jc w:val="both"/>
        <w:rPr>
          <w:rFonts w:cs="Times New Roman"/>
        </w:rPr>
      </w:pPr>
      <w:r w:rsidRPr="00BE01A0">
        <w:rPr>
          <w:rFonts w:cs="Times New Roman"/>
        </w:rPr>
        <w:t xml:space="preserve">Профессия лесопереработчик (столяр, плотник, сборщик мебели, мастер резьбы или росписи по дереву, распиловщик, корзинщик, мастер плетения из лозы, мастер по изготовлению музыкальных инструментов).  </w:t>
      </w:r>
    </w:p>
    <w:p w:rsidR="007B35E0" w:rsidRPr="00BE01A0" w:rsidRDefault="007B35E0" w:rsidP="007B35E0">
      <w:pPr>
        <w:jc w:val="both"/>
        <w:rPr>
          <w:rFonts w:cs="Times New Roman"/>
        </w:rPr>
      </w:pPr>
      <w:r w:rsidRPr="00BE01A0">
        <w:rPr>
          <w:rFonts w:cs="Times New Roman"/>
        </w:rPr>
        <w:t>Профессия управленческая - управленцы, администраторы, начальники служб, заводов, фабрик, предприятий.</w:t>
      </w:r>
    </w:p>
    <w:p w:rsidR="007B35E0" w:rsidRPr="00BE01A0" w:rsidRDefault="007B35E0" w:rsidP="007B35E0">
      <w:pPr>
        <w:jc w:val="both"/>
        <w:rPr>
          <w:rFonts w:cs="Times New Roman"/>
        </w:rPr>
      </w:pPr>
      <w:r w:rsidRPr="00BE01A0">
        <w:rPr>
          <w:rFonts w:cs="Times New Roman"/>
        </w:rPr>
        <w:t>Кто такой лесник? Обязанности профессии лесник. Как стать лесником?</w:t>
      </w:r>
    </w:p>
    <w:p w:rsidR="007B35E0" w:rsidRPr="00BE01A0" w:rsidRDefault="007B35E0" w:rsidP="007B35E0">
      <w:pPr>
        <w:jc w:val="both"/>
        <w:rPr>
          <w:rFonts w:cs="Times New Roman"/>
          <w:i/>
          <w:iCs/>
        </w:rPr>
      </w:pPr>
      <w:r w:rsidRPr="00BE01A0">
        <w:rPr>
          <w:rFonts w:cs="Times New Roman"/>
          <w:i/>
          <w:iCs/>
        </w:rPr>
        <w:t xml:space="preserve">Практическая работа </w:t>
      </w:r>
    </w:p>
    <w:p w:rsidR="007B35E0" w:rsidRPr="00BE01A0" w:rsidRDefault="007B35E0" w:rsidP="007B35E0">
      <w:pPr>
        <w:jc w:val="both"/>
        <w:rPr>
          <w:rFonts w:cs="Times New Roman"/>
          <w:b/>
          <w:bCs/>
        </w:rPr>
      </w:pPr>
      <w:r w:rsidRPr="00BE01A0">
        <w:rPr>
          <w:rFonts w:cs="Times New Roman"/>
          <w:i/>
          <w:iCs/>
        </w:rPr>
        <w:t>Оформление буклета «На службе леса»</w:t>
      </w:r>
    </w:p>
    <w:p w:rsidR="007B35E0" w:rsidRPr="00BE01A0" w:rsidRDefault="007B35E0" w:rsidP="007B35E0">
      <w:pPr>
        <w:snapToGrid w:val="0"/>
        <w:jc w:val="center"/>
        <w:rPr>
          <w:rFonts w:cs="Times New Roman"/>
          <w:b/>
          <w:bCs/>
        </w:rPr>
      </w:pPr>
      <w:r w:rsidRPr="00BE01A0">
        <w:rPr>
          <w:rFonts w:cs="Times New Roman"/>
          <w:b/>
          <w:bCs/>
        </w:rPr>
        <w:t xml:space="preserve"> Тематическое планирование</w:t>
      </w:r>
    </w:p>
    <w:p w:rsidR="007B35E0" w:rsidRPr="00BE01A0" w:rsidRDefault="007B35E0" w:rsidP="007B35E0">
      <w:pPr>
        <w:snapToGrid w:val="0"/>
        <w:jc w:val="both"/>
        <w:rPr>
          <w:rFonts w:cs="Times New Roman"/>
          <w:b/>
          <w:bCs/>
        </w:rPr>
      </w:pPr>
    </w:p>
    <w:tbl>
      <w:tblPr>
        <w:tblW w:w="0" w:type="auto"/>
        <w:tblInd w:w="-45" w:type="dxa"/>
        <w:tblLayout w:type="fixed"/>
        <w:tblLook w:val="0000"/>
      </w:tblPr>
      <w:tblGrid>
        <w:gridCol w:w="648"/>
        <w:gridCol w:w="5190"/>
        <w:gridCol w:w="1650"/>
        <w:gridCol w:w="2070"/>
      </w:tblGrid>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 xml:space="preserve">№ </w:t>
            </w:r>
            <w:proofErr w:type="gramStart"/>
            <w:r w:rsidRPr="00BE01A0">
              <w:rPr>
                <w:rFonts w:cs="Times New Roman"/>
                <w:i/>
                <w:iCs/>
              </w:rPr>
              <w:t>п</w:t>
            </w:r>
            <w:proofErr w:type="gramEnd"/>
            <w:r w:rsidRPr="00BE01A0">
              <w:rPr>
                <w:rFonts w:cs="Times New Roman"/>
                <w:i/>
                <w:iCs/>
              </w:rPr>
              <w:t>/п</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Название темы</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Количество часов</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i/>
                <w:iCs/>
              </w:rPr>
              <w:t>Практические работы</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Введение. </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Эстетика леса </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Лес и здоровье </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Лес – основной компонент</w:t>
            </w:r>
          </w:p>
          <w:p w:rsidR="007B35E0" w:rsidRPr="00BE01A0" w:rsidRDefault="007B35E0" w:rsidP="007B35E0">
            <w:pPr>
              <w:rPr>
                <w:rFonts w:cs="Times New Roman"/>
              </w:rPr>
            </w:pPr>
            <w:r w:rsidRPr="00BE01A0">
              <w:rPr>
                <w:rFonts w:cs="Times New Roman"/>
              </w:rPr>
              <w:t>окружающей среды и богатство</w:t>
            </w:r>
          </w:p>
          <w:p w:rsidR="007B35E0" w:rsidRPr="00BE01A0" w:rsidRDefault="007B35E0" w:rsidP="007B35E0">
            <w:pPr>
              <w:rPr>
                <w:rFonts w:cs="Times New Roman"/>
              </w:rPr>
            </w:pPr>
            <w:r w:rsidRPr="00BE01A0">
              <w:rPr>
                <w:rFonts w:cs="Times New Roman"/>
              </w:rPr>
              <w:t>человека.</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8</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Знакомство с </w:t>
            </w:r>
            <w:r w:rsidRPr="00EC4BBC">
              <w:rPr>
                <w:rFonts w:cs="Times New Roman"/>
              </w:rPr>
              <w:t>Н</w:t>
            </w:r>
            <w:r w:rsidRPr="00EC4BBC">
              <w:rPr>
                <w:rFonts w:cs="Times New Roman"/>
                <w:iCs/>
                <w:color w:val="000000"/>
              </w:rPr>
              <w:t>овошешминским</w:t>
            </w:r>
            <w:r w:rsidRPr="00BE01A0">
              <w:rPr>
                <w:rFonts w:cs="Times New Roman"/>
              </w:rPr>
              <w:t xml:space="preserve"> лесничеством.</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Основы лесоводства и лесоведения.</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Основы лесной таксации.</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8</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Организация лесозаготовок и</w:t>
            </w:r>
          </w:p>
          <w:p w:rsidR="007B35E0" w:rsidRPr="00BE01A0" w:rsidRDefault="007B35E0" w:rsidP="007B35E0">
            <w:pPr>
              <w:rPr>
                <w:rFonts w:cs="Times New Roman"/>
              </w:rPr>
            </w:pPr>
            <w:r w:rsidRPr="00BE01A0">
              <w:rPr>
                <w:rFonts w:cs="Times New Roman"/>
              </w:rPr>
              <w:t>переработки древесины.</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w:t>
            </w: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Лесовосстановление. </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 5</w:t>
            </w:r>
          </w:p>
        </w:tc>
      </w:tr>
      <w:tr w:rsidR="007B35E0" w:rsidRPr="00BE01A0" w:rsidTr="007B35E0">
        <w:tc>
          <w:tcPr>
            <w:tcW w:w="648"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5190"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Охрана и защита лесов.</w:t>
            </w:r>
          </w:p>
        </w:tc>
        <w:tc>
          <w:tcPr>
            <w:tcW w:w="165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2070"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r>
      <w:tr w:rsidR="007B35E0" w:rsidRPr="00BE01A0" w:rsidTr="007B35E0">
        <w:tc>
          <w:tcPr>
            <w:tcW w:w="648"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11</w:t>
            </w:r>
          </w:p>
        </w:tc>
        <w:tc>
          <w:tcPr>
            <w:tcW w:w="5190" w:type="dxa"/>
            <w:tcBorders>
              <w:left w:val="single" w:sz="4" w:space="0" w:color="000000"/>
              <w:bottom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rPr>
              <w:t>Особо охраняемые территории Республики Татарстан и Новошешминского района</w:t>
            </w:r>
          </w:p>
        </w:tc>
        <w:tc>
          <w:tcPr>
            <w:tcW w:w="165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2070"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r>
      <w:tr w:rsidR="007B35E0" w:rsidRPr="00BE01A0" w:rsidTr="007B35E0">
        <w:tc>
          <w:tcPr>
            <w:tcW w:w="648"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5190"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Профессии работников леса</w:t>
            </w:r>
          </w:p>
        </w:tc>
        <w:tc>
          <w:tcPr>
            <w:tcW w:w="165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2070"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b/>
                <w:bCs/>
              </w:rPr>
            </w:pPr>
            <w:r w:rsidRPr="00BE01A0">
              <w:rPr>
                <w:rFonts w:cs="Times New Roman"/>
              </w:rPr>
              <w:t>1</w:t>
            </w:r>
          </w:p>
        </w:tc>
      </w:tr>
      <w:tr w:rsidR="007B35E0" w:rsidRPr="00BE01A0" w:rsidTr="007B35E0">
        <w:tc>
          <w:tcPr>
            <w:tcW w:w="648"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b/>
                <w:bCs/>
              </w:rPr>
            </w:pPr>
          </w:p>
        </w:tc>
        <w:tc>
          <w:tcPr>
            <w:tcW w:w="519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right"/>
              <w:rPr>
                <w:rFonts w:cs="Times New Roman"/>
                <w:b/>
                <w:bCs/>
              </w:rPr>
            </w:pPr>
            <w:r w:rsidRPr="00BE01A0">
              <w:rPr>
                <w:rFonts w:cs="Times New Roman"/>
                <w:b/>
                <w:bCs/>
              </w:rPr>
              <w:t xml:space="preserve">Итого </w:t>
            </w:r>
          </w:p>
        </w:tc>
        <w:tc>
          <w:tcPr>
            <w:tcW w:w="165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b/>
                <w:bCs/>
              </w:rPr>
            </w:pPr>
            <w:r w:rsidRPr="00BE01A0">
              <w:rPr>
                <w:rFonts w:cs="Times New Roman"/>
                <w:b/>
                <w:bCs/>
              </w:rPr>
              <w:t>170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rPr>
              <w:t>46</w:t>
            </w:r>
          </w:p>
        </w:tc>
      </w:tr>
    </w:tbl>
    <w:p w:rsidR="007B35E0" w:rsidRPr="00BE01A0" w:rsidRDefault="007B35E0" w:rsidP="007B35E0">
      <w:pPr>
        <w:snapToGrid w:val="0"/>
        <w:jc w:val="both"/>
        <w:rPr>
          <w:rFonts w:cs="Times New Roman"/>
        </w:rPr>
      </w:pPr>
    </w:p>
    <w:p w:rsidR="007B35E0" w:rsidRPr="00BE01A0" w:rsidRDefault="007B35E0" w:rsidP="007B35E0">
      <w:pPr>
        <w:jc w:val="center"/>
        <w:rPr>
          <w:rFonts w:cs="Times New Roman"/>
          <w:b/>
          <w:bCs/>
        </w:rPr>
      </w:pPr>
      <w:r w:rsidRPr="00BE01A0">
        <w:rPr>
          <w:rFonts w:cs="Times New Roman"/>
          <w:b/>
          <w:bCs/>
          <w:i/>
          <w:iCs/>
          <w:u w:val="single"/>
        </w:rPr>
        <w:t xml:space="preserve">Второй год обучения </w:t>
      </w:r>
    </w:p>
    <w:p w:rsidR="007B35E0" w:rsidRPr="00BE01A0" w:rsidRDefault="007B35E0" w:rsidP="007B35E0">
      <w:pPr>
        <w:jc w:val="both"/>
        <w:rPr>
          <w:rFonts w:cs="Times New Roman"/>
          <w:b/>
          <w:bCs/>
        </w:rPr>
      </w:pPr>
    </w:p>
    <w:tbl>
      <w:tblPr>
        <w:tblW w:w="0" w:type="auto"/>
        <w:tblInd w:w="-53" w:type="dxa"/>
        <w:tblLayout w:type="fixed"/>
        <w:tblLook w:val="0000"/>
      </w:tblPr>
      <w:tblGrid>
        <w:gridCol w:w="1020"/>
        <w:gridCol w:w="4995"/>
        <w:gridCol w:w="3558"/>
      </w:tblGrid>
      <w:tr w:rsidR="007B35E0" w:rsidRPr="00BE01A0" w:rsidTr="007B35E0">
        <w:tc>
          <w:tcPr>
            <w:tcW w:w="1020"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 xml:space="preserve">№ </w:t>
            </w:r>
            <w:proofErr w:type="gramStart"/>
            <w:r w:rsidRPr="00BE01A0">
              <w:rPr>
                <w:rFonts w:cs="Times New Roman"/>
                <w:i/>
                <w:iCs/>
              </w:rPr>
              <w:t>п</w:t>
            </w:r>
            <w:proofErr w:type="gramEnd"/>
            <w:r w:rsidRPr="00BE01A0">
              <w:rPr>
                <w:rFonts w:cs="Times New Roman"/>
                <w:i/>
                <w:iCs/>
              </w:rPr>
              <w:t>/п</w:t>
            </w:r>
          </w:p>
        </w:tc>
        <w:tc>
          <w:tcPr>
            <w:tcW w:w="4995" w:type="dxa"/>
            <w:tcBorders>
              <w:top w:val="single" w:sz="4" w:space="0" w:color="000000"/>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Тема занятия</w:t>
            </w:r>
          </w:p>
        </w:tc>
        <w:tc>
          <w:tcPr>
            <w:tcW w:w="3558" w:type="dxa"/>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b/>
                <w:bCs/>
                <w:i/>
                <w:iCs/>
              </w:rPr>
            </w:pPr>
            <w:r w:rsidRPr="00BE01A0">
              <w:rPr>
                <w:rFonts w:cs="Times New Roman"/>
                <w:i/>
                <w:iCs/>
              </w:rPr>
              <w:t>Практическая часть</w:t>
            </w:r>
          </w:p>
        </w:tc>
      </w:tr>
      <w:tr w:rsidR="007B35E0" w:rsidRPr="00BE01A0" w:rsidTr="007B35E0">
        <w:tc>
          <w:tcPr>
            <w:tcW w:w="9573" w:type="dxa"/>
            <w:gridSpan w:val="3"/>
            <w:tcBorders>
              <w:top w:val="single" w:sz="4" w:space="0" w:color="000000"/>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b/>
                <w:bCs/>
                <w:i/>
                <w:iCs/>
              </w:rPr>
              <w:t>4. Лес – основной компонент окружающей среды и богатство человечества (30 ч).</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Понятие о лесе и лесных насаждениях.</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Характеристика лесных ресурсов мира и </w:t>
            </w:r>
            <w:r w:rsidRPr="00BE01A0">
              <w:rPr>
                <w:rFonts w:cs="Times New Roman"/>
              </w:rPr>
              <w:lastRenderedPageBreak/>
              <w:t xml:space="preserve">региона.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3</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Типы леса.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Определение типа леса по лесорастительному покрову</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Экскурсия «Определение типа леса по лесорастительному покрову». </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Определение типа леса по лесорастительному покрову</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Экскурсия «Определение типа леса по лесорастительному покрову». </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Жизненные формы растений леса.</w:t>
            </w:r>
            <w:r w:rsidRPr="00BE01A0">
              <w:rPr>
                <w:rFonts w:cs="Times New Roman"/>
                <w:i/>
                <w:iCs/>
              </w:rPr>
              <w:t xml:space="preserve">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Практическая работа Формы жизни растений леса. </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 Роль леса в природе и жизни человека.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8 </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Лесные богатства региона и их роль в жизни местного населения.</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Сбор семян сорных растений, диких ягод, заготовка веток для организации зимней подкормки птиц и зверей.</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Сбор семян сорных растений, диких ягод, заготовка веток и сена для организации зимней подкормки птиц и зверей.</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Сбор семян сорных растений, диких ягод, заготовка веток для организации зимней подкормки птиц и зверей.</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Сбор семян сорных растений, диких ягод, заготовка веток и сена для организации зимней подкормки птиц и зверей.</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11</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Сбор семян сорных растений, диких ягод, заготовка веток и сена для организации зимней подкормки птиц и зверей.</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Сбор семян сорных растений, диких ягод, заготовка веток и сена для организации зимней подкормки птиц и зверей.</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Пищевые растения леса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Практическая работа Строение побегов.</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 13  </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Лекарственные и фитонцидные растения леса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Практическая работа Строение почек. </w:t>
            </w:r>
          </w:p>
        </w:tc>
      </w:tr>
      <w:tr w:rsidR="007B35E0" w:rsidRPr="00BE01A0" w:rsidTr="007B35E0">
        <w:trPr>
          <w:trHeight w:val="237"/>
        </w:trPr>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Редкие растения   леса.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15</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Промысловые виды животных.</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Редкие   животные леса.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17</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Лесные сенокосы и пастбища.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 Пчеловодство.</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19</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Ядовитые грибы.</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Оформление экспозиции на стенде «Ядовитые грибы»,</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20</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Правила сбора грибов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Оформление экспозиции на стенде «Помни,</w:t>
            </w:r>
            <w:r>
              <w:rPr>
                <w:rFonts w:cs="Times New Roman"/>
                <w:i/>
                <w:iCs/>
              </w:rPr>
              <w:t xml:space="preserve"> </w:t>
            </w:r>
            <w:r w:rsidRPr="00BE01A0">
              <w:rPr>
                <w:rFonts w:cs="Times New Roman"/>
                <w:i/>
                <w:iCs/>
              </w:rPr>
              <w:t>сборщик грибов!»</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21</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Изготовление памятки для обучающихся «Помни,</w:t>
            </w:r>
            <w:r>
              <w:rPr>
                <w:rFonts w:cs="Times New Roman"/>
              </w:rPr>
              <w:t xml:space="preserve"> </w:t>
            </w:r>
            <w:r w:rsidRPr="00BE01A0">
              <w:rPr>
                <w:rFonts w:cs="Times New Roman"/>
              </w:rPr>
              <w:t>сборщик грибов!»</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22</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 Ядовитые растения.</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23</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Оформление экспозиции на стенде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Оформление экспозиции на стенде «Осторожно: они ядовиты!» </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24</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Оформление памятки для </w:t>
            </w:r>
            <w:proofErr w:type="gramStart"/>
            <w:r w:rsidRPr="00BE01A0">
              <w:rPr>
                <w:rFonts w:cs="Times New Roman"/>
              </w:rPr>
              <w:t>обучающихся</w:t>
            </w:r>
            <w:proofErr w:type="gramEnd"/>
            <w:r w:rsidRPr="00BE01A0">
              <w:rPr>
                <w:rFonts w:cs="Times New Roman"/>
              </w:rPr>
              <w:t xml:space="preserve">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 Оформление памятки для обучающихся «Помни, сборщик ягод!»</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25</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Оформление рефератов по темам: «Роль лесов в экологии родного края», «Лесные богатства региона и их значение для населения».</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26</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Оформление рефератов по темам: «Роль лесов в экологии родного края», «Лесные богатства региона и их значение для населения».</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Рефераты по темам: «Роль лесов в экологии родного края», «Лесные богатства региона и их значение для населения».</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27</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Защита рефератов по темам: «Роль лесов в экологии родного края», «Лесные богатства региона и их значение для населения».</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28</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Разработка сценария выступления перед </w:t>
            </w:r>
            <w:proofErr w:type="gramStart"/>
            <w:r w:rsidRPr="00BE01A0">
              <w:rPr>
                <w:rFonts w:cs="Times New Roman"/>
              </w:rPr>
              <w:t>обучающимися</w:t>
            </w:r>
            <w:proofErr w:type="gramEnd"/>
            <w:r w:rsidRPr="00BE01A0">
              <w:rPr>
                <w:rFonts w:cs="Times New Roman"/>
              </w:rPr>
              <w:t xml:space="preserve"> начальной школы «Лес – мир добра и чудес».</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29</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Подготовка материалов для выступления перед </w:t>
            </w:r>
            <w:proofErr w:type="gramStart"/>
            <w:r w:rsidRPr="00BE01A0">
              <w:rPr>
                <w:rFonts w:cs="Times New Roman"/>
              </w:rPr>
              <w:t>обучающимися</w:t>
            </w:r>
            <w:proofErr w:type="gramEnd"/>
            <w:r w:rsidRPr="00BE01A0">
              <w:rPr>
                <w:rFonts w:cs="Times New Roman"/>
              </w:rPr>
              <w:t xml:space="preserve"> начальной школы</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30</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Выступление перед </w:t>
            </w:r>
            <w:proofErr w:type="gramStart"/>
            <w:r w:rsidRPr="00BE01A0">
              <w:rPr>
                <w:rFonts w:cs="Times New Roman"/>
              </w:rPr>
              <w:t>обучающимися</w:t>
            </w:r>
            <w:proofErr w:type="gramEnd"/>
            <w:r w:rsidRPr="00BE01A0">
              <w:rPr>
                <w:rFonts w:cs="Times New Roman"/>
              </w:rPr>
              <w:t xml:space="preserve"> начальной школы «Лес – мир добра и чудес».</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573" w:type="dxa"/>
            <w:gridSpan w:val="3"/>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 xml:space="preserve">5. Знакомство с </w:t>
            </w:r>
            <w:r w:rsidRPr="00EC4BBC">
              <w:rPr>
                <w:rFonts w:cs="Times New Roman"/>
                <w:b/>
                <w:bCs/>
                <w:i/>
                <w:iCs/>
              </w:rPr>
              <w:t>Н</w:t>
            </w:r>
            <w:r w:rsidRPr="00EC4BBC">
              <w:rPr>
                <w:rFonts w:cs="Times New Roman"/>
                <w:b/>
                <w:i/>
                <w:iCs/>
                <w:color w:val="000000"/>
              </w:rPr>
              <w:t>овошешминским</w:t>
            </w:r>
            <w:r w:rsidRPr="00BE01A0">
              <w:rPr>
                <w:rFonts w:cs="Times New Roman"/>
                <w:b/>
                <w:bCs/>
                <w:i/>
                <w:iCs/>
              </w:rPr>
              <w:t xml:space="preserve"> лесничеством (4 часа).</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15 (31)</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Структура управления лесным хозяйством. Знакомство с местными лесниками. </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 (32)</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Профессия-лесничий</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Беседа на тему «Профессия-лесничий» </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17 (33)</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История лесхоза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Экскурсия «История лесхоза».</w:t>
            </w:r>
          </w:p>
        </w:tc>
      </w:tr>
      <w:tr w:rsidR="007B35E0" w:rsidRPr="00BE01A0" w:rsidTr="007B35E0">
        <w:tc>
          <w:tcPr>
            <w:tcW w:w="1020" w:type="dxa"/>
            <w:tcBorders>
              <w:left w:val="single" w:sz="4" w:space="0" w:color="000000"/>
              <w:bottom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 (34)</w:t>
            </w:r>
          </w:p>
        </w:tc>
        <w:tc>
          <w:tcPr>
            <w:tcW w:w="4995" w:type="dxa"/>
            <w:tcBorders>
              <w:left w:val="single" w:sz="4" w:space="0" w:color="000000"/>
              <w:bottom w:val="single" w:sz="4"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История лесхоза</w:t>
            </w:r>
          </w:p>
        </w:tc>
        <w:tc>
          <w:tcPr>
            <w:tcW w:w="3558" w:type="dxa"/>
            <w:tcBorders>
              <w:left w:val="single" w:sz="4" w:space="0" w:color="000000"/>
              <w:bottom w:val="single" w:sz="4" w:space="0" w:color="000000"/>
              <w:right w:val="single" w:sz="4"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i/>
                <w:iCs/>
              </w:rPr>
              <w:t>Экскурсия «История лесхоза».</w:t>
            </w:r>
            <w:r w:rsidRPr="00BE01A0">
              <w:rPr>
                <w:rFonts w:cs="Times New Roman"/>
              </w:rPr>
              <w:t xml:space="preserve"> </w:t>
            </w:r>
          </w:p>
        </w:tc>
      </w:tr>
    </w:tbl>
    <w:p w:rsidR="007B35E0" w:rsidRPr="00BE01A0" w:rsidRDefault="007B35E0" w:rsidP="007B35E0">
      <w:pPr>
        <w:jc w:val="center"/>
        <w:rPr>
          <w:rFonts w:cs="Times New Roman"/>
        </w:rPr>
      </w:pPr>
      <w:r w:rsidRPr="00BE01A0">
        <w:rPr>
          <w:rFonts w:cs="Times New Roman"/>
        </w:rPr>
        <w:t xml:space="preserve"> </w:t>
      </w:r>
      <w:r w:rsidRPr="00BE01A0">
        <w:rPr>
          <w:rFonts w:cs="Times New Roman"/>
          <w:b/>
          <w:bCs/>
          <w:i/>
          <w:iCs/>
          <w:u w:val="single"/>
        </w:rPr>
        <w:t>Третий год обучения (34 ч)</w:t>
      </w:r>
    </w:p>
    <w:p w:rsidR="007B35E0" w:rsidRPr="00BE01A0" w:rsidRDefault="007B35E0" w:rsidP="007B35E0">
      <w:pPr>
        <w:jc w:val="both"/>
        <w:rPr>
          <w:rFonts w:cs="Times New Roman"/>
        </w:rPr>
      </w:pPr>
    </w:p>
    <w:tbl>
      <w:tblPr>
        <w:tblW w:w="0" w:type="auto"/>
        <w:tblInd w:w="55" w:type="dxa"/>
        <w:tblLayout w:type="fixed"/>
        <w:tblCellMar>
          <w:top w:w="55" w:type="dxa"/>
          <w:left w:w="55" w:type="dxa"/>
          <w:bottom w:w="55" w:type="dxa"/>
          <w:right w:w="55" w:type="dxa"/>
        </w:tblCellMar>
        <w:tblLook w:val="0000"/>
      </w:tblPr>
      <w:tblGrid>
        <w:gridCol w:w="915"/>
        <w:gridCol w:w="5099"/>
        <w:gridCol w:w="3356"/>
      </w:tblGrid>
      <w:tr w:rsidR="007B35E0" w:rsidRPr="00BE01A0" w:rsidTr="007B35E0">
        <w:tc>
          <w:tcPr>
            <w:tcW w:w="91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 xml:space="preserve">№ </w:t>
            </w:r>
            <w:proofErr w:type="gramStart"/>
            <w:r w:rsidRPr="00BE01A0">
              <w:rPr>
                <w:rFonts w:cs="Times New Roman"/>
                <w:i/>
                <w:iCs/>
              </w:rPr>
              <w:t>п</w:t>
            </w:r>
            <w:proofErr w:type="gramEnd"/>
            <w:r w:rsidRPr="00BE01A0">
              <w:rPr>
                <w:rFonts w:cs="Times New Roman"/>
                <w:i/>
                <w:iCs/>
              </w:rPr>
              <w:t>/п</w:t>
            </w:r>
          </w:p>
        </w:tc>
        <w:tc>
          <w:tcPr>
            <w:tcW w:w="5099"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Тема занятия</w:t>
            </w:r>
          </w:p>
        </w:tc>
        <w:tc>
          <w:tcPr>
            <w:tcW w:w="3356" w:type="dxa"/>
            <w:tcBorders>
              <w:top w:val="single" w:sz="1" w:space="0" w:color="000000"/>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b/>
                <w:bCs/>
                <w:i/>
                <w:iCs/>
              </w:rPr>
            </w:pPr>
            <w:r w:rsidRPr="00BE01A0">
              <w:rPr>
                <w:rFonts w:cs="Times New Roman"/>
                <w:i/>
                <w:iCs/>
              </w:rPr>
              <w:t>Практическая часть</w:t>
            </w:r>
          </w:p>
        </w:tc>
      </w:tr>
      <w:tr w:rsidR="007B35E0" w:rsidRPr="00BE01A0" w:rsidTr="007B35E0">
        <w:tc>
          <w:tcPr>
            <w:tcW w:w="9370"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6. Основы лесоводства и лесоведения (20 часов).</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Дендрология.</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Основные лесообразующие древесные породы России и </w:t>
            </w:r>
            <w:r>
              <w:rPr>
                <w:rFonts w:cs="Times New Roman"/>
              </w:rPr>
              <w:t>республики</w:t>
            </w:r>
            <w:r w:rsidRPr="00BE01A0">
              <w:rPr>
                <w:rFonts w:cs="Times New Roman"/>
              </w:rPr>
              <w:t>. Хвойные деревья.</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Практическая работа Строение и расположение хвоинок на побеге. </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Основные лесообразующие древесные породы России и </w:t>
            </w:r>
            <w:r>
              <w:rPr>
                <w:rFonts w:cs="Times New Roman"/>
              </w:rPr>
              <w:t>республики</w:t>
            </w:r>
            <w:r w:rsidRPr="00BE01A0">
              <w:rPr>
                <w:rFonts w:cs="Times New Roman"/>
              </w:rPr>
              <w:t>. Лиственные породы деревьев.</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Практическая работа Строение и расположение листьев на побеге. </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Основные кустарниковые породы России и </w:t>
            </w:r>
            <w:r>
              <w:rPr>
                <w:rFonts w:cs="Times New Roman"/>
              </w:rPr>
              <w:t>республики</w:t>
            </w:r>
            <w:r w:rsidRPr="00BE01A0">
              <w:rPr>
                <w:rFonts w:cs="Times New Roman"/>
              </w:rPr>
              <w:t>.</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Строение древесины и сердцевины.</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Определение древесных пород по побегам, листьям, плодам, семенам и коре</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«Определение древесных пород по побегам, листьям, хвое, шишкам и плодам, семенам и коре»</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Определение древесных пород по хвое, шишкам, семенам и коре</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«Определение древесных пород по побегам, листьям, хвое, шишкам и плодам, семенам и коре»</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Лесоводство - наука о жизни леса и выращивании высококачественной древесины.</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 xml:space="preserve">8 </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Подрост, его значение для леса.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Строение шишек и семян сосны и ели.</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Подлесок, его значение для леса.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Надпочвенный покров, его значение для леса.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11</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Виды и способы рубок.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Рубки ухода за лесом, их значение для формирования ценных насаждений.</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 13  </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Санитарные рубки, их значение для формирования ценных насаждений.</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Применение машин и механизмов, орудий труда на лесохозяйственных работах,</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15</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Современные технологии, используемые на лесохозяйственных работах</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Зимняя книга леса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Экскурсия «Зимняя книга леса»</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17</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Зимняя книга леса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Экскурсия «Зимняя книга леса»</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Презентация фоторепортажа «Зимняя книга леса»</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i/>
                <w:iCs/>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19</w:t>
            </w:r>
          </w:p>
        </w:tc>
        <w:tc>
          <w:tcPr>
            <w:tcW w:w="509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Обобщающее занятие по теме «Основы лесоводства и лесоведения»</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20</w:t>
            </w:r>
          </w:p>
        </w:tc>
        <w:tc>
          <w:tcPr>
            <w:tcW w:w="509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 xml:space="preserve">Контроль знаний по теме. Тестирование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370"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7. Основы лесной таксации (14 часов)</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 (21)</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Единицы измерения и учета в лесной таксации, применяемые инструменты.</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 (22)</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Таксация насаждений.</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i/>
                <w:iCs/>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 (23)</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Главнейшие таксационные признаки и элементы леса: состав, форма</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 (24)</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Главнейшие таксационные признаки и элементы леса: средняя высота, диаметр, возраст.</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 (25)</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Главнейшие таксационные признаки и элементы леса: полнота, бонитет, запас, прирост и т. д</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 (26)</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Измерение диаметра и высоты растущего дерева с помощью инструмента</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«Измерение диаметра и высоты растущего дерева с помощью инструмента</w:t>
            </w:r>
            <w:proofErr w:type="gramStart"/>
            <w:r w:rsidRPr="00BE01A0">
              <w:rPr>
                <w:rFonts w:cs="Times New Roman"/>
                <w:i/>
                <w:iCs/>
              </w:rPr>
              <w:t xml:space="preserve">."  </w:t>
            </w:r>
            <w:proofErr w:type="gramEnd"/>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 (27)</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Определение возраста насаждений.</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"Определение возраста насаждений".</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8 (28)</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Определение объѐма леса на корню.</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"Определение объѐма леса на корню».</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 (29)</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Ориентирование на местности по компасу.</w:t>
            </w:r>
            <w:r w:rsidRPr="00BE01A0">
              <w:rPr>
                <w:rFonts w:cs="Times New Roman"/>
              </w:rPr>
              <w:br/>
            </w:r>
            <w:r w:rsidRPr="00BE01A0">
              <w:rPr>
                <w:rFonts w:cs="Times New Roman"/>
              </w:rPr>
              <w:lastRenderedPageBreak/>
              <w:t xml:space="preserve">                                                                                                                     </w:t>
            </w:r>
          </w:p>
          <w:p w:rsidR="007B35E0" w:rsidRPr="00BE01A0" w:rsidRDefault="007B35E0" w:rsidP="007B35E0">
            <w:pPr>
              <w:rPr>
                <w:rFonts w:cs="Times New Roman"/>
              </w:rPr>
            </w:pP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lastRenderedPageBreak/>
              <w:t xml:space="preserve">Практическая работа </w:t>
            </w:r>
            <w:r w:rsidRPr="00BE01A0">
              <w:rPr>
                <w:rFonts w:cs="Times New Roman"/>
                <w:i/>
                <w:iCs/>
              </w:rPr>
              <w:lastRenderedPageBreak/>
              <w:t>"Ориентирование на местности по компасу"</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10 (30)</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Ориентирование на местности по местным признакам, топографическим и дорожным знакам.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Практическая работа "Ориентирование на местности по местным признакам, топографическим и дорожным знакам». </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11 (31)</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Работа в лесу по плану лесонасаждений, планшетам.</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Практическая работа "Работа в лесу по плану лесонасаждений, планшетам».</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 (32)</w:t>
            </w:r>
          </w:p>
        </w:tc>
        <w:tc>
          <w:tcPr>
            <w:tcW w:w="509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rPr>
            </w:pPr>
            <w:r w:rsidRPr="00BE01A0">
              <w:rPr>
                <w:rFonts w:cs="Times New Roman"/>
              </w:rPr>
              <w:t xml:space="preserve">Операция «Меткий глаз». </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rPr>
              <w:t xml:space="preserve">Операция «Меткий глаз». </w:t>
            </w: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13 (33)</w:t>
            </w:r>
          </w:p>
        </w:tc>
        <w:tc>
          <w:tcPr>
            <w:tcW w:w="509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Обобщающее занятие по теме.</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1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 (34)</w:t>
            </w:r>
          </w:p>
        </w:tc>
        <w:tc>
          <w:tcPr>
            <w:tcW w:w="509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Итоговый контроль знаний.</w:t>
            </w:r>
          </w:p>
        </w:tc>
        <w:tc>
          <w:tcPr>
            <w:tcW w:w="3356"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bl>
    <w:p w:rsidR="007B35E0" w:rsidRPr="00BE01A0" w:rsidRDefault="007B35E0" w:rsidP="007B35E0">
      <w:pPr>
        <w:jc w:val="both"/>
        <w:rPr>
          <w:rFonts w:cs="Times New Roman"/>
        </w:rPr>
      </w:pPr>
    </w:p>
    <w:p w:rsidR="007B35E0" w:rsidRPr="00BE01A0" w:rsidRDefault="007B35E0" w:rsidP="007B35E0">
      <w:pPr>
        <w:jc w:val="center"/>
        <w:rPr>
          <w:rFonts w:cs="Times New Roman"/>
          <w:b/>
          <w:bCs/>
        </w:rPr>
      </w:pPr>
      <w:r w:rsidRPr="00BE01A0">
        <w:rPr>
          <w:rFonts w:cs="Times New Roman"/>
          <w:b/>
          <w:bCs/>
          <w:i/>
          <w:iCs/>
          <w:u w:val="single"/>
        </w:rPr>
        <w:t>Четвертый год обучения (34 ч)</w:t>
      </w:r>
    </w:p>
    <w:p w:rsidR="007B35E0" w:rsidRPr="00BE01A0" w:rsidRDefault="007B35E0" w:rsidP="007B35E0">
      <w:pPr>
        <w:jc w:val="both"/>
        <w:rPr>
          <w:rFonts w:cs="Times New Roman"/>
          <w:b/>
          <w:bCs/>
        </w:rPr>
      </w:pPr>
    </w:p>
    <w:tbl>
      <w:tblPr>
        <w:tblW w:w="0" w:type="auto"/>
        <w:tblInd w:w="55" w:type="dxa"/>
        <w:tblLayout w:type="fixed"/>
        <w:tblCellMar>
          <w:top w:w="55" w:type="dxa"/>
          <w:left w:w="55" w:type="dxa"/>
          <w:bottom w:w="55" w:type="dxa"/>
          <w:right w:w="55" w:type="dxa"/>
        </w:tblCellMar>
        <w:tblLook w:val="0000"/>
      </w:tblPr>
      <w:tblGrid>
        <w:gridCol w:w="975"/>
        <w:gridCol w:w="4785"/>
        <w:gridCol w:w="3610"/>
      </w:tblGrid>
      <w:tr w:rsidR="007B35E0" w:rsidRPr="00BE01A0" w:rsidTr="007B35E0">
        <w:tc>
          <w:tcPr>
            <w:tcW w:w="97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 xml:space="preserve">№ </w:t>
            </w:r>
            <w:proofErr w:type="gramStart"/>
            <w:r w:rsidRPr="00BE01A0">
              <w:rPr>
                <w:rFonts w:cs="Times New Roman"/>
                <w:i/>
                <w:iCs/>
              </w:rPr>
              <w:t>п</w:t>
            </w:r>
            <w:proofErr w:type="gramEnd"/>
            <w:r w:rsidRPr="00BE01A0">
              <w:rPr>
                <w:rFonts w:cs="Times New Roman"/>
                <w:i/>
                <w:iCs/>
              </w:rPr>
              <w:t>/п</w:t>
            </w:r>
          </w:p>
        </w:tc>
        <w:tc>
          <w:tcPr>
            <w:tcW w:w="478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Тема занятия</w:t>
            </w:r>
          </w:p>
        </w:tc>
        <w:tc>
          <w:tcPr>
            <w:tcW w:w="3610" w:type="dxa"/>
            <w:tcBorders>
              <w:top w:val="single" w:sz="1" w:space="0" w:color="000000"/>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b/>
                <w:bCs/>
                <w:i/>
                <w:iCs/>
              </w:rPr>
            </w:pPr>
            <w:r w:rsidRPr="00BE01A0">
              <w:rPr>
                <w:rFonts w:cs="Times New Roman"/>
                <w:i/>
                <w:iCs/>
              </w:rPr>
              <w:t>Практическая часть</w:t>
            </w:r>
          </w:p>
        </w:tc>
      </w:tr>
      <w:tr w:rsidR="007B35E0" w:rsidRPr="00BE01A0" w:rsidTr="007B35E0">
        <w:tc>
          <w:tcPr>
            <w:tcW w:w="9370"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8. Организация лесозаготовок и переработки древесины (18часов)</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Лес - источник получения древесины, побочных продуктов и сырья для многих отраслей промышленности.</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Понятие о лесном сортименте.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Рациональное использование лесосырьевых ресурсов в народном хозяйстве.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Знакомство с технологиями заготовки, переработки и охраны леса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Экскурсия «Знакомство с технологиями заготовки, переработки и охраны леса в местном лесхозе».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Знакомство с технологиями заготовки, переработки и охраны леса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Экскурсия «Знакомство с технологиями заготовки, переработки и охраны леса в местном лесхозе».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Знакомство с технологиями заготовки, переработки и охраны леса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Экскурсия «Знакомство с технологиями заготовки, переработки и охраны леса в местном лесхозе».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Использование отходов.</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8 </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Что дает 1 кубометр древесины</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Оформление буклета «Что дает 1 кубометр древесины»</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Что дает 1 кубометр древесины</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Оформление буклета «Что дает 1 кубометр древесины»</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Лесные древесные породы своего края.</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Изготовление коллекции образцов лесных древесных пород своего края.</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11</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Лесные древесные породы своего края.</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Изготовление коллекции образцов лесных древесных пород своего края.</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Новогодний букет вместо елки. Разработка эскиза.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Экологическая акция «Новогодний букет вместо елки»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 13  </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Новогодний букет вместо елки. Изготовление букета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Экологическая акция «Новогодний букет вместо елки»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Конкурс поделок из природного материала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Изготовление поделок из природного материала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15</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Конкурс поделок из природного материала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Изготовление поделок из природного материала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Конкурс поделок из природного материала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Изготовление поделок из природного материала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17</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Обобщающее занятие по теме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18</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 Презентация коллекции образцов лесных древесных пород </w:t>
            </w:r>
            <w:r>
              <w:rPr>
                <w:rFonts w:cs="Times New Roman"/>
              </w:rPr>
              <w:t xml:space="preserve">Новошешминского </w:t>
            </w:r>
            <w:r w:rsidRPr="00BE01A0">
              <w:rPr>
                <w:rFonts w:cs="Times New Roman"/>
              </w:rPr>
              <w:t>лесничества.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370"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9. Лесовосстановление (16 ч.)</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 (19)</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День птиц</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«День птиц».</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 (20)</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Лесосеменное дело.</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 (21)</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Порядок сбора, обработки и хранения семян.</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 (22)</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Стратификация семян. </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Операция «Семена»</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 (23)</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Семенное и вегетативное размножение.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 (24)</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Прививки.</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i/>
                <w:iCs/>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 (25)</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Выращивание посадочного материала в лесном питомнике и древесной школке.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8 (26)</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Ускоренное выращивание укрупненных саженцев для механизированной посадки леса под полиэтиленовой пленкой.</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 (27)</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Виды подготовки почвы под лесные культуры.</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 (28)</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Выкапывание и упаковка посадочного материала.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11 (29)</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Реконструкция малоценных насаждений и содействие естественному возобновлению леса.</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12 (30)</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 Расчет потребности в семенах и посадочном материале при различных схемах посева и посадки сеянцев. </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13 (31)</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Правила изготовления </w:t>
            </w:r>
            <w:proofErr w:type="gramStart"/>
            <w:r w:rsidRPr="00BE01A0">
              <w:rPr>
                <w:rFonts w:cs="Times New Roman"/>
              </w:rPr>
              <w:t>искусственных гнездовий</w:t>
            </w:r>
            <w:proofErr w:type="gramEnd"/>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Операция «Скворечник»</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14 (32)</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Изготовление кормушек для птиц</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 xml:space="preserve">Операция «Кормушка» </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lastRenderedPageBreak/>
              <w:t>15 (33)</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Определение урожайности шишек, плодов и семян древесных пород по шкалам глазомерной оценки</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«Определение урожайности шишек, плодов и семян древесных пород по шкалам глазомерной оценки».</w:t>
            </w:r>
          </w:p>
        </w:tc>
      </w:tr>
      <w:tr w:rsidR="007B35E0" w:rsidRPr="00BE01A0" w:rsidTr="007B35E0">
        <w:tc>
          <w:tcPr>
            <w:tcW w:w="97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16 (34)</w:t>
            </w:r>
          </w:p>
        </w:tc>
        <w:tc>
          <w:tcPr>
            <w:tcW w:w="478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Итоговый контроль знаний (тестирование)</w:t>
            </w:r>
          </w:p>
        </w:tc>
        <w:tc>
          <w:tcPr>
            <w:tcW w:w="3610"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i/>
                <w:iCs/>
              </w:rPr>
            </w:pPr>
          </w:p>
        </w:tc>
      </w:tr>
    </w:tbl>
    <w:p w:rsidR="007B35E0" w:rsidRPr="00BE01A0" w:rsidRDefault="007B35E0" w:rsidP="007B35E0">
      <w:pPr>
        <w:jc w:val="both"/>
        <w:rPr>
          <w:rFonts w:cs="Times New Roman"/>
        </w:rPr>
      </w:pPr>
    </w:p>
    <w:p w:rsidR="007B35E0" w:rsidRPr="00BE01A0" w:rsidRDefault="007B35E0" w:rsidP="007B35E0">
      <w:pPr>
        <w:jc w:val="center"/>
        <w:rPr>
          <w:rFonts w:cs="Times New Roman"/>
        </w:rPr>
      </w:pPr>
      <w:r w:rsidRPr="00BE01A0">
        <w:rPr>
          <w:rFonts w:cs="Times New Roman"/>
          <w:b/>
          <w:bCs/>
          <w:i/>
          <w:iCs/>
          <w:u w:val="single"/>
        </w:rPr>
        <w:t>Пятый год обучения (34 ч)</w:t>
      </w:r>
    </w:p>
    <w:p w:rsidR="007B35E0" w:rsidRPr="00BE01A0" w:rsidRDefault="007B35E0" w:rsidP="007B35E0">
      <w:pPr>
        <w:jc w:val="both"/>
        <w:rPr>
          <w:rFonts w:cs="Times New Roman"/>
        </w:rPr>
      </w:pPr>
    </w:p>
    <w:tbl>
      <w:tblPr>
        <w:tblW w:w="0" w:type="auto"/>
        <w:tblInd w:w="55" w:type="dxa"/>
        <w:tblLayout w:type="fixed"/>
        <w:tblCellMar>
          <w:top w:w="55" w:type="dxa"/>
          <w:left w:w="55" w:type="dxa"/>
          <w:bottom w:w="55" w:type="dxa"/>
          <w:right w:w="55" w:type="dxa"/>
        </w:tblCellMar>
        <w:tblLook w:val="0000"/>
      </w:tblPr>
      <w:tblGrid>
        <w:gridCol w:w="1245"/>
        <w:gridCol w:w="4755"/>
        <w:gridCol w:w="3368"/>
      </w:tblGrid>
      <w:tr w:rsidR="007B35E0" w:rsidRPr="00BE01A0" w:rsidTr="007B35E0">
        <w:tc>
          <w:tcPr>
            <w:tcW w:w="124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 xml:space="preserve">№ </w:t>
            </w:r>
            <w:proofErr w:type="gramStart"/>
            <w:r w:rsidRPr="00BE01A0">
              <w:rPr>
                <w:rFonts w:cs="Times New Roman"/>
                <w:i/>
                <w:iCs/>
              </w:rPr>
              <w:t>п</w:t>
            </w:r>
            <w:proofErr w:type="gramEnd"/>
            <w:r w:rsidRPr="00BE01A0">
              <w:rPr>
                <w:rFonts w:cs="Times New Roman"/>
                <w:i/>
                <w:iCs/>
              </w:rPr>
              <w:t>/п</w:t>
            </w:r>
          </w:p>
        </w:tc>
        <w:tc>
          <w:tcPr>
            <w:tcW w:w="475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i/>
                <w:iCs/>
              </w:rPr>
            </w:pPr>
            <w:r w:rsidRPr="00BE01A0">
              <w:rPr>
                <w:rFonts w:cs="Times New Roman"/>
                <w:i/>
                <w:iCs/>
              </w:rPr>
              <w:t>Тема занятия</w:t>
            </w:r>
          </w:p>
        </w:tc>
        <w:tc>
          <w:tcPr>
            <w:tcW w:w="3368" w:type="dxa"/>
            <w:tcBorders>
              <w:top w:val="single" w:sz="1" w:space="0" w:color="000000"/>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b/>
                <w:bCs/>
                <w:i/>
                <w:iCs/>
              </w:rPr>
            </w:pPr>
            <w:r w:rsidRPr="00BE01A0">
              <w:rPr>
                <w:rFonts w:cs="Times New Roman"/>
                <w:i/>
                <w:iCs/>
              </w:rPr>
              <w:t>Практическая часть</w:t>
            </w:r>
          </w:p>
        </w:tc>
      </w:tr>
      <w:tr w:rsidR="007B35E0" w:rsidRPr="00BE01A0" w:rsidTr="007B35E0">
        <w:tc>
          <w:tcPr>
            <w:tcW w:w="9368"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i/>
                <w:iCs/>
              </w:rPr>
              <w:t>10. Охрана и защита лесов (10 ч)</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Положение о государственной лесной охране. Понятие о видах лесонарушений и ответственность за них.</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Виды лесных пожаров. Простейшие способы и техника тушения лесных пожаров.</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Вредные и полезные для леса птицы, звери и насекомые.</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Лесные животные «Красной книги».</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Охраняемые виды.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Вредители и болезни леса, способы защиты от них.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7</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 Насекомые – энтомофаги. Привлечение и охрана насекомоядных птиц и муравьев как биологический метод борьбы с вредителями леса.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Оформление коллекции повреждений насекомыми древесины и других частей дерева, поражений болезнями.</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 xml:space="preserve">8 </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Правила инвентаризации и охраны муравейников.</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i/>
                <w:iCs/>
              </w:rPr>
              <w:t>Операция «Муравей» для учета и охраны</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Роль </w:t>
            </w:r>
            <w:proofErr w:type="gramStart"/>
            <w:r w:rsidRPr="00BE01A0">
              <w:rPr>
                <w:rFonts w:cs="Times New Roman"/>
              </w:rPr>
              <w:t>искусственных гнездовий</w:t>
            </w:r>
            <w:proofErr w:type="gramEnd"/>
            <w:r w:rsidRPr="00BE01A0">
              <w:rPr>
                <w:rFonts w:cs="Times New Roman"/>
              </w:rPr>
              <w:t>. Значение зимней подкормки зверей и птиц.</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10</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 xml:space="preserve">Презентация конкурсных работ «Лесное чудо».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b/>
                <w:i/>
                <w:iCs/>
              </w:rPr>
            </w:pPr>
            <w:r w:rsidRPr="00BE01A0">
              <w:rPr>
                <w:rFonts w:cs="Times New Roman"/>
                <w:i/>
                <w:iCs/>
              </w:rPr>
              <w:t xml:space="preserve">Фотовыставка работ, учащихся отображающих родную природу и лес на конкурсной основе «Лесное чудо». </w:t>
            </w:r>
          </w:p>
        </w:tc>
      </w:tr>
      <w:tr w:rsidR="007B35E0" w:rsidRPr="00BE01A0" w:rsidTr="007B35E0">
        <w:tc>
          <w:tcPr>
            <w:tcW w:w="9368"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i/>
                <w:iCs/>
              </w:rPr>
              <w:t>11. Особо охраняемые территории Республики Татарстан и Новошешминского района             (12 ч)</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jc w:val="center"/>
              <w:rPr>
                <w:rFonts w:cs="Times New Roman"/>
                <w:color w:val="000000"/>
              </w:rPr>
            </w:pPr>
            <w:r w:rsidRPr="00BE01A0">
              <w:rPr>
                <w:rFonts w:cs="Times New Roman"/>
              </w:rPr>
              <w:t>1 (11)</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 xml:space="preserve">Охраняемые природные территории: заповедники, национальные парки, заказники. Памятники природы, леса первой группы, генетические лесные резерваты.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2 (12)</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 xml:space="preserve">Принципы организации сети охраняемых природных территорий.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 (13)</w:t>
            </w:r>
          </w:p>
        </w:tc>
        <w:tc>
          <w:tcPr>
            <w:tcW w:w="4755"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2908B7">
              <w:rPr>
                <w:rFonts w:cs="Times New Roman"/>
                <w:bCs/>
                <w:color w:val="000000"/>
                <w:shd w:val="clear" w:color="auto" w:fill="FFFFFF"/>
              </w:rPr>
              <w:t>Волжско-Камский</w:t>
            </w:r>
            <w:r w:rsidRPr="002908B7">
              <w:rPr>
                <w:rStyle w:val="apple-converted-space"/>
                <w:rFonts w:cs="Times New Roman"/>
                <w:bCs/>
                <w:color w:val="000000"/>
                <w:shd w:val="clear" w:color="auto" w:fill="FFFFFF"/>
              </w:rPr>
              <w:t> </w:t>
            </w:r>
            <w:r w:rsidRPr="002908B7">
              <w:rPr>
                <w:rFonts w:cs="Times New Roman"/>
              </w:rPr>
              <w:t xml:space="preserve"> заповедник</w:t>
            </w:r>
            <w:r w:rsidRPr="00BE01A0">
              <w:rPr>
                <w:rFonts w:cs="Times New Roman"/>
              </w:rPr>
              <w:t>.</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4 (14)</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2908B7">
              <w:rPr>
                <w:rFonts w:cs="Times New Roman"/>
                <w:bCs/>
                <w:color w:val="000000"/>
                <w:shd w:val="clear" w:color="auto" w:fill="FFFFFF"/>
              </w:rPr>
              <w:t>Национальный парк "Нижняя Кама"</w:t>
            </w:r>
            <w:r w:rsidRPr="002908B7">
              <w:rPr>
                <w:rFonts w:cs="Times New Roman"/>
                <w:color w:val="000000"/>
              </w:rPr>
              <w:t xml:space="preserve">»: </w:t>
            </w:r>
            <w:r w:rsidRPr="002908B7">
              <w:rPr>
                <w:rFonts w:cs="Times New Roman"/>
                <w:color w:val="000000"/>
              </w:rPr>
              <w:lastRenderedPageBreak/>
              <w:t>назначение, природные условия,</w:t>
            </w:r>
            <w:r w:rsidRPr="00BE01A0">
              <w:rPr>
                <w:rFonts w:cs="Times New Roman"/>
                <w:color w:val="000000"/>
              </w:rPr>
              <w:t xml:space="preserve"> зонирование территории.</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lastRenderedPageBreak/>
              <w:t>5 (15)</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color w:val="000000"/>
              </w:rPr>
            </w:pPr>
            <w:r w:rsidRPr="00BE01A0">
              <w:rPr>
                <w:rFonts w:cs="Times New Roman"/>
                <w:color w:val="000000"/>
              </w:rPr>
              <w:t>Природные заказники. Ландшафтные    (комплексные) заказники.</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color w:val="000000"/>
              </w:rPr>
              <w:t>Оформление компьютерной презентации «Природные заказники»</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6 (16)</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Геологические заказники.</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7 (17)</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i/>
                <w:iCs/>
                <w:color w:val="000000"/>
              </w:rPr>
            </w:pPr>
            <w:r w:rsidRPr="00BE01A0">
              <w:rPr>
                <w:rFonts w:cs="Times New Roman"/>
                <w:color w:val="000000"/>
              </w:rPr>
              <w:t xml:space="preserve"> Гидрологические заказники. Зоологические заказники.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i/>
                <w:iCs/>
                <w:color w:val="000000"/>
              </w:rPr>
              <w:t xml:space="preserve">Нанесение на контурную карту </w:t>
            </w:r>
            <w:r>
              <w:rPr>
                <w:rFonts w:cs="Times New Roman"/>
                <w:i/>
                <w:iCs/>
                <w:color w:val="000000"/>
              </w:rPr>
              <w:t>Новошешминского</w:t>
            </w:r>
            <w:r w:rsidRPr="00BE01A0">
              <w:rPr>
                <w:rFonts w:cs="Times New Roman"/>
                <w:i/>
                <w:iCs/>
                <w:color w:val="000000"/>
              </w:rPr>
              <w:t xml:space="preserve"> района заказников и памятников природы.</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8 (18)</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Ландшафтные памятники природы.</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9 (19)</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 xml:space="preserve"> Геологические и гидрологические памятники природы.</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10 (20)</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Ботанические памятники природы. Памятники садово-паркого искусства.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11 (21)</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Леса первой группы. Генетические лесные резерваты. Охраняемые болота.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color w:val="000000"/>
              </w:rPr>
            </w:pPr>
            <w:r w:rsidRPr="00BE01A0">
              <w:rPr>
                <w:rFonts w:cs="Times New Roman"/>
              </w:rPr>
              <w:t>12 (22)</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color w:val="000000"/>
              </w:rPr>
              <w:t>Защита презентации «Природные заказники»</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9368" w:type="dxa"/>
            <w:gridSpan w:val="3"/>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b/>
                <w:bCs/>
                <w:color w:val="000000"/>
              </w:rPr>
              <w:t>12. Профессии работников леса (12 ч.)</w:t>
            </w:r>
            <w:r w:rsidRPr="00BE01A0">
              <w:rPr>
                <w:rFonts w:cs="Times New Roman"/>
                <w:color w:val="000000"/>
              </w:rPr>
              <w:t xml:space="preserve">   </w:t>
            </w:r>
            <w:r w:rsidRPr="00BE01A0">
              <w:rPr>
                <w:rFonts w:cs="Times New Roman"/>
                <w:i/>
                <w:iCs/>
                <w:color w:val="000000"/>
              </w:rPr>
              <w:t xml:space="preserve"> </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jc w:val="center"/>
              <w:rPr>
                <w:rFonts w:cs="Times New Roman"/>
              </w:rPr>
            </w:pPr>
            <w:r w:rsidRPr="00BE01A0">
              <w:rPr>
                <w:rFonts w:cs="Times New Roman"/>
              </w:rPr>
              <w:t>1 (23)</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Профессия – лесничий. Ученые-лесоводы. Как помочь лесу.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2 (24)</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Профессия лесозаготовитель (вальщики леса, водитель погрузчика, транспортировщик, работник склада)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3 (25)</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Профессия лесопереработчик (столяр, плотник, сборщик мебели, мастер резьбы или росписи по дереву, распиловщик, корзинщик, мастер плетения из лозы, мастер по изготовлению музыкальных инструментов).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4 (26)</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Профессия управленческая - управленцы, администраторы, начальники служб, заводов, фабрик, предприятий. </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5 (27)</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Кто такой лесник? Обязанности профессии лесник. Как стать лесником?</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6 (27)</w:t>
            </w:r>
          </w:p>
        </w:tc>
        <w:tc>
          <w:tcPr>
            <w:tcW w:w="475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rPr>
              <w:t>На службе леса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i/>
                <w:iCs/>
              </w:rPr>
            </w:pPr>
            <w:r w:rsidRPr="00BE01A0">
              <w:rPr>
                <w:rFonts w:cs="Times New Roman"/>
                <w:i/>
                <w:iCs/>
              </w:rPr>
              <w:t xml:space="preserve">Практическая работа </w:t>
            </w:r>
          </w:p>
          <w:p w:rsidR="007B35E0" w:rsidRPr="00BE01A0" w:rsidRDefault="007B35E0" w:rsidP="007B35E0">
            <w:pPr>
              <w:jc w:val="both"/>
              <w:rPr>
                <w:rFonts w:cs="Times New Roman"/>
              </w:rPr>
            </w:pPr>
            <w:r w:rsidRPr="00BE01A0">
              <w:rPr>
                <w:rFonts w:cs="Times New Roman"/>
                <w:i/>
                <w:iCs/>
              </w:rPr>
              <w:t>Оформление буклета «На службе леса»</w:t>
            </w: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8 (28)</w:t>
            </w:r>
          </w:p>
        </w:tc>
        <w:tc>
          <w:tcPr>
            <w:tcW w:w="4755"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Презентация буклета «На службе леса»</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r w:rsidR="007B35E0" w:rsidRPr="00BE01A0" w:rsidTr="007B35E0">
        <w:tc>
          <w:tcPr>
            <w:tcW w:w="1245" w:type="dxa"/>
            <w:tcBorders>
              <w:left w:val="single" w:sz="1" w:space="0" w:color="000000"/>
              <w:bottom w:val="single" w:sz="1" w:space="0" w:color="000000"/>
            </w:tcBorders>
            <w:shd w:val="clear" w:color="auto" w:fill="auto"/>
          </w:tcPr>
          <w:p w:rsidR="007B35E0" w:rsidRPr="00BE01A0" w:rsidRDefault="007B35E0" w:rsidP="007B35E0">
            <w:pPr>
              <w:snapToGrid w:val="0"/>
              <w:jc w:val="center"/>
              <w:rPr>
                <w:rFonts w:cs="Times New Roman"/>
              </w:rPr>
            </w:pPr>
            <w:r w:rsidRPr="00BE01A0">
              <w:rPr>
                <w:rFonts w:cs="Times New Roman"/>
              </w:rPr>
              <w:t>9 (29)</w:t>
            </w:r>
          </w:p>
        </w:tc>
        <w:tc>
          <w:tcPr>
            <w:tcW w:w="4755"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Итоговый контроль знаний</w:t>
            </w:r>
          </w:p>
        </w:tc>
        <w:tc>
          <w:tcPr>
            <w:tcW w:w="3368"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p>
        </w:tc>
      </w:tr>
    </w:tbl>
    <w:p w:rsidR="007B35E0" w:rsidRPr="00BE01A0" w:rsidRDefault="007B35E0" w:rsidP="007B35E0">
      <w:pPr>
        <w:jc w:val="both"/>
        <w:rPr>
          <w:rFonts w:cs="Times New Roman"/>
        </w:rPr>
      </w:pPr>
    </w:p>
    <w:p w:rsidR="007B35E0" w:rsidRPr="00BE01A0" w:rsidRDefault="007B35E0" w:rsidP="007B35E0">
      <w:pPr>
        <w:jc w:val="both"/>
        <w:rPr>
          <w:rFonts w:cs="Times New Roman"/>
        </w:rPr>
      </w:pPr>
    </w:p>
    <w:p w:rsidR="007B35E0" w:rsidRPr="00BE01A0" w:rsidRDefault="007B35E0" w:rsidP="007B35E0">
      <w:pPr>
        <w:jc w:val="both"/>
        <w:rPr>
          <w:rFonts w:cs="Times New Roman"/>
        </w:rPr>
      </w:pPr>
      <w:r w:rsidRPr="00BE01A0">
        <w:rPr>
          <w:rFonts w:cs="Times New Roman"/>
          <w:b/>
          <w:bCs/>
        </w:rPr>
        <w:t>Примерные темы опытов:</w:t>
      </w:r>
    </w:p>
    <w:p w:rsidR="007B35E0" w:rsidRPr="00BE01A0" w:rsidRDefault="007B35E0" w:rsidP="007B35E0">
      <w:pPr>
        <w:jc w:val="both"/>
        <w:rPr>
          <w:rFonts w:cs="Times New Roman"/>
        </w:rPr>
      </w:pPr>
    </w:p>
    <w:p w:rsidR="007B35E0" w:rsidRPr="00BE01A0" w:rsidRDefault="007B35E0" w:rsidP="007B35E0">
      <w:pPr>
        <w:jc w:val="both"/>
        <w:rPr>
          <w:rFonts w:cs="Times New Roman"/>
        </w:rPr>
      </w:pPr>
      <w:r w:rsidRPr="00BE01A0">
        <w:rPr>
          <w:rFonts w:cs="Times New Roman"/>
        </w:rPr>
        <w:t>1. «Выявление насаждений, зараженных стволовыми гнилями и болезнями, и очагов поражения леса вредными насекомыми путем глазомерного патологического обследования».</w:t>
      </w:r>
    </w:p>
    <w:p w:rsidR="007B35E0" w:rsidRPr="00BE01A0" w:rsidRDefault="007B35E0" w:rsidP="007B35E0">
      <w:pPr>
        <w:jc w:val="both"/>
        <w:rPr>
          <w:rFonts w:cs="Times New Roman"/>
        </w:rPr>
      </w:pPr>
      <w:r w:rsidRPr="00BE01A0">
        <w:rPr>
          <w:rFonts w:cs="Times New Roman"/>
        </w:rPr>
        <w:t>2. «Анализ полезной и вредной деятельности птиц и зверей в лесах района и области» с указанием конкретных примеров</w:t>
      </w:r>
      <w:proofErr w:type="gramStart"/>
      <w:r w:rsidRPr="00BE01A0">
        <w:rPr>
          <w:rFonts w:cs="Times New Roman"/>
        </w:rPr>
        <w:t>."</w:t>
      </w:r>
      <w:proofErr w:type="gramEnd"/>
    </w:p>
    <w:p w:rsidR="007B35E0" w:rsidRPr="00BE01A0" w:rsidRDefault="007B35E0" w:rsidP="007B35E0">
      <w:pPr>
        <w:jc w:val="both"/>
        <w:rPr>
          <w:rFonts w:cs="Times New Roman"/>
        </w:rPr>
      </w:pPr>
      <w:r w:rsidRPr="00BE01A0">
        <w:rPr>
          <w:rFonts w:cs="Times New Roman"/>
        </w:rPr>
        <w:t>3. «Учет муравейников по кварталам и мероприятия по их охране».</w:t>
      </w:r>
    </w:p>
    <w:p w:rsidR="007B35E0" w:rsidRPr="00BE01A0" w:rsidRDefault="007B35E0" w:rsidP="007B35E0">
      <w:pPr>
        <w:jc w:val="both"/>
        <w:rPr>
          <w:rFonts w:cs="Times New Roman"/>
        </w:rPr>
      </w:pPr>
      <w:r w:rsidRPr="00BE01A0">
        <w:rPr>
          <w:rFonts w:cs="Times New Roman"/>
        </w:rPr>
        <w:t>4. «Промысловые лесные животные и их значение в жизни населения края».</w:t>
      </w:r>
    </w:p>
    <w:p w:rsidR="007B35E0" w:rsidRPr="00BE01A0" w:rsidRDefault="007B35E0" w:rsidP="007B35E0">
      <w:pPr>
        <w:rPr>
          <w:rFonts w:cs="Times New Roman"/>
        </w:rPr>
      </w:pPr>
      <w:r w:rsidRPr="00BE01A0">
        <w:rPr>
          <w:rFonts w:cs="Times New Roman"/>
        </w:rPr>
        <w:t>5. «Составление схематической карты размещения сырьевых баз ценных лекарственных трав, грибов, ягод».</w:t>
      </w:r>
    </w:p>
    <w:p w:rsidR="007B35E0" w:rsidRPr="00BE01A0" w:rsidRDefault="007B35E0" w:rsidP="007B35E0">
      <w:pPr>
        <w:rPr>
          <w:rFonts w:cs="Times New Roman"/>
        </w:rPr>
      </w:pPr>
      <w:r w:rsidRPr="00BE01A0">
        <w:rPr>
          <w:rFonts w:cs="Times New Roman"/>
        </w:rPr>
        <w:t>6. «Сравнительная характеристика разных способов выращивания сеянцев в питомниках (в открытом грунте) и в теплицах (под полиэтиленовой пленкой).</w:t>
      </w:r>
    </w:p>
    <w:p w:rsidR="007B35E0" w:rsidRPr="00BE01A0" w:rsidRDefault="007B35E0" w:rsidP="007B35E0">
      <w:pPr>
        <w:rPr>
          <w:rFonts w:cs="Times New Roman"/>
        </w:rPr>
      </w:pPr>
      <w:r w:rsidRPr="00BE01A0">
        <w:rPr>
          <w:rFonts w:cs="Times New Roman"/>
        </w:rPr>
        <w:t>7. «Зависимость выхода стандартного посадочного материала сеянцев от величины семян, от площади питания, от посадки в строку и вразброс по площади».</w:t>
      </w:r>
    </w:p>
    <w:p w:rsidR="007B35E0" w:rsidRPr="00BE01A0" w:rsidRDefault="007B35E0" w:rsidP="007B35E0">
      <w:pPr>
        <w:rPr>
          <w:rFonts w:cs="Times New Roman"/>
          <w:b/>
          <w:bCs/>
        </w:rPr>
      </w:pPr>
      <w:r w:rsidRPr="00BE01A0">
        <w:rPr>
          <w:rFonts w:cs="Times New Roman"/>
        </w:rPr>
        <w:t xml:space="preserve">8. «Зависимость роста сеянцев от минеральных и органических удобрений».                         9. «Влияние </w:t>
      </w:r>
      <w:proofErr w:type="gramStart"/>
      <w:r w:rsidRPr="00BE01A0">
        <w:rPr>
          <w:rFonts w:cs="Times New Roman"/>
        </w:rPr>
        <w:t>сроков посева семян различных пород деревьев</w:t>
      </w:r>
      <w:proofErr w:type="gramEnd"/>
      <w:r w:rsidRPr="00BE01A0">
        <w:rPr>
          <w:rFonts w:cs="Times New Roman"/>
        </w:rPr>
        <w:t xml:space="preserve"> на их всхожесть».</w:t>
      </w:r>
    </w:p>
    <w:p w:rsidR="007B35E0" w:rsidRPr="00BE01A0" w:rsidRDefault="007B35E0" w:rsidP="007B35E0">
      <w:pPr>
        <w:rPr>
          <w:rFonts w:cs="Times New Roman"/>
          <w:b/>
          <w:bCs/>
        </w:rPr>
      </w:pPr>
    </w:p>
    <w:p w:rsidR="007B35E0" w:rsidRPr="00BE01A0" w:rsidRDefault="007B35E0" w:rsidP="007B35E0">
      <w:pPr>
        <w:rPr>
          <w:rFonts w:cs="Times New Roman"/>
          <w:b/>
          <w:bCs/>
        </w:rPr>
      </w:pPr>
      <w:r w:rsidRPr="00BE01A0">
        <w:rPr>
          <w:rFonts w:cs="Times New Roman"/>
          <w:b/>
          <w:bCs/>
        </w:rPr>
        <w:t>Формы оценки качества знаний</w:t>
      </w:r>
    </w:p>
    <w:p w:rsidR="007B35E0" w:rsidRPr="00BE01A0" w:rsidRDefault="007B35E0" w:rsidP="007B35E0">
      <w:pPr>
        <w:rPr>
          <w:rFonts w:cs="Times New Roman"/>
          <w:b/>
          <w:bCs/>
        </w:rPr>
      </w:pPr>
    </w:p>
    <w:tbl>
      <w:tblPr>
        <w:tblW w:w="0" w:type="auto"/>
        <w:tblInd w:w="55" w:type="dxa"/>
        <w:tblLayout w:type="fixed"/>
        <w:tblCellMar>
          <w:top w:w="55" w:type="dxa"/>
          <w:left w:w="55" w:type="dxa"/>
          <w:bottom w:w="55" w:type="dxa"/>
          <w:right w:w="55" w:type="dxa"/>
        </w:tblCellMar>
        <w:tblLook w:val="0000"/>
      </w:tblPr>
      <w:tblGrid>
        <w:gridCol w:w="659"/>
        <w:gridCol w:w="4425"/>
        <w:gridCol w:w="4292"/>
      </w:tblGrid>
      <w:tr w:rsidR="007B35E0" w:rsidRPr="00BE01A0" w:rsidTr="007B35E0">
        <w:tc>
          <w:tcPr>
            <w:tcW w:w="659"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w:t>
            </w:r>
          </w:p>
        </w:tc>
        <w:tc>
          <w:tcPr>
            <w:tcW w:w="4425" w:type="dxa"/>
            <w:tcBorders>
              <w:top w:val="single" w:sz="1" w:space="0" w:color="000000"/>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Название темы. </w:t>
            </w:r>
          </w:p>
        </w:tc>
        <w:tc>
          <w:tcPr>
            <w:tcW w:w="4292" w:type="dxa"/>
            <w:tcBorders>
              <w:top w:val="single" w:sz="1" w:space="0" w:color="000000"/>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 Оценка качества знаний</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1</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Введение. </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Фотовыставки "Неделя леса"</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2</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Эстетика леса </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Презентация альбома «Лес в искусстве»</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3</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Лес и здоровье </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Презентация стенда «Лесная аптека»</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4</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Лес – основной компонент окружающей среды и богатство человека.</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 Защита рефератов, </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5</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Знакомство с </w:t>
            </w:r>
            <w:r>
              <w:rPr>
                <w:rFonts w:cs="Times New Roman"/>
              </w:rPr>
              <w:t xml:space="preserve">Новошешминским </w:t>
            </w:r>
            <w:r w:rsidRPr="00BE01A0">
              <w:rPr>
                <w:rFonts w:cs="Times New Roman"/>
              </w:rPr>
              <w:t>лесничеством.</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Фотовыставка</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6</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Основы лесоводства и лесоведения.</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Тестирование </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7</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Основы лесной таксации.</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Тестирование </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8</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Организация лесозаготовок и</w:t>
            </w:r>
          </w:p>
          <w:p w:rsidR="007B35E0" w:rsidRPr="00BE01A0" w:rsidRDefault="007B35E0" w:rsidP="007B35E0">
            <w:pPr>
              <w:rPr>
                <w:rFonts w:cs="Times New Roman"/>
              </w:rPr>
            </w:pPr>
            <w:r w:rsidRPr="00BE01A0">
              <w:rPr>
                <w:rFonts w:cs="Times New Roman"/>
              </w:rPr>
              <w:t>переработки древесины.</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 Изготовление коллекции образцов лесных древесных пород </w:t>
            </w:r>
            <w:r>
              <w:rPr>
                <w:rFonts w:cs="Times New Roman"/>
              </w:rPr>
              <w:t>Новошешминского</w:t>
            </w:r>
            <w:r w:rsidRPr="00BE01A0">
              <w:rPr>
                <w:rFonts w:cs="Times New Roman"/>
              </w:rPr>
              <w:t xml:space="preserve"> лесничества.</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9</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Лесовосстановление. </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 xml:space="preserve">Тестирование </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10</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Охрана и защита лесов.</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 Фотовыставка «Лесное чудо»</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11</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rPr>
                <w:rFonts w:cs="Times New Roman"/>
              </w:rPr>
            </w:pPr>
            <w:r w:rsidRPr="00BE01A0">
              <w:rPr>
                <w:rFonts w:cs="Times New Roman"/>
              </w:rPr>
              <w:t xml:space="preserve">Особо охраняемые территории Вологодской области и </w:t>
            </w:r>
            <w:r>
              <w:rPr>
                <w:rFonts w:cs="Times New Roman"/>
              </w:rPr>
              <w:t>Новошешминского</w:t>
            </w:r>
            <w:r w:rsidRPr="00BE01A0">
              <w:rPr>
                <w:rFonts w:cs="Times New Roman"/>
              </w:rPr>
              <w:t xml:space="preserve"> района</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Защита компьютерной презентации</w:t>
            </w:r>
          </w:p>
        </w:tc>
      </w:tr>
      <w:tr w:rsidR="007B35E0" w:rsidRPr="00BE01A0" w:rsidTr="007B35E0">
        <w:tc>
          <w:tcPr>
            <w:tcW w:w="659" w:type="dxa"/>
            <w:tcBorders>
              <w:left w:val="single" w:sz="1" w:space="0" w:color="000000"/>
              <w:bottom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12</w:t>
            </w:r>
          </w:p>
        </w:tc>
        <w:tc>
          <w:tcPr>
            <w:tcW w:w="4425" w:type="dxa"/>
            <w:tcBorders>
              <w:left w:val="single" w:sz="1" w:space="0" w:color="000000"/>
              <w:bottom w:val="single" w:sz="1" w:space="0" w:color="000000"/>
            </w:tcBorders>
            <w:shd w:val="clear" w:color="auto" w:fill="auto"/>
          </w:tcPr>
          <w:p w:rsidR="007B35E0" w:rsidRPr="00BE01A0" w:rsidRDefault="007B35E0" w:rsidP="007B35E0">
            <w:pPr>
              <w:snapToGrid w:val="0"/>
              <w:jc w:val="both"/>
              <w:rPr>
                <w:rFonts w:cs="Times New Roman"/>
              </w:rPr>
            </w:pPr>
            <w:r w:rsidRPr="00BE01A0">
              <w:rPr>
                <w:rFonts w:cs="Times New Roman"/>
              </w:rPr>
              <w:t>Профессии работников леса</w:t>
            </w:r>
          </w:p>
        </w:tc>
        <w:tc>
          <w:tcPr>
            <w:tcW w:w="4292" w:type="dxa"/>
            <w:tcBorders>
              <w:left w:val="single" w:sz="1" w:space="0" w:color="000000"/>
              <w:bottom w:val="single" w:sz="1" w:space="0" w:color="000000"/>
              <w:right w:val="single" w:sz="1" w:space="0" w:color="000000"/>
            </w:tcBorders>
            <w:shd w:val="clear" w:color="auto" w:fill="auto"/>
          </w:tcPr>
          <w:p w:rsidR="007B35E0" w:rsidRPr="00BE01A0" w:rsidRDefault="007B35E0" w:rsidP="007B35E0">
            <w:pPr>
              <w:pStyle w:val="af2"/>
              <w:snapToGrid w:val="0"/>
              <w:spacing w:line="276" w:lineRule="auto"/>
              <w:rPr>
                <w:rFonts w:cs="Times New Roman"/>
              </w:rPr>
            </w:pPr>
            <w:r w:rsidRPr="00BE01A0">
              <w:rPr>
                <w:rFonts w:cs="Times New Roman"/>
              </w:rPr>
              <w:t>Презентация буклета</w:t>
            </w:r>
          </w:p>
        </w:tc>
      </w:tr>
    </w:tbl>
    <w:p w:rsidR="007B35E0" w:rsidRPr="00BE01A0" w:rsidRDefault="007B35E0" w:rsidP="007B35E0">
      <w:pPr>
        <w:rPr>
          <w:rFonts w:cs="Times New Roman"/>
          <w:b/>
          <w:bCs/>
        </w:rPr>
      </w:pPr>
      <w:r w:rsidRPr="00BE01A0">
        <w:rPr>
          <w:rFonts w:cs="Times New Roman"/>
        </w:rPr>
        <w:t xml:space="preserve"> </w:t>
      </w:r>
    </w:p>
    <w:p w:rsidR="007B35E0" w:rsidRPr="00BE01A0" w:rsidRDefault="007B35E0" w:rsidP="007B35E0">
      <w:pPr>
        <w:jc w:val="both"/>
        <w:rPr>
          <w:rFonts w:cs="Times New Roman"/>
        </w:rPr>
      </w:pPr>
      <w:r w:rsidRPr="00BE01A0">
        <w:rPr>
          <w:rFonts w:cs="Times New Roman"/>
          <w:b/>
          <w:bCs/>
        </w:rPr>
        <w:t>Ожидаемые результаты.</w:t>
      </w:r>
    </w:p>
    <w:p w:rsidR="007B35E0" w:rsidRPr="00BE01A0" w:rsidRDefault="007B35E0" w:rsidP="007B35E0">
      <w:pPr>
        <w:jc w:val="both"/>
        <w:rPr>
          <w:rFonts w:cs="Times New Roman"/>
        </w:rPr>
      </w:pPr>
      <w:r w:rsidRPr="00BE01A0">
        <w:rPr>
          <w:rFonts w:cs="Times New Roman"/>
        </w:rPr>
        <w:t>1.Развитие практических умений, учащихся по экспериментальной работе, формирование навыков, практической оценки биоэкологического состояния окружающей среды.</w:t>
      </w:r>
    </w:p>
    <w:p w:rsidR="007B35E0" w:rsidRPr="00BE01A0" w:rsidRDefault="007B35E0" w:rsidP="007B35E0">
      <w:pPr>
        <w:jc w:val="both"/>
        <w:rPr>
          <w:rFonts w:cs="Times New Roman"/>
        </w:rPr>
      </w:pPr>
      <w:r w:rsidRPr="00BE01A0">
        <w:rPr>
          <w:rFonts w:cs="Times New Roman"/>
        </w:rPr>
        <w:t>2.Формирование умений планирования и организации экспериментальных исследований.</w:t>
      </w:r>
    </w:p>
    <w:p w:rsidR="007B35E0" w:rsidRPr="00BE01A0" w:rsidRDefault="007B35E0" w:rsidP="007B35E0">
      <w:pPr>
        <w:jc w:val="both"/>
        <w:rPr>
          <w:rFonts w:cs="Times New Roman"/>
        </w:rPr>
      </w:pPr>
      <w:r w:rsidRPr="00BE01A0">
        <w:rPr>
          <w:rFonts w:cs="Times New Roman"/>
        </w:rPr>
        <w:t>3.Развитие системного анализа, вероятностного мышления и прогнозирования результатов эксперимента.</w:t>
      </w:r>
    </w:p>
    <w:p w:rsidR="007B35E0" w:rsidRPr="00BE01A0" w:rsidRDefault="007B35E0" w:rsidP="007B35E0">
      <w:pPr>
        <w:jc w:val="both"/>
        <w:rPr>
          <w:rFonts w:cs="Times New Roman"/>
        </w:rPr>
      </w:pPr>
      <w:r w:rsidRPr="00BE01A0">
        <w:rPr>
          <w:rFonts w:cs="Times New Roman"/>
        </w:rPr>
        <w:t xml:space="preserve">4.Профессиональная ориентация </w:t>
      </w:r>
      <w:proofErr w:type="gramStart"/>
      <w:r w:rsidRPr="00BE01A0">
        <w:rPr>
          <w:rFonts w:cs="Times New Roman"/>
        </w:rPr>
        <w:t>обучающихся</w:t>
      </w:r>
      <w:proofErr w:type="gramEnd"/>
      <w:r w:rsidRPr="00BE01A0">
        <w:rPr>
          <w:rFonts w:cs="Times New Roman"/>
        </w:rPr>
        <w:t>.</w:t>
      </w:r>
    </w:p>
    <w:p w:rsidR="007B35E0" w:rsidRPr="00BE01A0" w:rsidRDefault="007B35E0" w:rsidP="007B35E0">
      <w:pPr>
        <w:jc w:val="both"/>
        <w:rPr>
          <w:rFonts w:cs="Times New Roman"/>
        </w:rPr>
      </w:pPr>
      <w:r w:rsidRPr="00BE01A0">
        <w:rPr>
          <w:rFonts w:cs="Times New Roman"/>
        </w:rPr>
        <w:lastRenderedPageBreak/>
        <w:t xml:space="preserve">5.Развитие содержания биоэкологического образования в процессе </w:t>
      </w:r>
      <w:proofErr w:type="gramStart"/>
      <w:r w:rsidRPr="00BE01A0">
        <w:rPr>
          <w:rFonts w:cs="Times New Roman"/>
        </w:rPr>
        <w:t>освоения содержания программного материала основ лесоведения</w:t>
      </w:r>
      <w:proofErr w:type="gramEnd"/>
      <w:r w:rsidRPr="00BE01A0">
        <w:rPr>
          <w:rFonts w:cs="Times New Roman"/>
        </w:rPr>
        <w:t>.</w:t>
      </w:r>
    </w:p>
    <w:p w:rsidR="007B35E0" w:rsidRPr="00BE01A0" w:rsidRDefault="007B35E0" w:rsidP="007B35E0">
      <w:pPr>
        <w:jc w:val="both"/>
        <w:rPr>
          <w:rFonts w:cs="Times New Roman"/>
          <w:b/>
          <w:bCs/>
        </w:rPr>
      </w:pPr>
      <w:r w:rsidRPr="00BE01A0">
        <w:rPr>
          <w:rFonts w:cs="Times New Roman"/>
        </w:rPr>
        <w:t xml:space="preserve"> </w:t>
      </w:r>
    </w:p>
    <w:p w:rsidR="007B35E0" w:rsidRPr="00BE01A0" w:rsidRDefault="007B35E0" w:rsidP="007B35E0">
      <w:pPr>
        <w:jc w:val="both"/>
        <w:rPr>
          <w:rFonts w:cs="Times New Roman"/>
        </w:rPr>
      </w:pPr>
      <w:r w:rsidRPr="00BE01A0">
        <w:rPr>
          <w:rFonts w:cs="Times New Roman"/>
          <w:b/>
          <w:bCs/>
        </w:rPr>
        <w:t>Литература</w:t>
      </w:r>
    </w:p>
    <w:p w:rsidR="007B35E0" w:rsidRPr="00BE01A0" w:rsidRDefault="007B35E0" w:rsidP="007B35E0">
      <w:pPr>
        <w:jc w:val="both"/>
        <w:rPr>
          <w:rFonts w:cs="Times New Roman"/>
        </w:rPr>
      </w:pPr>
      <w:r w:rsidRPr="00BE01A0">
        <w:rPr>
          <w:rFonts w:cs="Times New Roman"/>
        </w:rPr>
        <w:t>1. Бобров Р. В. Беседы о лесе. М., Лесная промышленность, 1979 г.</w:t>
      </w:r>
    </w:p>
    <w:p w:rsidR="007B35E0" w:rsidRPr="00BE01A0" w:rsidRDefault="007B35E0" w:rsidP="007B35E0">
      <w:pPr>
        <w:jc w:val="both"/>
        <w:rPr>
          <w:rFonts w:cs="Times New Roman"/>
        </w:rPr>
      </w:pPr>
      <w:r w:rsidRPr="00BE01A0">
        <w:rPr>
          <w:rFonts w:cs="Times New Roman"/>
        </w:rPr>
        <w:t>2. Воронцов А. И. Лесозащита. М., Лесная промышленность, 1975 г.</w:t>
      </w:r>
    </w:p>
    <w:p w:rsidR="007B35E0" w:rsidRPr="00BE01A0" w:rsidRDefault="007B35E0" w:rsidP="007B35E0">
      <w:pPr>
        <w:jc w:val="both"/>
        <w:rPr>
          <w:rFonts w:cs="Times New Roman"/>
        </w:rPr>
      </w:pPr>
      <w:r w:rsidRPr="00BE01A0">
        <w:rPr>
          <w:rFonts w:cs="Times New Roman"/>
        </w:rPr>
        <w:t>3. Справочник лесничего. М., Лесная промышленность, 1973 г.</w:t>
      </w:r>
    </w:p>
    <w:p w:rsidR="007B35E0" w:rsidRPr="00BE01A0" w:rsidRDefault="007B35E0" w:rsidP="007B35E0">
      <w:pPr>
        <w:jc w:val="both"/>
        <w:rPr>
          <w:rFonts w:cs="Times New Roman"/>
        </w:rPr>
      </w:pPr>
      <w:r w:rsidRPr="00BE01A0">
        <w:rPr>
          <w:rFonts w:cs="Times New Roman"/>
        </w:rPr>
        <w:t>4. Инструкции по технике безопасности при выполнении работ в лесу,</w:t>
      </w:r>
    </w:p>
    <w:p w:rsidR="007B35E0" w:rsidRPr="00BE01A0" w:rsidRDefault="007B35E0" w:rsidP="007B35E0">
      <w:pPr>
        <w:jc w:val="both"/>
        <w:rPr>
          <w:rFonts w:cs="Times New Roman"/>
        </w:rPr>
      </w:pPr>
      <w:r w:rsidRPr="00BE01A0">
        <w:rPr>
          <w:rFonts w:cs="Times New Roman"/>
        </w:rPr>
        <w:t>экскурсий, практических работ.</w:t>
      </w:r>
    </w:p>
    <w:p w:rsidR="007B35E0" w:rsidRPr="00BE01A0" w:rsidRDefault="007B35E0" w:rsidP="007B35E0">
      <w:pPr>
        <w:jc w:val="both"/>
        <w:rPr>
          <w:rFonts w:cs="Times New Roman"/>
        </w:rPr>
      </w:pPr>
      <w:r w:rsidRPr="00BE01A0">
        <w:rPr>
          <w:rFonts w:cs="Times New Roman"/>
        </w:rPr>
        <w:t>5. Определители растений и животных.</w:t>
      </w:r>
    </w:p>
    <w:p w:rsidR="007B35E0" w:rsidRPr="00BE01A0" w:rsidRDefault="007B35E0" w:rsidP="007B35E0">
      <w:pPr>
        <w:jc w:val="both"/>
        <w:rPr>
          <w:rFonts w:cs="Times New Roman"/>
        </w:rPr>
      </w:pPr>
      <w:r w:rsidRPr="00BE01A0">
        <w:rPr>
          <w:rFonts w:cs="Times New Roman"/>
        </w:rPr>
        <w:t xml:space="preserve">6.Богданова Т.Л.Биология: Задания и упражнения: Пособие для </w:t>
      </w:r>
      <w:proofErr w:type="gramStart"/>
      <w:r w:rsidRPr="00BE01A0">
        <w:rPr>
          <w:rFonts w:cs="Times New Roman"/>
        </w:rPr>
        <w:t>поступающих</w:t>
      </w:r>
      <w:proofErr w:type="gramEnd"/>
      <w:r w:rsidRPr="00BE01A0">
        <w:rPr>
          <w:rFonts w:cs="Times New Roman"/>
        </w:rPr>
        <w:t xml:space="preserve"> в</w:t>
      </w:r>
    </w:p>
    <w:p w:rsidR="007B35E0" w:rsidRPr="00BE01A0" w:rsidRDefault="007B35E0" w:rsidP="007B35E0">
      <w:pPr>
        <w:jc w:val="both"/>
        <w:rPr>
          <w:rFonts w:cs="Times New Roman"/>
        </w:rPr>
      </w:pPr>
      <w:r w:rsidRPr="00BE01A0">
        <w:rPr>
          <w:rFonts w:cs="Times New Roman"/>
        </w:rPr>
        <w:t xml:space="preserve">вузы. </w:t>
      </w:r>
      <w:proofErr w:type="gramStart"/>
      <w:r w:rsidRPr="00BE01A0">
        <w:rPr>
          <w:rFonts w:cs="Times New Roman"/>
        </w:rPr>
        <w:t>-М</w:t>
      </w:r>
      <w:proofErr w:type="gramEnd"/>
      <w:r w:rsidRPr="00BE01A0">
        <w:rPr>
          <w:rFonts w:cs="Times New Roman"/>
        </w:rPr>
        <w:t>.: Высшая школа, 1991 год.</w:t>
      </w:r>
    </w:p>
    <w:p w:rsidR="007B35E0" w:rsidRPr="00BE01A0" w:rsidRDefault="007B35E0" w:rsidP="007B35E0">
      <w:pPr>
        <w:jc w:val="both"/>
        <w:rPr>
          <w:rFonts w:cs="Times New Roman"/>
        </w:rPr>
      </w:pPr>
      <w:r w:rsidRPr="00BE01A0">
        <w:rPr>
          <w:rFonts w:cs="Times New Roman"/>
        </w:rPr>
        <w:t xml:space="preserve">7. Реймерс Н.Ф. Основные биологические понятия и термины: Книга </w:t>
      </w:r>
      <w:proofErr w:type="gramStart"/>
      <w:r w:rsidRPr="00BE01A0">
        <w:rPr>
          <w:rFonts w:cs="Times New Roman"/>
        </w:rPr>
        <w:t>для</w:t>
      </w:r>
      <w:proofErr w:type="gramEnd"/>
    </w:p>
    <w:p w:rsidR="007B35E0" w:rsidRPr="00BE01A0" w:rsidRDefault="007B35E0" w:rsidP="007B35E0">
      <w:pPr>
        <w:jc w:val="both"/>
        <w:rPr>
          <w:rFonts w:cs="Times New Roman"/>
        </w:rPr>
      </w:pPr>
      <w:r w:rsidRPr="00BE01A0">
        <w:rPr>
          <w:rFonts w:cs="Times New Roman"/>
        </w:rPr>
        <w:t>учителя._М.; Просвещение, 1988год.</w:t>
      </w:r>
    </w:p>
    <w:p w:rsidR="007B35E0" w:rsidRPr="00BE01A0" w:rsidRDefault="007B35E0" w:rsidP="007B35E0">
      <w:pPr>
        <w:jc w:val="both"/>
        <w:rPr>
          <w:rFonts w:cs="Times New Roman"/>
        </w:rPr>
      </w:pPr>
      <w:r w:rsidRPr="00BE01A0">
        <w:rPr>
          <w:rFonts w:cs="Times New Roman"/>
        </w:rPr>
        <w:t xml:space="preserve">8. Энциклопедия для детей. </w:t>
      </w:r>
      <w:proofErr w:type="gramStart"/>
      <w:r w:rsidRPr="00BE01A0">
        <w:rPr>
          <w:rFonts w:cs="Times New Roman"/>
        </w:rPr>
        <w:t>–Т</w:t>
      </w:r>
      <w:proofErr w:type="gramEnd"/>
      <w:r w:rsidRPr="00BE01A0">
        <w:rPr>
          <w:rFonts w:cs="Times New Roman"/>
        </w:rPr>
        <w:t>ом 2. Биология. – М.; Аванта+, 2001год.</w:t>
      </w:r>
    </w:p>
    <w:p w:rsidR="007B35E0" w:rsidRPr="00BE01A0" w:rsidRDefault="007B35E0" w:rsidP="007B35E0">
      <w:pPr>
        <w:jc w:val="both"/>
        <w:rPr>
          <w:rFonts w:cs="Times New Roman"/>
        </w:rPr>
      </w:pPr>
    </w:p>
    <w:p w:rsidR="007B35E0" w:rsidRDefault="007B35E0" w:rsidP="004649D1">
      <w:pPr>
        <w:jc w:val="both"/>
      </w:pPr>
    </w:p>
    <w:p w:rsidR="004649D1" w:rsidRDefault="004649D1" w:rsidP="007B35E0">
      <w:pPr>
        <w:jc w:val="center"/>
        <w:rPr>
          <w:rFonts w:cs="Times New Roman"/>
        </w:rPr>
      </w:pPr>
      <w:r>
        <w:rPr>
          <w:rFonts w:cs="Times New Roman"/>
          <w:b/>
          <w:bCs/>
        </w:rPr>
        <w:t>Рабочая программа мастерской «Эколог и Я»</w:t>
      </w:r>
    </w:p>
    <w:p w:rsidR="004649D1" w:rsidRDefault="004649D1" w:rsidP="00D079AE">
      <w:pPr>
        <w:jc w:val="center"/>
        <w:rPr>
          <w:rFonts w:cs="Times New Roman"/>
        </w:rPr>
      </w:pPr>
    </w:p>
    <w:p w:rsidR="00D079AE" w:rsidRDefault="00D079AE" w:rsidP="00D079AE">
      <w:pPr>
        <w:jc w:val="center"/>
        <w:rPr>
          <w:rFonts w:cs="Times New Roman"/>
        </w:rPr>
      </w:pPr>
      <w:r>
        <w:rPr>
          <w:rFonts w:cs="Times New Roman"/>
        </w:rPr>
        <w:t>ПОЯСНИТЕЛЬНАЯ   ЗАПИСКА</w:t>
      </w:r>
    </w:p>
    <w:p w:rsidR="00D079AE" w:rsidRDefault="00D079AE" w:rsidP="00D079AE">
      <w:pPr>
        <w:jc w:val="center"/>
        <w:rPr>
          <w:rFonts w:cs="Times New Roman"/>
        </w:rPr>
      </w:pP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Система биолого-экологической и природоохранной подготовки учащихся должна строиться на продуманном сочетании учебных занятий, исследовательских работ, общественной деятельности и практических занятий.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Целью обучения в дополнительном образовании является формирование творчески развитой личности ребенка путем совершенствования знаний и умений, формирования общей экологической культуры.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Программа для творческого объединения "Эколог и Я" рассчитана на 5-ти этапное изучение общего материала и индивидуальные или групповые творческие работы   увлеченных детей.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В целом курс программы ставит перед собой следующие задачи: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 углубление и расширение имеющихся у школьников бытовых знаний экологии и знаний о природе, полученных в начальной школе;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 формирование экологического взгляда на мир, целостного представления о взаимодействии живой и неживой природы с человеком, т. е. с самими школьниками, как частью природы;</w:t>
      </w:r>
    </w:p>
    <w:p w:rsidR="00D079AE" w:rsidRDefault="00D079AE" w:rsidP="00D079AE">
      <w:pPr>
        <w:pStyle w:val="af3"/>
        <w:numPr>
          <w:ilvl w:val="0"/>
          <w:numId w:val="11"/>
        </w:numPr>
        <w:jc w:val="both"/>
        <w:rPr>
          <w:rFonts w:ascii="Times New Roman" w:eastAsia="Times New Roman" w:hAnsi="Times New Roman" w:cs="Times New Roman"/>
          <w:sz w:val="24"/>
          <w:szCs w:val="24"/>
        </w:rPr>
      </w:pPr>
      <w:r>
        <w:rPr>
          <w:rFonts w:ascii="Times New Roman" w:hAnsi="Times New Roman" w:cs="Times New Roman"/>
          <w:sz w:val="24"/>
          <w:szCs w:val="24"/>
        </w:rPr>
        <w:t>воспитание экологической культуры, которая поможет учащимся сейчас и в будущем жить в гармонии с окружающей средой, убережет и</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 от разрушительных для экосистем действий.</w:t>
      </w:r>
    </w:p>
    <w:p w:rsidR="00D079AE" w:rsidRDefault="00D079AE" w:rsidP="00D079AE">
      <w:pPr>
        <w:pStyle w:val="af3"/>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обучающимся навыки работы с методами, необходимыми для исследований - наблюдением, измерением, экспериментом, мониторингом и др.;</w:t>
      </w:r>
    </w:p>
    <w:p w:rsidR="00D079AE" w:rsidRDefault="00D079AE" w:rsidP="00D079AE">
      <w:pPr>
        <w:pStyle w:val="af3"/>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экологическое мировоззрение и культуру;</w:t>
      </w:r>
    </w:p>
    <w:p w:rsidR="00D079AE" w:rsidRDefault="00D079AE" w:rsidP="00D079AE">
      <w:pPr>
        <w:pStyle w:val="af3"/>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проектировать свою деятельность (учебную, исследовательскую);</w:t>
      </w:r>
    </w:p>
    <w:p w:rsidR="00D079AE" w:rsidRDefault="00D079AE" w:rsidP="00D079AE">
      <w:pPr>
        <w:pStyle w:val="af3"/>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развить творческие и коммуникативные способности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D079AE" w:rsidRDefault="00D079AE" w:rsidP="00D079AE">
      <w:pPr>
        <w:pStyle w:val="af3"/>
        <w:numPr>
          <w:ilvl w:val="0"/>
          <w:numId w:val="11"/>
        </w:numPr>
        <w:jc w:val="both"/>
        <w:rPr>
          <w:rFonts w:ascii="Times New Roman" w:hAnsi="Times New Roman" w:cs="Times New Roman"/>
          <w:sz w:val="24"/>
          <w:szCs w:val="24"/>
        </w:rPr>
      </w:pPr>
      <w:r>
        <w:rPr>
          <w:rFonts w:ascii="Times New Roman" w:eastAsia="Times New Roman" w:hAnsi="Times New Roman" w:cs="Times New Roman"/>
          <w:sz w:val="24"/>
          <w:szCs w:val="24"/>
        </w:rPr>
        <w:t xml:space="preserve">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оформлять результаты работы, защищать.</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Содержание программы ориентировано на добровольные, разновозрастные и одновозрастные группы детей (10-15 человек) и рассчитана н</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среднее возрастное звено (5-9 классы) в учреждении общего образования.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Всего на учебный год отводится 34 </w:t>
      </w:r>
      <w:proofErr w:type="gramStart"/>
      <w:r>
        <w:rPr>
          <w:rFonts w:ascii="Times New Roman" w:hAnsi="Times New Roman" w:cs="Times New Roman"/>
          <w:sz w:val="24"/>
          <w:szCs w:val="24"/>
        </w:rPr>
        <w:t>учебных</w:t>
      </w:r>
      <w:proofErr w:type="gramEnd"/>
      <w:r>
        <w:rPr>
          <w:rFonts w:ascii="Times New Roman" w:hAnsi="Times New Roman" w:cs="Times New Roman"/>
          <w:sz w:val="24"/>
          <w:szCs w:val="24"/>
        </w:rPr>
        <w:t xml:space="preserve"> часа. Предполагается проведение как теоретических, так и практических занятий. На практических занятиях школьники пробуют решить проблему вторичного использования сырья ("Дадим вторую жизнь вещам!").</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Для облегчения подачи и появления элементов увлекательности материал в процессе обучения предлагается в игровой форме. На занятиях применяются различные формы деятельности: ручной труд, викторины, выставки, конкурсы и др. При проведении занятий используются различные методы: рассказ, беседа, диспут, игра и т.д., а также экологические рассказы и экологические сказки, что легко воспринимается детьми и заставляет их размышлять и делать свои собственные выводы. Как наглядный материал применяются экологические плакаты, экологические рисунки и картинки.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Основные направления и содержание деятельности.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обучающихся, предполагает развитие наблюдательности, внимания и т.д.</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Подготовка к экологическим праздникам, сами праздники развивают творческие способности детей, выявляют их интересы.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Если на 1 году обучения школьники изучают общие экологические понятия, то на 2 году обучения программа нацелена на более углубленное изучение экологических проблем на Земле. Она состоит из следующих разделов: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1. "Бомбы замедленного действия" на нашей планете.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2. Дурные пристрастия.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3. Все для гурманов есть в природе.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4. Жизнь лесных дебрей;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5. Растения - гениальные инженеры природы.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6. Все о национальных парках.</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программе большое внимание уделяется заботе о своем здоровье, как экологическом факторе. Этому посвящены темы первого года обучения ("Экология человека", "Экология в нашем доме" и др.), а на втором году обучения - раздел программы "Дурные пристрастия", при изучении которого обучающиеся получают информацию об опасности наркомании, токсикомании, алкоголизма, курения.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В течение второго года обучения школьники узнают о жизни леса ("Жизнь лесных дебрей"), глубже изучат удивительные создания природы - растения. </w:t>
      </w:r>
      <w:proofErr w:type="gramStart"/>
      <w:r>
        <w:rPr>
          <w:rFonts w:ascii="Times New Roman" w:hAnsi="Times New Roman" w:cs="Times New Roman"/>
          <w:sz w:val="24"/>
          <w:szCs w:val="24"/>
        </w:rPr>
        <w:t>Заканчивается курс</w:t>
      </w:r>
      <w:proofErr w:type="gramEnd"/>
      <w:r>
        <w:rPr>
          <w:rFonts w:ascii="Times New Roman" w:hAnsi="Times New Roman" w:cs="Times New Roman"/>
          <w:sz w:val="24"/>
          <w:szCs w:val="24"/>
        </w:rPr>
        <w:t xml:space="preserve"> второго года обучения темой "Все о национальных парках", где подводится итог всему изученному ранее.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Курс программы третьего года обучения содержит краеведческий материал. Внимание обучающихся направляется на изучение и охрану природы своего края, поэтому цель программы третьего года обучения - воспитание у детей убежденности в необходимости охраны природы и ее изучения; формирование экологического понятия о целостности природных комплексов родного края, их динамике и путях рационального использования. В процессе обучения важнейшее место занимают наблюдения и эксперименты в природе.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Курс третьего года обучения ставит перед собой следующие задачи: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сформировать у обучающихся навыки и умения, необходимые для проведения наблюдений и экспериментов в природе;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научить оформлению наглядных пособий из собранных на экскурсиях природных материалов для использования их на учебных занятиях;</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развить коммуникативную культуру обучающихся в процессе инструкторской работы в разновозрастных группах детей.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Школьники, обучающиеся третий год - инструкторы, будущие помощники педагога, организаторы экскурсий в природу, фенонаблюдатели, лекторы. Основная их задача - пропаганда экологических знаний. Именно инструкторская работа формирует у них организаторские навыки, чувство ответственности за порученное дело и воспитывает общественную экологическую активность.</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Большое внимание программа третьего года обучения уделяет проблемам валеологии. Обучающиеся получают навыки по оказанию помощи себе и близким, учатся вести здоровый образ жизни. Этому посвящены как теоретические, так и практические занятия.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 xml:space="preserve">Отличие данной программы по экологии в том, что она предполагает обучение в игровой форме, что очень важно для дополнительного образования. При проведении занятий школьники рисуют, слушают и обсуждают экологические сказки, рассказы, работают с экологическими рисунками, составляют самостоятельно рассказы, что способствует развитию творческих способностей детей. </w:t>
      </w:r>
    </w:p>
    <w:p w:rsidR="00D079AE" w:rsidRDefault="00D079AE" w:rsidP="00D079AE">
      <w:pPr>
        <w:pStyle w:val="af3"/>
        <w:jc w:val="both"/>
        <w:rPr>
          <w:rFonts w:ascii="Times New Roman" w:eastAsia="Times New Roman" w:hAnsi="Times New Roman" w:cs="Times New Roman"/>
          <w:sz w:val="24"/>
          <w:szCs w:val="24"/>
        </w:rPr>
      </w:pPr>
      <w:r>
        <w:rPr>
          <w:rFonts w:ascii="Times New Roman" w:hAnsi="Times New Roman" w:cs="Times New Roman"/>
          <w:sz w:val="24"/>
          <w:szCs w:val="24"/>
        </w:rPr>
        <w:tab/>
        <w:t xml:space="preserve">В программе есть темы, которые сейчас очень актуальны и важны ("Дурные пристрастия"). </w:t>
      </w:r>
      <w:proofErr w:type="gramStart"/>
      <w:r>
        <w:rPr>
          <w:rFonts w:ascii="Times New Roman" w:hAnsi="Times New Roman" w:cs="Times New Roman"/>
          <w:sz w:val="24"/>
          <w:szCs w:val="24"/>
        </w:rPr>
        <w:t>Школьники не только получают полезную информацию о вреде наркомании, токсикомании, курения, алкоголизма, но и ставят опыты на растениях, проводят наблюдения и делают выводы из увиденного, что способствует большей убедительности теоретических выводов о пагубности воздействия данных факторов на человеческим организм.</w:t>
      </w:r>
      <w:proofErr w:type="gramEnd"/>
    </w:p>
    <w:p w:rsidR="00D079AE" w:rsidRDefault="00D079AE" w:rsidP="00D079AE">
      <w:pPr>
        <w:pStyle w:val="af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Целью четвертого и пятого года обучения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является формирование знаний, умений и навыков самостоятельной экспериментальной и исследовательской деятельности, развитие индивидуальности творческого потенциала ученика. Актуальность данных вопросов объясняется возросшей потребностью современного информационного общества в принципиально иных молодых людях: образованных, нравственных, предприимчивых, которые могут самостоятельно принимать решения в ситуации выбора, способных к сотрудничеству, отличающихся мобильностью, динамизмом, конструктивностью, готовых к межкультурному взаимодействию, обладающих чувством ответственности за судьбу страны и умеющих оперативно работать с постоянно обновляющейся информацией. Соответствовать этим высоким требованиям сегодня может лишь человек, владеющий навыками научного мышления, умеющий работать с информацией, обладающий способностью самостоятельно осуществлять исследовательскую, опытно - экспериментальную и инновационную деятельность. Учитывая то, что приоритетные способы мышления формируются в раннем подростковом возрасте, очевидно, что навыки исследовательской деятельности необходимо прививать еще в школе. Однако узкие временные рамки урока не позволяют в полной мере использовать потенциал исследовательской деятельности для развития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 школе. В этой связи большое значение имеет форма работы с детьми в системе дополнительного образования, нацеленной на формирование учебных исследовательских умений у старшеклассников. </w:t>
      </w:r>
    </w:p>
    <w:p w:rsidR="00D079AE" w:rsidRDefault="00D079AE" w:rsidP="00D079AE">
      <w:pPr>
        <w:pStyle w:val="af3"/>
        <w:jc w:val="both"/>
        <w:rPr>
          <w:rFonts w:ascii="Times New Roman" w:hAnsi="Times New Roman" w:cs="Times New Roman"/>
          <w:sz w:val="24"/>
          <w:szCs w:val="24"/>
        </w:rPr>
      </w:pPr>
    </w:p>
    <w:p w:rsidR="00D079AE" w:rsidRDefault="00D079AE" w:rsidP="00D079AE">
      <w:pPr>
        <w:pStyle w:val="af3"/>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Содержание программы</w:t>
      </w:r>
      <w:proofErr w:type="gramStart"/>
      <w:r>
        <w:rPr>
          <w:rFonts w:ascii="Times New Roman" w:hAnsi="Times New Roman" w:cs="Times New Roman"/>
          <w:sz w:val="24"/>
          <w:szCs w:val="24"/>
        </w:rPr>
        <w:br/>
      </w:r>
      <w:r>
        <w:rPr>
          <w:rFonts w:ascii="Times New Roman" w:hAnsi="Times New Roman" w:cs="Times New Roman"/>
          <w:sz w:val="24"/>
          <w:szCs w:val="24"/>
          <w:u w:val="single"/>
        </w:rPr>
        <w:t>П</w:t>
      </w:r>
      <w:proofErr w:type="gramEnd"/>
      <w:r>
        <w:rPr>
          <w:rFonts w:ascii="Times New Roman" w:hAnsi="Times New Roman" w:cs="Times New Roman"/>
          <w:sz w:val="24"/>
          <w:szCs w:val="24"/>
          <w:u w:val="single"/>
        </w:rPr>
        <w:t xml:space="preserve">ервый год обучения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 Введение (1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Задачи объединения. Техника безопасности.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2. Основы экологического образования (2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Почему возникла необходимость экологического образования. Законы экологии. Принципы обманного благополучия. Экология и мы.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Экология и экономия в собственном кошельке. Почему скупой платит дважды? Давайте посчитаем. Меры личной экологической безопасности. Понятие об экологии как о науке, которая исследует, каким образом растения и животные связаны друг с другом, как они приспособлены к окружающей их природе и как они сами влияют на природу.</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3. Основные составляющие природы (2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Живая и неживая природа. Их взаимосвязь, отличия. Неживые компоненты: воздух, почва, вода. Живые компоненты природы: растения, грибы, животные, микроорганизмы, человек. Человек - часть природы. Экскурсия «Живая и неживая природа»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 xml:space="preserve">4. Пищевые связи </w:t>
      </w:r>
      <w:r>
        <w:rPr>
          <w:rFonts w:ascii="Times New Roman" w:hAnsi="Times New Roman" w:cs="Times New Roman"/>
          <w:sz w:val="24"/>
          <w:szCs w:val="24"/>
        </w:rPr>
        <w:t>(3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Что такое пищевые цепочки? Цепочка жизни в море. Какому насекомому поставлен </w:t>
      </w:r>
      <w:proofErr w:type="gramStart"/>
      <w:r>
        <w:rPr>
          <w:rFonts w:ascii="Times New Roman" w:hAnsi="Times New Roman" w:cs="Times New Roman"/>
          <w:sz w:val="24"/>
          <w:szCs w:val="24"/>
        </w:rPr>
        <w:t>памятник</w:t>
      </w:r>
      <w:proofErr w:type="gramEnd"/>
      <w:r>
        <w:rPr>
          <w:rFonts w:ascii="Times New Roman" w:hAnsi="Times New Roman" w:cs="Times New Roman"/>
          <w:sz w:val="24"/>
          <w:szCs w:val="24"/>
        </w:rPr>
        <w:t xml:space="preserve"> и за </w:t>
      </w:r>
      <w:proofErr w:type="gramStart"/>
      <w:r>
        <w:rPr>
          <w:rFonts w:ascii="Times New Roman" w:hAnsi="Times New Roman" w:cs="Times New Roman"/>
          <w:sz w:val="24"/>
          <w:szCs w:val="24"/>
        </w:rPr>
        <w:t>какие</w:t>
      </w:r>
      <w:proofErr w:type="gramEnd"/>
      <w:r>
        <w:rPr>
          <w:rFonts w:ascii="Times New Roman" w:hAnsi="Times New Roman" w:cs="Times New Roman"/>
          <w:sz w:val="24"/>
          <w:szCs w:val="24"/>
        </w:rPr>
        <w:t xml:space="preserve"> "заслуги". Может ли человек вмешиваться в природу?</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Мир полон хищников.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Один организм поедает другой, значит, он хищник? Пищевые цепи организмов, следующих друг за другом в порядке поедания. Растения-хищники.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Практическая работа. Составление цепей питания.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И на хищника управа есть. Растения-жертвы. Жертвы защищаются ядом, шипами, отпугивающими веществами, и т.д. Животные-жертвы и их защита: покровительственная окраска, особое поведение малая подвижность, предупредительная окраска, яд и т.д.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 Творческая работа: Как на вашем огороде защищаются сорняки?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5. Конкуренция и соперничество (2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Что ж делать, если все одинаковые? Когда мало - плодиться и размножаться, а много - с голода помирать? Как можно соперничать? Злые и добрые хищники бывают только в сказках. Могут ли существовать в природе понятия "добра" и "зла"? Зачем в природе нужны хищники, может быть, надо от них избавиться?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Творческие работы: 1. </w:t>
      </w:r>
      <w:proofErr w:type="gramStart"/>
      <w:r>
        <w:rPr>
          <w:rFonts w:ascii="Times New Roman" w:hAnsi="Times New Roman" w:cs="Times New Roman"/>
          <w:sz w:val="24"/>
          <w:szCs w:val="24"/>
        </w:rPr>
        <w:t>Рассказ про</w:t>
      </w:r>
      <w:proofErr w:type="gramEnd"/>
      <w:r>
        <w:rPr>
          <w:rFonts w:ascii="Times New Roman" w:hAnsi="Times New Roman" w:cs="Times New Roman"/>
          <w:sz w:val="24"/>
          <w:szCs w:val="24"/>
        </w:rPr>
        <w:t xml:space="preserve"> злого волка и доброго.</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2. Что произойдет с животными, если не будет ни одного хищника?</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3. А бывают ли в природе виды, не имеющие хищников? Как же они живут?</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6. Дружба в природе (2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Что дают животным "дружеские отношения"? Есть ли это проявление у растений. Примеры "дружбы" и её результаты.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7. Тайны живой природы (2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Необычные случаи. Живые организмы-рекордсмены.  Загадочное поведение. Реальность или вымысел?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8. Экосистема (8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Что такое экологическая система? Естественные и искусственные экосистемы. Аквариум - искусственная экосистема, созданная руками человека.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Воздух, значение его чистоты для живых организмов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Чем все дышат. Растительный покров Земли - ее легкие. Загрязнения воздуха. Озоновые дыры. Кислотные дожди. Значение атмосферы для жизни на Земле. Воздушные процедуры и здоровье человека.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Царство почвы - уникальный мир природы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Почва-источник питательных веще</w:t>
      </w:r>
      <w:proofErr w:type="gramStart"/>
      <w:r>
        <w:rPr>
          <w:rFonts w:ascii="Times New Roman" w:hAnsi="Times New Roman" w:cs="Times New Roman"/>
          <w:sz w:val="24"/>
          <w:szCs w:val="24"/>
        </w:rPr>
        <w:t>ств дл</w:t>
      </w:r>
      <w:proofErr w:type="gramEnd"/>
      <w:r>
        <w:rPr>
          <w:rFonts w:ascii="Times New Roman" w:hAnsi="Times New Roman" w:cs="Times New Roman"/>
          <w:sz w:val="24"/>
          <w:szCs w:val="24"/>
        </w:rPr>
        <w:t>я растений, место жизни животных. Загрязнение почв и их охрана. Как растения помогают бороться с загрязнением почвы?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Практическая работа по составлению рассказа по экологическому рисунку.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Вода - чудо природы.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Вода - самое важное вещество на Земле. Вода в природе. Круговорот воды в природе. Как подчеркивали важность воды на Земле писатели? Капля воды. Путешествие капельки. Загадки, пословицы, поговорки.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Вода и живые организмы.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Значение воды для растений (влаголюбивые и засухоустойчивые виды). Животный мир и вода. Почему животные и растения иногда выглядят причудливо? Приспособления к длительному пребыванию без воды. Почему мы не можем прожить без воды?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Правила поведения в природе. Практические работы: Создание экологического плаката.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Составление правил поведения отдыхающих и туристов на реке, в лесу и т.д.</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Пресные воды - наше богатство.</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пресной воды человеком. Сколько надо воды, чтобы почистить зубы? Пресные воды: поверхностные, подземные. Методы очистки воды. Проблемы недостатка пресной воды. Водные процедуры, закаливание и наше здоровье.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Практическая работа. Составление рассказа по экологическому рисунку.</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Основные источники загрязнения водоемов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Вода и производство. Проблемы, возникающие в крупных городах. Самоочищение водоемов.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Практическая работа "Как влияют на качество воды загрязняющие вещества (стиральный порошок, масла, песок и т.д.)".</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Жизнь водных пространств и экология. Вред, наносимый загрязнением морей и океанов. Наблюдения великих путешественников за загрязнением водных просторов.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9. Экология и человек (9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Экология в нашем доме. Стоит ли убирать пыль? Чем опасны моющие средства? Почему пластмасса может быть опасной для здоровья? Опасные игрушки. Можно ли жечь осенние листья? Спецотходы у нас дома.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Экомир моей семьи. Вкусно, полезно, красиво. Природа в нашем доме. Экология души.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Экология человека. Будем взаимно вежливы. Экология и наше здоровье. Чем мы питаемся? Так ли безопасно жевать жевательную резинку?</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Экология и генетика. Злые причуды природы. </w:t>
      </w:r>
      <w:proofErr w:type="gramStart"/>
      <w:r>
        <w:rPr>
          <w:rFonts w:ascii="Times New Roman" w:hAnsi="Times New Roman" w:cs="Times New Roman"/>
          <w:sz w:val="24"/>
          <w:szCs w:val="24"/>
        </w:rPr>
        <w:t>Хочу</w:t>
      </w:r>
      <w:proofErr w:type="gramEnd"/>
      <w:r>
        <w:rPr>
          <w:rFonts w:ascii="Times New Roman" w:hAnsi="Times New Roman" w:cs="Times New Roman"/>
          <w:sz w:val="24"/>
          <w:szCs w:val="24"/>
        </w:rPr>
        <w:t xml:space="preserve"> добавлю, хочу уберу. "Мини" и "макси" люди. Поговорим о близнецах.</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Экология насекомых. Насекомые-вредители сельскохозяйственных культур. Охраняемые насекомые. "Общественные" насекомые. Мудрость насекомых. Куда и зачем летят жуки? Сколько точек у божьей коровки? Ядовитые насекомые. Почему нельзя шуметь в лесу?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Бионика - наука о подражании живым существам. Чем занимается бионика? Инкубатор придуман не человеком. Реактивное движение не только у самолетов и ракет. Чем знаменито перо птицы?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Растения лечат людей. История поиска и использования лекарственных растений. Легенды о лекарственных травах. Как приготовить себе природное лекарство? Культурные растения, используемые как лекарственные.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 xml:space="preserve"> Красная книга. Почему она красная? "</w:t>
      </w:r>
      <w:proofErr w:type="gramStart"/>
      <w:r>
        <w:rPr>
          <w:rFonts w:ascii="Times New Roman" w:hAnsi="Times New Roman" w:cs="Times New Roman"/>
          <w:sz w:val="24"/>
          <w:szCs w:val="24"/>
        </w:rPr>
        <w:t>Неприкосновенные</w:t>
      </w:r>
      <w:proofErr w:type="gramEnd"/>
      <w:r>
        <w:rPr>
          <w:rFonts w:ascii="Times New Roman" w:hAnsi="Times New Roman" w:cs="Times New Roman"/>
          <w:sz w:val="24"/>
          <w:szCs w:val="24"/>
        </w:rPr>
        <w:t xml:space="preserve"> в природе". Знакомство с обитателями Красной книги. Практическая работа. Характеристика растений и животных Красной книги.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10. Экология нашего села (2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Состояние окружающей среды нашего села. Ее связь с состоянием окружающей среды района. Атмосферный воздух, земля. Растительный и животный мир. Чем каждый из нас может помочь родному селу? Экскурсия «Растительный и животный мир нашего села»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11. Итоговое занятие (1 ч.)</w:t>
      </w:r>
    </w:p>
    <w:p w:rsidR="00D079AE" w:rsidRDefault="00D079AE" w:rsidP="00D079AE">
      <w:pPr>
        <w:pStyle w:val="af3"/>
        <w:jc w:val="both"/>
        <w:rPr>
          <w:rFonts w:ascii="Times New Roman" w:hAnsi="Times New Roman" w:cs="Times New Roman"/>
          <w:sz w:val="24"/>
          <w:szCs w:val="24"/>
          <w:u w:val="single"/>
        </w:rPr>
      </w:pPr>
      <w:r>
        <w:rPr>
          <w:rFonts w:ascii="Times New Roman" w:hAnsi="Times New Roman" w:cs="Times New Roman"/>
          <w:sz w:val="24"/>
          <w:szCs w:val="24"/>
        </w:rPr>
        <w:t xml:space="preserve"> Экологический марафон. Обобщающие занятия в конце учебного года. Вопросы и ответы.</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u w:val="single"/>
        </w:rPr>
        <w:t>Второй год обучения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 Введение (1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Техника безопасности. Ваши собственные экологические достижения. Что было сделано за летний период.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2. "Бомбы замедленного действия" на нашей планете (6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Вода.  Ее гибель - это наша гибель. Когда от глотка воды можно заболеть? Без воды нет жизни. Первые законы человечества - законы о воде. Воде необходима жизнь. Вода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амый важный товар одноразового пользования. Реке делают искусственное дыхание.  Как очищают грязную воду? Океаны крупнейшая "сточная канава" Земли. Как нефть попадает в море?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Мусор. Единственный выход - вторичное использование. Черная смерть. Мусор на улицах наших городов. Отбросы - крысы - чума. Молоко загрязнено мусором. Куда деть мусор? Сырье и энергия из мусора. Санитарная очистка городов и вторичное использование отходов.  Практическая работа. Изготовление поделок из вторичного сырья.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Воздух. Изменения в глобальном масштабе. Человек и природа загрязняют воду. Кислород для жизни. Воздух отравляется ежедневно. Загрязненный воздух вреден для здоровья</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амые опасные яды. Свинцовое отравление. Там, где свинец падает с неба. Миллиарды за чистый воздух.</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Шум. С ним можно бороться. Шум вредит здоровью. Немного о шуме. Наш слух - чудо природы. Как шум действует на человека. Стресс разлаживает наши биологические часы. Протесты против шума самолетов. Шум - отброс цивилизации.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Химикаты. Яд - "приданое цивилизации". Химикаты вокруг нас. Что такое загрязнители? Опасность для человека, природы. Кислотные дожди и миллионы тонн пестицидов. Катастрофы и аварии. Наша ежедневная доза яда. Заколдованный круг нарушений окружающей среды и развитие инфекционных болезней.</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Пугающий призрак АЭС. Атомная бомба открыла новую эпоху. Отдаленные последствия у участников испытаний атомных бомб. Атомная энергия и безопасность. Чернобыль: что же дальше?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3. Экология и экономика (6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Что охранять и как использовать? Привычная расточительность или нетрадиционная бережливость? Дурные пристрастия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Животные - наркотики - человек. Растения-у6ийцы. Голуби и марихуана. Зачем кошке валерьянка. Мухомор - наркотик. Что плетет паук, приняв наркотик? Кто был первым наркоманом? Наркомания многолика. Красота и коварство цветков мака. Конопля - гашиш. Истоки наркомании. Иные "должности" наркотиков.</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Передай в наследство трезвость. Медведи любят выпить. Пиво в жизни воробьев. Развязность захмелевших пескарей. Болезнь за свои же денежки. Вино родит вину. Зияющие перспективы. Наркоман в обнимку с </w:t>
      </w:r>
      <w:proofErr w:type="gramStart"/>
      <w:r>
        <w:rPr>
          <w:rFonts w:ascii="Times New Roman" w:hAnsi="Times New Roman" w:cs="Times New Roman"/>
          <w:sz w:val="24"/>
          <w:szCs w:val="24"/>
        </w:rPr>
        <w:t>пьяницей</w:t>
      </w:r>
      <w:proofErr w:type="gramEnd"/>
      <w:r>
        <w:rPr>
          <w:rFonts w:ascii="Times New Roman" w:hAnsi="Times New Roman" w:cs="Times New Roman"/>
          <w:sz w:val="24"/>
          <w:szCs w:val="24"/>
        </w:rPr>
        <w:t xml:space="preserve">. Трезвому совестно - пьяному нет.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Владыка мира — никотин. Курильщиками не рождаются, а умирают. Ошибка Петра</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ервого. Курильщик - сам себе могильщик. Жизни, истлевшие на кончике сигарет. Бунт в царстве никотина. Как воспитать волю. Практическая работа. Выполнение плаката о вреде курения.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Лучше вдыхать аромат роз, чем пары ацетона. Как становятся "нюхачами". Давайте посмотрим, как действуют токсические вещества на живой организм.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Влияние паров ацетона на герань обыкновенную.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Мы говорим на уровне крокодилов. Чем человек отличается от животных? Поговорим о сквернословии. На кого мы становимся похожи?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4. Все для гурманов есть в природе (4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Кофе сердцу не помеха. Спасибо козе за кофе. Кофейное дерево можно выращивать на окне. Каков вкус спелых плодов кофе? Откуда он к нам приехал? Рецепты кофе в разных странах.</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По великому чайному пути. Коротко о чае. Из истории чайной торговли. Чайный путь. Сорта чая. Редкие типы чая. Лечебные свойства чая. Способы заварки чая. Травяные чаи и их рецепты.  Практическая работа. Способы заварки травяного чая.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Растения - наш доктор Айболит. Из истории применения лекарственных растений. Секреты заготовки растений. Формы применения лекарственных растений. Любое растение лечит?</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 xml:space="preserve">Можно ли питаться сорняками. Дикорастущие съедобные растения в нашем питании. Что можно из них приготовить? Сорняки наших огородов – дополнительный резерв продуктов питания.  Практическая работа. Приготовление салатов из сорняков.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5. Жизнь лесных дебрей (5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Лес - зеленое море. Разнообразие лесов. Богатство и бедность. Экологическая катастрофа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истопад. Зеленое море тайги. Сезонники. О Всероссийском конкурсе "Подрост".</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Лес и его обитатели. Раздолье для вегетарианцев. Сластены. Подготовительный цех. Заглянем в закрома животных. Экскурсия «Лес и его обитатели»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Влияние температуры на живые организмы. Шубы, полушубки, малахаи у животных. Есть ли обувь у животных? Голь на выдумки хитра или переодевания животных. Погреться у чужой печки. Холодильные установки. Кратковременная и длительная консервация организмов.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По страницам лесного журнала мод. Мир красок у природы. Маскировочные халаты. Камуфляж. Сонное царство. Яркая окраска или лучше - не приставай. Костюмерная природы.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ab/>
        <w:t xml:space="preserve">Средства передвижения животных. Возможности и ограничения. Альпинисты. Акробаты. Планеристы. Зачем нужны хвосты?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 xml:space="preserve">Растения - гениальные инженеры природы </w:t>
      </w:r>
      <w:r>
        <w:rPr>
          <w:rFonts w:ascii="Times New Roman" w:hAnsi="Times New Roman" w:cs="Times New Roman"/>
          <w:sz w:val="24"/>
          <w:szCs w:val="24"/>
        </w:rPr>
        <w:t>(7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Растения-химики. Все началось со скороспелых яблок. В поисках пищи.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Растения-архитекторы, строители, механики. Как был создан Хрустальный дворец. Гофрированный лист. Вьющиеся и лазящие канаты. Свайные постройки в природе.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Растения-путешественники. Через реки, озёра, моря. Мирные стрелки. Ветряные мельницы, парашюты и планеры. Исключительная способность пыльцы. Пассажиры с билетом и "зайцы". Растения-эмигранты.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 Растение-мастера гидравлики. Ежедневно 20 ведер на шестой этаж. Губки, вакуумные насосы и электростатика. Растительный организм и морские глубины.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Растения-физики. Приспособление к сохранению тепла. </w:t>
      </w:r>
      <w:proofErr w:type="gramStart"/>
      <w:r>
        <w:rPr>
          <w:rFonts w:ascii="Times New Roman" w:hAnsi="Times New Roman" w:cs="Times New Roman"/>
          <w:sz w:val="24"/>
          <w:szCs w:val="24"/>
        </w:rPr>
        <w:t>Спасающиеся от жары в собственной тени.</w:t>
      </w:r>
      <w:proofErr w:type="gramEnd"/>
      <w:r>
        <w:rPr>
          <w:rFonts w:ascii="Times New Roman" w:hAnsi="Times New Roman" w:cs="Times New Roman"/>
          <w:sz w:val="24"/>
          <w:szCs w:val="24"/>
        </w:rPr>
        <w:t xml:space="preserve"> Зимняя спячка растений.</w:t>
      </w:r>
      <w:r>
        <w:rPr>
          <w:rFonts w:ascii="Times New Roman" w:hAnsi="Times New Roman" w:cs="Times New Roman"/>
          <w:sz w:val="24"/>
          <w:szCs w:val="24"/>
        </w:rPr>
        <w:tab/>
        <w:t xml:space="preserve">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Растения - биологические часы. Цветочные часы. Полуночные свидания бурых водорослей. Цветы-предсказатели погоды.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Совершенство приспособления у растений. Объединение интересов - симбиоз. Маскировка - основа процветание. Горящие кактусы. Пионеры безжизненных пространств.</w:t>
      </w:r>
    </w:p>
    <w:p w:rsidR="00D079AE" w:rsidRDefault="00D079AE" w:rsidP="00D079AE">
      <w:pPr>
        <w:pStyle w:val="af3"/>
        <w:jc w:val="both"/>
        <w:rPr>
          <w:rFonts w:ascii="Times New Roman" w:hAnsi="Times New Roman" w:cs="Times New Roman"/>
          <w:sz w:val="24"/>
          <w:szCs w:val="24"/>
        </w:rPr>
      </w:pP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7. Все о национальных парках (4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Все о национальных парках. Первые национальные парки России. Статус национальных парков. Парки отдыха. Достопримечательные памятники природа. Заповедники. Заказники. Отдых на любой вкус. По водным дорогам. Следопыты природы. Охраняемые природные территории Вологодской области. Национальный парк «Русский Север». Практическая работа. Характеристика особо охраняемых территорий </w:t>
      </w:r>
      <w:proofErr w:type="gramStart"/>
      <w:r>
        <w:rPr>
          <w:rFonts w:ascii="Times New Roman" w:hAnsi="Times New Roman" w:cs="Times New Roman"/>
          <w:sz w:val="24"/>
          <w:szCs w:val="24"/>
        </w:rPr>
        <w:t>Кирилловского</w:t>
      </w:r>
      <w:proofErr w:type="gramEnd"/>
      <w:r>
        <w:rPr>
          <w:rFonts w:ascii="Times New Roman" w:hAnsi="Times New Roman" w:cs="Times New Roman"/>
          <w:sz w:val="24"/>
          <w:szCs w:val="24"/>
        </w:rPr>
        <w:t xml:space="preserve"> района (по выбору).</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Обустройство парков. Доктор - лес. Сервис парка. Лесные постройки. Площадки для отдыха детей. Зоны развлечений для взрослых. Лесная мебель. Житейские удобства.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Ландшафтная архитектура. Ландшафт. Хозяйственна пригодность. Зеленое строительство. Критерии красоты. Охрана парков. Какой парк лучше. Лесоохранные рубки. Искусство строить лес.</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Забота о досуге. Управление национальными парками. Быт - дело серьезное. Лесные приюты. Дороги отдыха. Промысловые хозяйства парков.</w:t>
      </w:r>
    </w:p>
    <w:p w:rsidR="00D079AE" w:rsidRDefault="00D079AE" w:rsidP="00D079AE">
      <w:pPr>
        <w:pStyle w:val="af3"/>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Итоговое занятие. Экологический марафон. (1 ч.)</w:t>
      </w:r>
    </w:p>
    <w:p w:rsidR="00D079AE" w:rsidRDefault="00D079AE" w:rsidP="00D079AE">
      <w:pPr>
        <w:pStyle w:val="af3"/>
        <w:jc w:val="both"/>
        <w:rPr>
          <w:rFonts w:ascii="Times New Roman" w:hAnsi="Times New Roman" w:cs="Times New Roman"/>
          <w:b/>
          <w:bCs/>
          <w:sz w:val="24"/>
          <w:szCs w:val="24"/>
        </w:rPr>
      </w:pP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u w:val="single"/>
        </w:rPr>
        <w:t>Третий год обучения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 Введение (1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Задачи объединения. Техника безопасности. Знакомство с программой на учебный год. Моя экологическая деятельность летом. Беседа-диспут о времени летнего отдыха. Обсуждение результатов выполнения заданий на лето.</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2. Учимся передавать свои знания другим (2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Изготовление условных знаков к правилам поведения в природе и экологических памяток для своих младших товарищей и для взрослых. Творческая работа «Азбука поведения в природе»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3. Учись быть здоровым (3 ч)</w:t>
      </w:r>
      <w:r>
        <w:rPr>
          <w:rFonts w:ascii="Times New Roman" w:hAnsi="Times New Roman" w:cs="Times New Roman"/>
          <w:sz w:val="24"/>
          <w:szCs w:val="24"/>
        </w:rPr>
        <w:t xml:space="preserve">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Простейшие уроки жизни. Ты отравился, ты ушибся, ты сломал руку, ногу, ты угорел, ты обжегся. Практическая работа. Приемы оказания доврачебной помощи.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4. Изучаем способы охраны природы (6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 xml:space="preserve">Охраняемые природные территории: заповедники, заказники, микрозаказники, национальные парки. Памятники природы. Ботанические сады, и зоопарки как место сохранения и размножения редких видов растений и животных. Питомники редких видов. Памятники природы Вологодской области. Национальный парк «Русский Север». Что мы </w:t>
      </w:r>
      <w:r>
        <w:rPr>
          <w:rFonts w:ascii="Times New Roman" w:hAnsi="Times New Roman" w:cs="Times New Roman"/>
          <w:sz w:val="24"/>
          <w:szCs w:val="24"/>
        </w:rPr>
        <w:lastRenderedPageBreak/>
        <w:t>должны охранять в нашем родном селе. Экскурсия «Природные достопримечательности села».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5. Экологических катастрофы (3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Загрязнение моря нефтью при аварии нефтеналивного танкера как пример экологической катастрофы. Влияние нефти на обитателей моря и побережья. </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Представление о радиоактивном загрязнении среды (авария на Чернобыльской АЭС). Экологические знания как основа деятельности людей по охране природы.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6. Окружающая среда и здоровье человека (7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 xml:space="preserve">Химические загрязнения среды и здоровье человека. Биологические загрязнения и болезни человека. Влияние звуков на человека. Погода и самочувствие человека. Питание и здоровье человека. Ландшафт как фактор здоровья. Проблемы адаптации человека к окружающей среде.   Творческие работы: "Лесная столовая», «Что </w:t>
      </w:r>
      <w:proofErr w:type="gramStart"/>
      <w:r>
        <w:rPr>
          <w:rFonts w:ascii="Times New Roman" w:hAnsi="Times New Roman" w:cs="Times New Roman"/>
          <w:sz w:val="24"/>
          <w:szCs w:val="24"/>
        </w:rPr>
        <w:t>может</w:t>
      </w:r>
      <w:proofErr w:type="gramEnd"/>
      <w:r>
        <w:rPr>
          <w:rFonts w:ascii="Times New Roman" w:hAnsi="Times New Roman" w:cs="Times New Roman"/>
          <w:sz w:val="24"/>
          <w:szCs w:val="24"/>
        </w:rPr>
        <w:t xml:space="preserve"> есть Робинзон", "Я - доктор".</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7. Экологические взаимоотношения организмов (4 ч.)</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t xml:space="preserve">Типы экологических взаимодействий. Конкурентные взаимодействия. Хищничество. Паразитизм и болезни. Творческая работа "Осторожно! Они ядовиты". </w:t>
      </w:r>
      <w:proofErr w:type="gramStart"/>
      <w:r>
        <w:rPr>
          <w:rFonts w:ascii="Times New Roman" w:hAnsi="Times New Roman" w:cs="Times New Roman"/>
          <w:sz w:val="24"/>
          <w:szCs w:val="24"/>
        </w:rPr>
        <w:t>Ядовитые растения местности: вороний глаз, борщевик, волчье лыко, болиголов, вех, дурман.</w:t>
      </w:r>
      <w:proofErr w:type="gramEnd"/>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8. Экология популяций (4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Популяция и ее основные характеристики. Свойства популяционной группы.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Рождаемость и смертность. Возрастная структура популяции. Динамика популяций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Организмы и среда их обитания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Условия и ресурсы среды. Соответствие между организмами и средой их обитания. Энергетический бюджет и тепловой баланс организма. Экологическая ниша.</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ab/>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 xml:space="preserve"> 9. Хочу стать экологом-инструктором (3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 xml:space="preserve">Подготовка и проведение ребятами бесед, конкурсов, КВНов экологического содержания, адресованных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других групп объединения.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Практическая работа. Заполнение словарика юного эколога. Творческая работа по составлению сценария экологического мероприятия.</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 </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10. Подведение итогов (1 ч.)</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Проведение экологических мероприятий для обучающихся начальных классов.</w:t>
      </w:r>
    </w:p>
    <w:p w:rsidR="00D079AE" w:rsidRDefault="00D079AE" w:rsidP="00D079AE">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Четвертый год обучения.</w:t>
      </w:r>
    </w:p>
    <w:p w:rsidR="00D079AE" w:rsidRDefault="00D079AE" w:rsidP="00D079AE">
      <w:pPr>
        <w:jc w:val="both"/>
        <w:rPr>
          <w:rFonts w:cs="Times New Roman"/>
        </w:rPr>
      </w:pPr>
      <w:r>
        <w:rPr>
          <w:rFonts w:cs="Times New Roman"/>
          <w:b/>
          <w:bCs/>
        </w:rPr>
        <w:t>1. Введение (2 ч)</w:t>
      </w:r>
    </w:p>
    <w:p w:rsidR="00D079AE" w:rsidRDefault="00D079AE" w:rsidP="00D079AE">
      <w:pPr>
        <w:jc w:val="both"/>
        <w:rPr>
          <w:rFonts w:eastAsia="Times New Roman" w:cs="Times New Roman"/>
        </w:rPr>
      </w:pPr>
      <w:r>
        <w:rPr>
          <w:rFonts w:cs="Times New Roman"/>
        </w:rPr>
        <w:t xml:space="preserve"> </w:t>
      </w:r>
      <w:r>
        <w:rPr>
          <w:rFonts w:eastAsia="Times New Roman" w:cs="Times New Roman"/>
          <w:b/>
          <w:bCs/>
        </w:rPr>
        <w:tab/>
      </w:r>
      <w:r>
        <w:rPr>
          <w:rFonts w:eastAsia="Times New Roman" w:cs="Times New Roman"/>
        </w:rPr>
        <w:t xml:space="preserve">Краткая история экологии. Предмет экологии, структура экологии. </w:t>
      </w:r>
    </w:p>
    <w:p w:rsidR="00D079AE" w:rsidRDefault="00D079AE" w:rsidP="00D079AE">
      <w:pPr>
        <w:jc w:val="both"/>
        <w:rPr>
          <w:rFonts w:eastAsia="Times New Roman" w:cs="Times New Roman"/>
          <w:b/>
          <w:bCs/>
        </w:rPr>
      </w:pPr>
      <w:r>
        <w:rPr>
          <w:rFonts w:eastAsia="Times New Roman" w:cs="Times New Roman"/>
        </w:rPr>
        <w:t xml:space="preserve">Практические работы. </w:t>
      </w:r>
      <w:r>
        <w:rPr>
          <w:rFonts w:eastAsia="Times New Roman" w:cs="Times New Roman"/>
          <w:b/>
          <w:bCs/>
        </w:rPr>
        <w:t xml:space="preserve"> </w:t>
      </w:r>
      <w:r>
        <w:rPr>
          <w:rFonts w:eastAsia="Times New Roman" w:cs="Times New Roman"/>
        </w:rPr>
        <w:t>Работа со справочной литературой, просмотр журналов, видеофрагментов.</w:t>
      </w:r>
    </w:p>
    <w:p w:rsidR="00D079AE" w:rsidRDefault="00D079AE" w:rsidP="00D079AE">
      <w:pPr>
        <w:jc w:val="both"/>
        <w:rPr>
          <w:rFonts w:eastAsia="Times New Roman" w:cs="Times New Roman"/>
          <w:b/>
          <w:bCs/>
        </w:rPr>
      </w:pPr>
      <w:r>
        <w:rPr>
          <w:rFonts w:eastAsia="Times New Roman" w:cs="Times New Roman"/>
          <w:b/>
          <w:bCs/>
        </w:rPr>
        <w:t xml:space="preserve">2. </w:t>
      </w:r>
      <w:r>
        <w:rPr>
          <w:rFonts w:cs="Times New Roman"/>
          <w:b/>
          <w:bCs/>
        </w:rPr>
        <w:t xml:space="preserve">Определители флоры и фауны (4 ч.) </w:t>
      </w:r>
      <w:r>
        <w:rPr>
          <w:rFonts w:cs="Times New Roman"/>
        </w:rPr>
        <w:t xml:space="preserve"> </w:t>
      </w:r>
    </w:p>
    <w:p w:rsidR="00D079AE" w:rsidRDefault="00D079AE" w:rsidP="00D079AE">
      <w:pPr>
        <w:jc w:val="both"/>
        <w:rPr>
          <w:rFonts w:eastAsia="Times New Roman" w:cs="Times New Roman"/>
        </w:rPr>
      </w:pPr>
      <w:r>
        <w:rPr>
          <w:rFonts w:eastAsia="Times New Roman" w:cs="Times New Roman"/>
          <w:b/>
          <w:bCs/>
        </w:rPr>
        <w:tab/>
      </w:r>
      <w:r>
        <w:rPr>
          <w:rFonts w:eastAsia="Times New Roman" w:cs="Times New Roman"/>
        </w:rPr>
        <w:t>Понятие об определителе флоры и фауны. Методика работы с определителями растений, грибов, лишайников, зверей, птиц, рыб.</w:t>
      </w:r>
    </w:p>
    <w:p w:rsidR="00D079AE" w:rsidRDefault="00D079AE" w:rsidP="00D079AE">
      <w:pPr>
        <w:jc w:val="both"/>
        <w:rPr>
          <w:rFonts w:eastAsia="Times New Roman" w:cs="Times New Roman"/>
        </w:rPr>
      </w:pPr>
      <w:r>
        <w:rPr>
          <w:rFonts w:eastAsia="Times New Roman" w:cs="Times New Roman"/>
        </w:rPr>
        <w:t>Практические работы.</w:t>
      </w:r>
      <w:r>
        <w:rPr>
          <w:rFonts w:eastAsia="Times New Roman" w:cs="Times New Roman"/>
          <w:b/>
          <w:bCs/>
        </w:rPr>
        <w:t xml:space="preserve"> </w:t>
      </w:r>
      <w:r>
        <w:rPr>
          <w:rFonts w:eastAsia="Times New Roman" w:cs="Times New Roman"/>
        </w:rPr>
        <w:t xml:space="preserve">Работа с определителем. Написание реферата по результатам экскурсий. </w:t>
      </w:r>
    </w:p>
    <w:p w:rsidR="00D079AE" w:rsidRDefault="00D079AE" w:rsidP="00D079AE">
      <w:pPr>
        <w:jc w:val="both"/>
        <w:rPr>
          <w:rFonts w:cs="Times New Roman"/>
          <w:b/>
          <w:bCs/>
        </w:rPr>
      </w:pPr>
      <w:r>
        <w:rPr>
          <w:rFonts w:eastAsia="Times New Roman" w:cs="Times New Roman"/>
        </w:rPr>
        <w:t>Экскурсии.</w:t>
      </w:r>
      <w:r>
        <w:rPr>
          <w:rFonts w:eastAsia="Times New Roman" w:cs="Times New Roman"/>
          <w:b/>
          <w:bCs/>
        </w:rPr>
        <w:t xml:space="preserve"> </w:t>
      </w:r>
      <w:r>
        <w:rPr>
          <w:rFonts w:eastAsia="Times New Roman" w:cs="Times New Roman"/>
        </w:rPr>
        <w:t>В парк, на луг, к водоему. Работа с определителями флоры и фауны.</w:t>
      </w:r>
    </w:p>
    <w:p w:rsidR="00D079AE" w:rsidRDefault="00D079AE" w:rsidP="00D079AE">
      <w:pPr>
        <w:jc w:val="both"/>
        <w:rPr>
          <w:rFonts w:eastAsia="Times New Roman" w:cs="Times New Roman"/>
          <w:b/>
          <w:bCs/>
        </w:rPr>
      </w:pPr>
      <w:r>
        <w:rPr>
          <w:rFonts w:cs="Times New Roman"/>
          <w:b/>
          <w:bCs/>
        </w:rPr>
        <w:t xml:space="preserve">3. Гербарий растительности (4 ч.) </w:t>
      </w:r>
    </w:p>
    <w:p w:rsidR="00D079AE" w:rsidRDefault="00D079AE" w:rsidP="00D079AE">
      <w:pPr>
        <w:jc w:val="both"/>
        <w:rPr>
          <w:rFonts w:eastAsia="Times New Roman" w:cs="Times New Roman"/>
        </w:rPr>
      </w:pPr>
      <w:r>
        <w:rPr>
          <w:rFonts w:eastAsia="Times New Roman" w:cs="Times New Roman"/>
          <w:b/>
          <w:bCs/>
        </w:rPr>
        <w:tab/>
      </w:r>
      <w:r>
        <w:rPr>
          <w:rFonts w:eastAsia="Times New Roman" w:cs="Times New Roman"/>
        </w:rPr>
        <w:t xml:space="preserve">Понятие о гербарии. Классификация гербариев. Методика и правила сбора гербария. </w:t>
      </w:r>
    </w:p>
    <w:p w:rsidR="00D079AE" w:rsidRDefault="00D079AE" w:rsidP="00D079AE">
      <w:pPr>
        <w:jc w:val="both"/>
        <w:rPr>
          <w:rFonts w:eastAsia="Times New Roman" w:cs="Times New Roman"/>
        </w:rPr>
      </w:pPr>
      <w:r>
        <w:rPr>
          <w:rFonts w:eastAsia="Times New Roman" w:cs="Times New Roman"/>
        </w:rPr>
        <w:t xml:space="preserve">Практические работы. Знакомство с гербариями. Изготовление папки для гербария. Изготовление гербариев. </w:t>
      </w:r>
    </w:p>
    <w:p w:rsidR="00D079AE" w:rsidRDefault="00D079AE" w:rsidP="00D079AE">
      <w:pPr>
        <w:jc w:val="both"/>
        <w:rPr>
          <w:rFonts w:cs="Times New Roman"/>
          <w:b/>
          <w:bCs/>
        </w:rPr>
      </w:pPr>
      <w:r>
        <w:rPr>
          <w:rFonts w:eastAsia="Times New Roman" w:cs="Times New Roman"/>
        </w:rPr>
        <w:t xml:space="preserve">Экскурсии. В лес, на луг. Сбор материала для составления гербариев древесно-кустарниковой и травянистой растительности. </w:t>
      </w:r>
    </w:p>
    <w:p w:rsidR="00D079AE" w:rsidRDefault="00D079AE" w:rsidP="00D079AE">
      <w:pPr>
        <w:jc w:val="both"/>
        <w:rPr>
          <w:rFonts w:eastAsia="Times New Roman" w:cs="Times New Roman"/>
          <w:b/>
          <w:bCs/>
        </w:rPr>
      </w:pPr>
      <w:r>
        <w:rPr>
          <w:rFonts w:cs="Times New Roman"/>
          <w:b/>
          <w:bCs/>
        </w:rPr>
        <w:t xml:space="preserve">4. Редкие и исчезающие виды флоры и фауны Вологодской области (6 ч.)  </w:t>
      </w:r>
    </w:p>
    <w:p w:rsidR="00D079AE" w:rsidRDefault="00D079AE" w:rsidP="00D079AE">
      <w:pPr>
        <w:jc w:val="both"/>
        <w:rPr>
          <w:rFonts w:eastAsia="Times New Roman" w:cs="Times New Roman"/>
        </w:rPr>
      </w:pPr>
      <w:r>
        <w:rPr>
          <w:rFonts w:eastAsia="Times New Roman" w:cs="Times New Roman"/>
          <w:b/>
          <w:bCs/>
        </w:rPr>
        <w:lastRenderedPageBreak/>
        <w:t xml:space="preserve"> </w:t>
      </w:r>
      <w:r>
        <w:rPr>
          <w:rFonts w:eastAsia="Times New Roman" w:cs="Times New Roman"/>
          <w:b/>
          <w:bCs/>
        </w:rPr>
        <w:tab/>
      </w:r>
      <w:r>
        <w:rPr>
          <w:rFonts w:eastAsia="Times New Roman" w:cs="Times New Roman"/>
        </w:rPr>
        <w:t xml:space="preserve">Экологический подход к охране редких и исчезающих видов и мест их обитания. Красная книга. Виды растений и животных Вологодской области, занесенных в Красную книгу. Реликты и эндемики флоры и фауны Вологодской области </w:t>
      </w:r>
    </w:p>
    <w:p w:rsidR="00D079AE" w:rsidRDefault="00D079AE" w:rsidP="00D079AE">
      <w:pPr>
        <w:jc w:val="both"/>
        <w:rPr>
          <w:rFonts w:eastAsia="Times New Roman" w:cs="Times New Roman"/>
        </w:rPr>
      </w:pPr>
      <w:r>
        <w:rPr>
          <w:rFonts w:eastAsia="Times New Roman" w:cs="Times New Roman"/>
        </w:rPr>
        <w:t>Практические работы.</w:t>
      </w:r>
      <w:r>
        <w:rPr>
          <w:rFonts w:eastAsia="Times New Roman" w:cs="Times New Roman"/>
          <w:b/>
          <w:bCs/>
        </w:rPr>
        <w:t xml:space="preserve"> </w:t>
      </w:r>
      <w:r>
        <w:rPr>
          <w:rFonts w:eastAsia="Times New Roman" w:cs="Times New Roman"/>
        </w:rPr>
        <w:t xml:space="preserve">Знакомство с реликтовыми, эндемичными, редкими и исчезающими видами растений и животных края по гербариям, иллюстрациям и плакатам. Изучение Красной книги. Составление карты ареалов редких видов животных и растений Вологодской области. Написание реферата "Реликтовые, эндемичные, редкие и исчезающие виды флоры и фауны Вологодского края". </w:t>
      </w:r>
    </w:p>
    <w:p w:rsidR="00D079AE" w:rsidRDefault="00D079AE" w:rsidP="00D079AE">
      <w:pPr>
        <w:jc w:val="both"/>
        <w:rPr>
          <w:rFonts w:cs="Times New Roman"/>
          <w:b/>
          <w:bCs/>
        </w:rPr>
      </w:pPr>
      <w:r>
        <w:rPr>
          <w:rFonts w:eastAsia="Times New Roman" w:cs="Times New Roman"/>
        </w:rPr>
        <w:t>Экскурсии.</w:t>
      </w:r>
      <w:r>
        <w:rPr>
          <w:rFonts w:eastAsia="Times New Roman" w:cs="Times New Roman"/>
          <w:b/>
          <w:bCs/>
        </w:rPr>
        <w:t xml:space="preserve">  </w:t>
      </w:r>
      <w:r>
        <w:rPr>
          <w:rFonts w:eastAsia="Times New Roman" w:cs="Times New Roman"/>
        </w:rPr>
        <w:t xml:space="preserve">Национальный парк «Русский Север "Знакомство с реликтовыми, эндемичными, редкими и исчезающими видами флоры и фауны края". </w:t>
      </w:r>
    </w:p>
    <w:p w:rsidR="00D079AE" w:rsidRDefault="00D079AE" w:rsidP="00D079AE">
      <w:pPr>
        <w:jc w:val="both"/>
        <w:rPr>
          <w:rFonts w:eastAsia="Times New Roman" w:cs="Times New Roman"/>
          <w:b/>
          <w:bCs/>
        </w:rPr>
      </w:pPr>
      <w:r>
        <w:rPr>
          <w:rFonts w:cs="Times New Roman"/>
          <w:b/>
          <w:bCs/>
        </w:rPr>
        <w:t xml:space="preserve">5. Особо охраняемые территории Вологодской области (6 ч.)  </w:t>
      </w:r>
    </w:p>
    <w:p w:rsidR="00D079AE" w:rsidRDefault="00D079AE" w:rsidP="00D079AE">
      <w:pPr>
        <w:jc w:val="both"/>
        <w:rPr>
          <w:rFonts w:eastAsia="Times New Roman" w:cs="Times New Roman"/>
        </w:rPr>
      </w:pPr>
      <w:r>
        <w:rPr>
          <w:rFonts w:eastAsia="Times New Roman" w:cs="Times New Roman"/>
          <w:b/>
          <w:bCs/>
        </w:rPr>
        <w:tab/>
      </w:r>
      <w:r>
        <w:rPr>
          <w:rFonts w:eastAsia="Times New Roman" w:cs="Times New Roman"/>
        </w:rPr>
        <w:t>Охраняемые территории, причины их организации и значение. Классификация заповедников. Дарвинский заповедник. Национальные парки. Заказники. Памятники природы.</w:t>
      </w:r>
    </w:p>
    <w:p w:rsidR="00D079AE" w:rsidRDefault="00D079AE" w:rsidP="00D079AE">
      <w:pPr>
        <w:jc w:val="both"/>
        <w:rPr>
          <w:rFonts w:cs="Times New Roman"/>
          <w:b/>
          <w:bCs/>
        </w:rPr>
      </w:pPr>
      <w:r>
        <w:rPr>
          <w:rFonts w:eastAsia="Times New Roman" w:cs="Times New Roman"/>
        </w:rPr>
        <w:t>Практические работы.</w:t>
      </w:r>
      <w:r>
        <w:rPr>
          <w:rFonts w:eastAsia="Times New Roman" w:cs="Times New Roman"/>
          <w:b/>
          <w:bCs/>
        </w:rPr>
        <w:t xml:space="preserve"> </w:t>
      </w:r>
      <w:r>
        <w:rPr>
          <w:rFonts w:eastAsia="Times New Roman" w:cs="Times New Roman"/>
        </w:rPr>
        <w:t>Работа с зоогеографическими картами заповедников. Просмотр видеофильмов, работа со справочной литературой. Работа с Красной книгой Вологодской области.</w:t>
      </w:r>
    </w:p>
    <w:p w:rsidR="00D079AE" w:rsidRDefault="00D079AE" w:rsidP="00D079AE">
      <w:pPr>
        <w:jc w:val="both"/>
        <w:rPr>
          <w:rFonts w:eastAsia="Times New Roman" w:cs="Times New Roman"/>
          <w:b/>
          <w:bCs/>
        </w:rPr>
      </w:pPr>
      <w:r>
        <w:rPr>
          <w:rFonts w:cs="Times New Roman"/>
          <w:b/>
          <w:bCs/>
        </w:rPr>
        <w:t xml:space="preserve">6. Экологические факторы и среды жизни организмов (10 ч.)  </w:t>
      </w:r>
    </w:p>
    <w:p w:rsidR="00D079AE" w:rsidRDefault="00D079AE" w:rsidP="00D079AE">
      <w:pPr>
        <w:jc w:val="both"/>
        <w:rPr>
          <w:rFonts w:eastAsia="Times New Roman" w:cs="Times New Roman"/>
        </w:rPr>
      </w:pPr>
      <w:r>
        <w:rPr>
          <w:rFonts w:eastAsia="Times New Roman" w:cs="Times New Roman"/>
          <w:b/>
          <w:bCs/>
        </w:rPr>
        <w:tab/>
      </w:r>
      <w:r>
        <w:rPr>
          <w:rFonts w:eastAsia="Times New Roman" w:cs="Times New Roman"/>
        </w:rPr>
        <w:t xml:space="preserve">Экологические факторы: абиотические, биотические, </w:t>
      </w:r>
      <w:proofErr w:type="gramStart"/>
      <w:r>
        <w:rPr>
          <w:rFonts w:eastAsia="Times New Roman" w:cs="Times New Roman"/>
        </w:rPr>
        <w:t>антропогенный</w:t>
      </w:r>
      <w:proofErr w:type="gramEnd"/>
      <w:r>
        <w:rPr>
          <w:rFonts w:eastAsia="Times New Roman" w:cs="Times New Roman"/>
        </w:rPr>
        <w:t xml:space="preserve">. Свет, вода, температура как абиотические факторы. Законы Аллена, Бергмана, Ламотта, </w:t>
      </w:r>
      <w:proofErr w:type="gramStart"/>
      <w:r>
        <w:rPr>
          <w:rFonts w:eastAsia="Times New Roman" w:cs="Times New Roman"/>
        </w:rPr>
        <w:t>Вант-Гоффа</w:t>
      </w:r>
      <w:proofErr w:type="gramEnd"/>
      <w:r>
        <w:rPr>
          <w:rFonts w:eastAsia="Times New Roman" w:cs="Times New Roman"/>
        </w:rPr>
        <w:t xml:space="preserve">. Биологические ритмы. Теория расчетных низкочастотных ритмов (физический цикл - 23 дня, эмоциональный цикл - 28 дней, интеллектуальный цикл - 33 дня). Фотопериодизм. Закон Хопкинса. Лимитирующие факторы. Законы Либиха, Вильямса, Шелфорда. Эдафический фактор. Растения-индикаторы. </w:t>
      </w:r>
      <w:proofErr w:type="gramStart"/>
      <w:r>
        <w:rPr>
          <w:rFonts w:eastAsia="Times New Roman" w:cs="Times New Roman"/>
        </w:rPr>
        <w:t>Биотические отношения: внутривидовые (конгруэнции, каннибализм), межвидовые (конкуренция, аллелопатия, хищничество, паразитизм, симбиоз, мутуализм, комменсализм, аменсализм).</w:t>
      </w:r>
      <w:proofErr w:type="gramEnd"/>
      <w:r>
        <w:rPr>
          <w:rFonts w:eastAsia="Times New Roman" w:cs="Times New Roman"/>
        </w:rPr>
        <w:t xml:space="preserve"> Среды жизни организмов: водная, наземно-воздушная, почва как среда жизни, живые организмы как среда обитания. Жизненные формы организмов (классификации И.Г.Серебрякова, К. Раункиера, Д.Н. Кашкарова). </w:t>
      </w:r>
    </w:p>
    <w:p w:rsidR="00D079AE" w:rsidRDefault="00D079AE" w:rsidP="00D079AE">
      <w:pPr>
        <w:jc w:val="both"/>
        <w:rPr>
          <w:rFonts w:eastAsia="Times New Roman" w:cs="Times New Roman"/>
        </w:rPr>
      </w:pPr>
      <w:r>
        <w:rPr>
          <w:rFonts w:eastAsia="Times New Roman" w:cs="Times New Roman"/>
        </w:rPr>
        <w:t xml:space="preserve">Практические работы. Работа с определителями растений.  Выделение экологических групп растений по отношению к освещению.  Работа с определителями растений Выделение экологических групп растений по отношению к влажности.   Атласами.   Знакомство с растениями - индикаторами. Изучение приспособлений организмов к водной среде на примере обитателей аквариума.  Написание рефератов: "Наблюдение за растениями - индикаторами", "Жизненные формы растений леса", "Описание экосистемы аквариума". </w:t>
      </w:r>
    </w:p>
    <w:p w:rsidR="00D079AE" w:rsidRDefault="00D079AE" w:rsidP="00D079AE">
      <w:pPr>
        <w:jc w:val="both"/>
        <w:rPr>
          <w:rFonts w:eastAsia="Times New Roman" w:cs="Times New Roman"/>
          <w:b/>
          <w:bCs/>
        </w:rPr>
      </w:pPr>
      <w:r>
        <w:rPr>
          <w:rFonts w:eastAsia="Times New Roman" w:cs="Times New Roman"/>
        </w:rPr>
        <w:t>Творческая работа.</w:t>
      </w:r>
      <w:r>
        <w:rPr>
          <w:rFonts w:eastAsia="Times New Roman" w:cs="Times New Roman"/>
          <w:b/>
          <w:bCs/>
        </w:rPr>
        <w:t xml:space="preserve"> </w:t>
      </w:r>
      <w:r>
        <w:rPr>
          <w:rFonts w:eastAsia="Times New Roman" w:cs="Times New Roman"/>
        </w:rPr>
        <w:t>Влияние освещения на биологическое состояние комнатных растений. Суточная активность животных зооуголка. Влияние температурного режима и влажности на биологическое состояние комнатных растений. Самоизреживание растительной популяции. Экскурсии.  Наблюдение за растениями - индикаторами. Жизненные формы растений.</w:t>
      </w:r>
    </w:p>
    <w:p w:rsidR="00D079AE" w:rsidRDefault="00D079AE" w:rsidP="00D079AE">
      <w:pPr>
        <w:jc w:val="both"/>
        <w:rPr>
          <w:rFonts w:eastAsia="Times New Roman" w:cs="Times New Roman"/>
        </w:rPr>
      </w:pPr>
      <w:r>
        <w:rPr>
          <w:rFonts w:eastAsia="Times New Roman" w:cs="Times New Roman"/>
          <w:b/>
          <w:bCs/>
        </w:rPr>
        <w:t>Заключительное занятие (2 ч.)</w:t>
      </w:r>
    </w:p>
    <w:p w:rsidR="00D079AE" w:rsidRDefault="00D079AE" w:rsidP="00D079AE">
      <w:pPr>
        <w:jc w:val="both"/>
        <w:rPr>
          <w:rFonts w:eastAsia="Times New Roman" w:cs="Times New Roman"/>
          <w:u w:val="single"/>
        </w:rPr>
      </w:pPr>
      <w:r>
        <w:rPr>
          <w:rFonts w:eastAsia="Times New Roman" w:cs="Times New Roman"/>
        </w:rPr>
        <w:tab/>
        <w:t>Защита рефератов.</w:t>
      </w:r>
    </w:p>
    <w:p w:rsidR="00D079AE" w:rsidRDefault="00D079AE" w:rsidP="00D079AE">
      <w:pPr>
        <w:pStyle w:val="af3"/>
        <w:jc w:val="both"/>
        <w:rPr>
          <w:rFonts w:ascii="Times New Roman" w:hAnsi="Times New Roman" w:cs="Times New Roman"/>
          <w:b/>
          <w:bCs/>
          <w:sz w:val="24"/>
          <w:szCs w:val="24"/>
        </w:rPr>
      </w:pPr>
      <w:r>
        <w:rPr>
          <w:rFonts w:ascii="Times New Roman" w:eastAsia="Times New Roman" w:hAnsi="Times New Roman" w:cs="Times New Roman"/>
          <w:sz w:val="24"/>
          <w:szCs w:val="24"/>
          <w:u w:val="single"/>
        </w:rPr>
        <w:t>Пятый год обучения.</w:t>
      </w:r>
    </w:p>
    <w:p w:rsidR="00D079AE" w:rsidRDefault="00D079AE" w:rsidP="00D079AE">
      <w:pPr>
        <w:jc w:val="both"/>
        <w:rPr>
          <w:rFonts w:eastAsia="Times New Roman" w:cs="Times New Roman"/>
          <w:b/>
          <w:bCs/>
        </w:rPr>
      </w:pPr>
      <w:r>
        <w:rPr>
          <w:rFonts w:cs="Times New Roman"/>
          <w:b/>
          <w:bCs/>
        </w:rPr>
        <w:t xml:space="preserve">1. Биоценоз и экосистемы (14 ч.)  </w:t>
      </w:r>
    </w:p>
    <w:p w:rsidR="00D079AE" w:rsidRDefault="00D079AE" w:rsidP="00D079AE">
      <w:pPr>
        <w:jc w:val="both"/>
        <w:rPr>
          <w:rFonts w:eastAsia="Times New Roman" w:cs="Times New Roman"/>
        </w:rPr>
      </w:pPr>
      <w:r>
        <w:rPr>
          <w:rFonts w:eastAsia="Times New Roman" w:cs="Times New Roman"/>
          <w:b/>
          <w:bCs/>
        </w:rPr>
        <w:t xml:space="preserve"> </w:t>
      </w:r>
      <w:r>
        <w:rPr>
          <w:rFonts w:eastAsia="Times New Roman" w:cs="Times New Roman"/>
          <w:b/>
          <w:bCs/>
        </w:rPr>
        <w:tab/>
      </w:r>
      <w:r>
        <w:rPr>
          <w:rFonts w:eastAsia="Times New Roman" w:cs="Times New Roman"/>
        </w:rPr>
        <w:t>Биоценоз. Компоненты биоценоза: почва, фитоценоз, зооценоз, энтоценоз. Структура биоценоза: видовая, пространственная, экологическая, трофическая. Учение В.Н. Сукачева о биогеоценозе. Биогеоценоз и экосистема. Экологическая ниша. Экосистема. Типы экосистем (</w:t>
      </w:r>
      <w:proofErr w:type="gramStart"/>
      <w:r>
        <w:rPr>
          <w:rFonts w:eastAsia="Times New Roman" w:cs="Times New Roman"/>
        </w:rPr>
        <w:t>природная</w:t>
      </w:r>
      <w:proofErr w:type="gramEnd"/>
      <w:r>
        <w:rPr>
          <w:rFonts w:eastAsia="Times New Roman" w:cs="Times New Roman"/>
        </w:rPr>
        <w:t>, агроэкосистема, индустриально-городская). Экологическая сукцессия, климакс сообщества, гомеостаз экосистемы. Создание органического вещества в экосистеме. Продуктивность экосистемы. "Экологические пирамиды". Распад "пирамид". Закон Р. Линдемана (правило 10%).</w:t>
      </w:r>
    </w:p>
    <w:p w:rsidR="00D079AE" w:rsidRDefault="00D079AE" w:rsidP="00D079AE">
      <w:pPr>
        <w:jc w:val="both"/>
        <w:rPr>
          <w:rFonts w:eastAsia="Times New Roman" w:cs="Times New Roman"/>
        </w:rPr>
      </w:pPr>
      <w:r>
        <w:rPr>
          <w:rFonts w:eastAsia="Times New Roman" w:cs="Times New Roman"/>
        </w:rPr>
        <w:lastRenderedPageBreak/>
        <w:t xml:space="preserve">Практические работы. Описание экологической ниши 2-3 организмов (аквариум). Решение экологических задач. Написание реферата по результатам экскурсии. </w:t>
      </w:r>
    </w:p>
    <w:p w:rsidR="00D079AE" w:rsidRDefault="00D079AE" w:rsidP="00D079AE">
      <w:pPr>
        <w:jc w:val="both"/>
        <w:rPr>
          <w:rFonts w:eastAsia="Times New Roman" w:cs="Times New Roman"/>
        </w:rPr>
      </w:pPr>
      <w:r>
        <w:rPr>
          <w:rFonts w:eastAsia="Times New Roman" w:cs="Times New Roman"/>
        </w:rPr>
        <w:t>Творческая работа. Влияние световой энергии на процесс фотосинтеза (на примере комнатных растений).</w:t>
      </w:r>
    </w:p>
    <w:p w:rsidR="00D079AE" w:rsidRDefault="00D079AE" w:rsidP="00D079AE">
      <w:pPr>
        <w:jc w:val="both"/>
        <w:rPr>
          <w:rFonts w:cs="Times New Roman"/>
          <w:b/>
          <w:bCs/>
        </w:rPr>
      </w:pPr>
      <w:r>
        <w:rPr>
          <w:rFonts w:eastAsia="Times New Roman" w:cs="Times New Roman"/>
        </w:rPr>
        <w:t xml:space="preserve">Экскурсии.  Лесной биогеоценоз и экологические ниши организмов.    Надземная ярусность растительности леса". </w:t>
      </w:r>
    </w:p>
    <w:p w:rsidR="00D079AE" w:rsidRDefault="00D079AE" w:rsidP="00D079AE">
      <w:pPr>
        <w:jc w:val="both"/>
        <w:rPr>
          <w:rFonts w:eastAsia="Times New Roman" w:cs="Times New Roman"/>
          <w:b/>
          <w:bCs/>
        </w:rPr>
      </w:pPr>
      <w:r>
        <w:rPr>
          <w:rFonts w:cs="Times New Roman"/>
          <w:b/>
          <w:bCs/>
        </w:rPr>
        <w:t xml:space="preserve">2. Популяции (14) ч.  </w:t>
      </w:r>
    </w:p>
    <w:p w:rsidR="00D079AE" w:rsidRDefault="00D079AE" w:rsidP="00D079AE">
      <w:pPr>
        <w:jc w:val="both"/>
        <w:rPr>
          <w:rFonts w:eastAsia="Times New Roman" w:cs="Times New Roman"/>
        </w:rPr>
      </w:pPr>
      <w:r>
        <w:rPr>
          <w:rFonts w:eastAsia="Times New Roman" w:cs="Times New Roman"/>
          <w:b/>
          <w:bCs/>
        </w:rPr>
        <w:t xml:space="preserve"> </w:t>
      </w:r>
      <w:r>
        <w:rPr>
          <w:rFonts w:eastAsia="Times New Roman" w:cs="Times New Roman"/>
          <w:b/>
          <w:bCs/>
        </w:rPr>
        <w:tab/>
      </w:r>
      <w:r>
        <w:rPr>
          <w:rFonts w:eastAsia="Times New Roman" w:cs="Times New Roman"/>
        </w:rPr>
        <w:t xml:space="preserve">Популяция. Типы популяций. Структура популяций (половая, возрастная, пространственная, этологическая). Численность и плотность популяций. Акклиматизация и интродукция. Рациональное и нерациональное использование популяций. </w:t>
      </w:r>
    </w:p>
    <w:p w:rsidR="00D079AE" w:rsidRDefault="00D079AE" w:rsidP="00D079AE">
      <w:pPr>
        <w:jc w:val="both"/>
        <w:rPr>
          <w:rFonts w:cs="Times New Roman"/>
          <w:b/>
          <w:bCs/>
        </w:rPr>
      </w:pPr>
      <w:r>
        <w:rPr>
          <w:rFonts w:eastAsia="Times New Roman" w:cs="Times New Roman"/>
        </w:rPr>
        <w:t xml:space="preserve">Практические работы. Решение экологических задач. Составление диаграмм зависимости половой структуры, возрастной структуры популяций на примере животных зооуголка. Определение численности популяции методом вторичной выборки. Составление памятки о правилах поведения в лесу, о рациональном использовании лесных богатств. </w:t>
      </w:r>
    </w:p>
    <w:p w:rsidR="00D079AE" w:rsidRDefault="00D079AE" w:rsidP="00D079AE">
      <w:pPr>
        <w:jc w:val="both"/>
        <w:rPr>
          <w:rFonts w:eastAsia="Times New Roman" w:cs="Times New Roman"/>
          <w:b/>
          <w:bCs/>
        </w:rPr>
      </w:pPr>
      <w:r>
        <w:rPr>
          <w:rFonts w:cs="Times New Roman"/>
          <w:b/>
          <w:bCs/>
        </w:rPr>
        <w:t xml:space="preserve">3. Биосфера (4 ч.)  </w:t>
      </w:r>
    </w:p>
    <w:p w:rsidR="00D079AE" w:rsidRDefault="00D079AE" w:rsidP="00D079AE">
      <w:pPr>
        <w:jc w:val="both"/>
        <w:rPr>
          <w:rFonts w:eastAsia="Times New Roman" w:cs="Times New Roman"/>
        </w:rPr>
      </w:pPr>
      <w:r>
        <w:rPr>
          <w:rFonts w:eastAsia="Times New Roman" w:cs="Times New Roman"/>
          <w:b/>
          <w:bCs/>
        </w:rPr>
        <w:tab/>
      </w:r>
      <w:r>
        <w:rPr>
          <w:rFonts w:eastAsia="Times New Roman" w:cs="Times New Roman"/>
        </w:rPr>
        <w:t>Биосфера. Состав биосферы. Учение В.И. Вернадского о биосфере. Распределение жизни в биосфере. Живое вещество и его функции в биосфере. Круговорот веществ и элементов в биосфере (вода, кислород, углерод, азот, фосфор, сера). Ноосфера.</w:t>
      </w:r>
    </w:p>
    <w:p w:rsidR="00D079AE" w:rsidRDefault="00D079AE" w:rsidP="00D079AE">
      <w:pPr>
        <w:jc w:val="both"/>
        <w:rPr>
          <w:rFonts w:cs="Times New Roman"/>
          <w:b/>
          <w:bCs/>
        </w:rPr>
      </w:pPr>
      <w:r>
        <w:rPr>
          <w:rFonts w:eastAsia="Times New Roman" w:cs="Times New Roman"/>
        </w:rPr>
        <w:t>Практические работы.</w:t>
      </w:r>
      <w:r>
        <w:rPr>
          <w:rFonts w:eastAsia="Times New Roman" w:cs="Times New Roman"/>
          <w:b/>
          <w:bCs/>
        </w:rPr>
        <w:t xml:space="preserve"> </w:t>
      </w:r>
      <w:r>
        <w:rPr>
          <w:rFonts w:eastAsia="Times New Roman" w:cs="Times New Roman"/>
        </w:rPr>
        <w:t>Решение задач. Моделирование круговорота химических элементов.</w:t>
      </w:r>
    </w:p>
    <w:p w:rsidR="00D079AE" w:rsidRDefault="00D079AE" w:rsidP="00D079AE">
      <w:pPr>
        <w:jc w:val="both"/>
        <w:rPr>
          <w:rFonts w:eastAsia="Times New Roman" w:cs="Times New Roman"/>
          <w:b/>
          <w:bCs/>
        </w:rPr>
      </w:pPr>
      <w:r>
        <w:rPr>
          <w:rFonts w:cs="Times New Roman"/>
          <w:b/>
          <w:bCs/>
        </w:rPr>
        <w:t>Заключительное занятие</w:t>
      </w:r>
      <w:r>
        <w:rPr>
          <w:rFonts w:cs="Times New Roman"/>
        </w:rPr>
        <w:t xml:space="preserve"> </w:t>
      </w:r>
      <w:r>
        <w:rPr>
          <w:rFonts w:cs="Times New Roman"/>
          <w:b/>
          <w:bCs/>
        </w:rPr>
        <w:t xml:space="preserve">(2 ч.) </w:t>
      </w:r>
    </w:p>
    <w:p w:rsidR="00D079AE" w:rsidRDefault="00D079AE" w:rsidP="00D079AE">
      <w:pPr>
        <w:jc w:val="both"/>
        <w:rPr>
          <w:rFonts w:cs="Times New Roman"/>
          <w:b/>
          <w:bCs/>
        </w:rPr>
      </w:pPr>
      <w:r>
        <w:rPr>
          <w:rFonts w:eastAsia="Times New Roman" w:cs="Times New Roman"/>
          <w:b/>
          <w:bCs/>
        </w:rPr>
        <w:tab/>
      </w:r>
      <w:r>
        <w:rPr>
          <w:rFonts w:eastAsia="Times New Roman" w:cs="Times New Roman"/>
        </w:rPr>
        <w:t xml:space="preserve">Конференция исследовательских работ кружковцев. </w:t>
      </w:r>
    </w:p>
    <w:p w:rsidR="00D079AE" w:rsidRDefault="00D079AE" w:rsidP="00D079AE">
      <w:pPr>
        <w:jc w:val="both"/>
        <w:rPr>
          <w:rFonts w:cs="Times New Roman"/>
        </w:rPr>
      </w:pPr>
      <w:r>
        <w:rPr>
          <w:rFonts w:cs="Times New Roman"/>
          <w:b/>
          <w:bCs/>
        </w:rPr>
        <w:t>Условия реализации программы.</w:t>
      </w:r>
    </w:p>
    <w:p w:rsidR="00D079AE" w:rsidRDefault="00D079AE" w:rsidP="00D079AE">
      <w:pPr>
        <w:jc w:val="both"/>
        <w:rPr>
          <w:rFonts w:cs="Times New Roman"/>
          <w:b/>
          <w:bCs/>
        </w:rPr>
      </w:pPr>
      <w:r>
        <w:rPr>
          <w:rFonts w:cs="Times New Roman"/>
        </w:rPr>
        <w:tab/>
        <w:t>Для успешной реализации данной программы нет необходимости, чтобы учащиеся имели хорошие базовые знания по биологии. Необходимо обеспечить их необходимой литературой для теоретических и практических занятий: учебник «Экология России» Б.М. Миркина, Л.Г. Наумовой, практикум по экологии, Красная книга России и Татарстана, лабораторное оборудование для проведения практических и лабораторных занятий.</w:t>
      </w:r>
    </w:p>
    <w:p w:rsidR="00D079AE" w:rsidRDefault="00D079AE" w:rsidP="00D079AE">
      <w:pPr>
        <w:jc w:val="both"/>
        <w:rPr>
          <w:rFonts w:cs="Times New Roman"/>
        </w:rPr>
      </w:pPr>
      <w:r>
        <w:rPr>
          <w:rFonts w:cs="Times New Roman"/>
          <w:b/>
          <w:bCs/>
        </w:rPr>
        <w:t>Прогнозируемые результаты.</w:t>
      </w:r>
    </w:p>
    <w:p w:rsidR="00D079AE" w:rsidRDefault="00D079AE" w:rsidP="00D079AE">
      <w:pPr>
        <w:jc w:val="both"/>
        <w:rPr>
          <w:rFonts w:cs="Times New Roman"/>
        </w:rPr>
      </w:pPr>
      <w:proofErr w:type="gramStart"/>
      <w:r>
        <w:rPr>
          <w:rFonts w:cs="Times New Roman"/>
        </w:rPr>
        <w:t>Результатом работы кружка являются знание экологических, климатических и экономических особенностей своего края, умение проводить описания природных территориальных комплексов родного края, умение устанавливать причинные связи в природе и в связи с деятельностью человека, овладение навыками полевых наблюдений, и обработка результатов наблюдений, умение поставить эксперимент или опыт в природе и провести его анализ, овладение туристскими навыками.</w:t>
      </w:r>
      <w:proofErr w:type="gramEnd"/>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Программа занятий придерживается основных научных и методологических направлений современной науки. В основу работы кружка положены теоретические, лабораторные, практические работы, наблюдения в природе, работа с научно-популярной литературой, определителями, справочниками, составление отчетов, подготовка докладов и проведение самостоятельных исследований и экскурсий.</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Критериями оценки, на основании которых можно судить о личностном росте обучающихся в объединении "Экологический", являются: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1 год обучения: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самостоятельно добывать знания и применять их на практике;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грамотно вести диалоги и аргументировано участвовать в обсуждении, задавать и отвечать на вопросы различного характера;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активное участие в коллективной познавательной деятельности.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2 год обучения: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проводить опыты с целью изучения вредных воздействий на здоровье человека;</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самостоятельно работать с литературой, вести дневник наблюдений, писать рефераты;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знание основных экологических проблем города, форм и методов охраны окружающей среды.</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lastRenderedPageBreak/>
        <w:tab/>
        <w:t>3 год обучения:</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готовить выступления о результатах наблюдений на конференции, т.е. грамотно описывать и анализировать полученные данные;</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 умение проводить занятия в объединении, игровые программы, праздники.</w:t>
      </w: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sz w:val="24"/>
          <w:szCs w:val="24"/>
        </w:rPr>
        <w:tab/>
        <w:t>4 год обучения</w:t>
      </w:r>
    </w:p>
    <w:p w:rsidR="00D079AE" w:rsidRDefault="00D079AE" w:rsidP="00D079AE">
      <w:pPr>
        <w:pStyle w:val="af3"/>
        <w:jc w:val="both"/>
        <w:rPr>
          <w:rFonts w:ascii="Times New Roman" w:eastAsia="Times New Roman" w:hAnsi="Times New Roman" w:cs="Times New Roman"/>
          <w:sz w:val="24"/>
          <w:szCs w:val="24"/>
        </w:rPr>
      </w:pPr>
      <w:r>
        <w:rPr>
          <w:rFonts w:ascii="Times New Roman" w:hAnsi="Times New Roman" w:cs="Times New Roman"/>
          <w:sz w:val="24"/>
          <w:szCs w:val="24"/>
        </w:rPr>
        <w:t xml:space="preserve">-  умение проводить экологические исследования: </w:t>
      </w:r>
      <w:r>
        <w:rPr>
          <w:rFonts w:ascii="Times New Roman" w:eastAsia="Times New Roman" w:hAnsi="Times New Roman" w:cs="Times New Roman"/>
          <w:sz w:val="24"/>
          <w:szCs w:val="24"/>
        </w:rPr>
        <w:t>наблюдение, измерение</w:t>
      </w:r>
      <w:r w:rsidRPr="005D43DE">
        <w:rPr>
          <w:rFonts w:ascii="Times New Roman" w:eastAsia="Times New Roman" w:hAnsi="Times New Roman" w:cs="Times New Roman"/>
          <w:sz w:val="24"/>
          <w:szCs w:val="24"/>
        </w:rPr>
        <w:t>;</w:t>
      </w:r>
    </w:p>
    <w:p w:rsidR="00D079AE" w:rsidRDefault="00D079AE" w:rsidP="00D079AE">
      <w:pPr>
        <w:spacing w:line="100" w:lineRule="atLeast"/>
        <w:ind w:hanging="360"/>
        <w:jc w:val="both"/>
        <w:rPr>
          <w:rFonts w:eastAsia="Times New Roman" w:cs="Times New Roman"/>
        </w:rPr>
      </w:pPr>
      <w:r>
        <w:rPr>
          <w:rFonts w:eastAsia="Times New Roman" w:cs="Times New Roman"/>
        </w:rPr>
        <w:t xml:space="preserve">      -  умение проектировать свою деятельность (учебную, исследовательскую);</w:t>
      </w:r>
    </w:p>
    <w:p w:rsidR="00D079AE" w:rsidRDefault="00D079AE" w:rsidP="00D079AE">
      <w:pPr>
        <w:spacing w:line="100" w:lineRule="atLeast"/>
        <w:ind w:hanging="360"/>
        <w:jc w:val="both"/>
        <w:rPr>
          <w:rFonts w:cs="Times New Roman"/>
        </w:rPr>
      </w:pPr>
      <w:r>
        <w:rPr>
          <w:rFonts w:eastAsia="Times New Roman" w:cs="Times New Roman"/>
        </w:rPr>
        <w:t xml:space="preserve"> </w:t>
      </w:r>
      <w:r>
        <w:rPr>
          <w:rFonts w:eastAsia="Times New Roman" w:cs="Times New Roman"/>
        </w:rPr>
        <w:tab/>
      </w:r>
      <w:r>
        <w:rPr>
          <w:rFonts w:cs="Times New Roman"/>
        </w:rPr>
        <w:t>5 год обучения</w:t>
      </w:r>
    </w:p>
    <w:p w:rsidR="00D079AE" w:rsidRDefault="00D079AE" w:rsidP="00D079AE">
      <w:pPr>
        <w:spacing w:line="100" w:lineRule="atLeast"/>
        <w:ind w:hanging="360"/>
        <w:jc w:val="both"/>
        <w:rPr>
          <w:rFonts w:cs="Times New Roman"/>
        </w:rPr>
      </w:pPr>
      <w:r>
        <w:rPr>
          <w:rFonts w:cs="Times New Roman"/>
        </w:rPr>
        <w:t xml:space="preserve">      -  умение правильно оформлять результаты работы, защищать;</w:t>
      </w:r>
    </w:p>
    <w:p w:rsidR="00D079AE" w:rsidRDefault="00D079AE" w:rsidP="00D079AE">
      <w:pPr>
        <w:spacing w:line="100" w:lineRule="atLeast"/>
        <w:ind w:hanging="360"/>
        <w:jc w:val="both"/>
        <w:rPr>
          <w:rFonts w:cs="Times New Roman"/>
        </w:rPr>
      </w:pPr>
      <w:r>
        <w:rPr>
          <w:rFonts w:cs="Times New Roman"/>
        </w:rPr>
        <w:t xml:space="preserve">    -  умение проводить экологические исследования: наблюдение, измерение, эксперимент, мониторинг.</w:t>
      </w:r>
    </w:p>
    <w:p w:rsidR="00D079AE" w:rsidRDefault="00D079AE" w:rsidP="00D079AE">
      <w:pPr>
        <w:spacing w:line="100" w:lineRule="atLeast"/>
        <w:ind w:hanging="360"/>
        <w:jc w:val="both"/>
        <w:rPr>
          <w:rFonts w:cs="Times New Roman"/>
          <w:b/>
          <w:bCs/>
        </w:rPr>
      </w:pPr>
      <w:r>
        <w:rPr>
          <w:rFonts w:cs="Times New Roman"/>
        </w:rPr>
        <w:tab/>
      </w:r>
    </w:p>
    <w:p w:rsidR="00D079AE" w:rsidRDefault="00D079AE" w:rsidP="00D079AE">
      <w:pPr>
        <w:pStyle w:val="af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w:t>
      </w:r>
    </w:p>
    <w:p w:rsidR="00D079AE" w:rsidRDefault="00D079AE" w:rsidP="00D079AE">
      <w:pPr>
        <w:pStyle w:val="af3"/>
        <w:jc w:val="both"/>
        <w:rPr>
          <w:rFonts w:ascii="Times New Roman" w:hAnsi="Times New Roman" w:cs="Times New Roman"/>
          <w:b/>
          <w:bCs/>
          <w:sz w:val="24"/>
          <w:szCs w:val="24"/>
        </w:rPr>
      </w:pPr>
    </w:p>
    <w:tbl>
      <w:tblPr>
        <w:tblW w:w="0" w:type="auto"/>
        <w:tblInd w:w="30" w:type="dxa"/>
        <w:tblLayout w:type="fixed"/>
        <w:tblCellMar>
          <w:top w:w="55" w:type="dxa"/>
          <w:left w:w="55" w:type="dxa"/>
          <w:bottom w:w="55" w:type="dxa"/>
          <w:right w:w="55" w:type="dxa"/>
        </w:tblCellMar>
        <w:tblLook w:val="0000"/>
      </w:tblPr>
      <w:tblGrid>
        <w:gridCol w:w="464"/>
        <w:gridCol w:w="3345"/>
        <w:gridCol w:w="1050"/>
        <w:gridCol w:w="1650"/>
        <w:gridCol w:w="1470"/>
        <w:gridCol w:w="1404"/>
      </w:tblGrid>
      <w:tr w:rsidR="00D079AE" w:rsidTr="003B23E1">
        <w:tc>
          <w:tcPr>
            <w:tcW w:w="464"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roofErr w:type="gramStart"/>
            <w:r>
              <w:rPr>
                <w:rFonts w:eastAsia="Calibri" w:cs="Times New Roman"/>
              </w:rPr>
              <w:t>п</w:t>
            </w:r>
            <w:proofErr w:type="gramEnd"/>
            <w:r>
              <w:rPr>
                <w:rFonts w:eastAsia="Calibri" w:cs="Times New Roman"/>
              </w:rPr>
              <w:t>/п</w:t>
            </w:r>
          </w:p>
        </w:tc>
        <w:tc>
          <w:tcPr>
            <w:tcW w:w="3345"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Название темы</w:t>
            </w:r>
          </w:p>
        </w:tc>
        <w:tc>
          <w:tcPr>
            <w:tcW w:w="105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Количество часов</w:t>
            </w:r>
          </w:p>
        </w:tc>
        <w:tc>
          <w:tcPr>
            <w:tcW w:w="4524"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Практическая часть</w:t>
            </w:r>
          </w:p>
        </w:tc>
      </w:tr>
      <w:tr w:rsidR="00D079AE" w:rsidTr="003B23E1">
        <w:tc>
          <w:tcPr>
            <w:tcW w:w="464"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jc w:val="both"/>
              <w:rPr>
                <w:rFonts w:cs="Times New Roman"/>
              </w:rPr>
            </w:pPr>
          </w:p>
        </w:tc>
        <w:tc>
          <w:tcPr>
            <w:tcW w:w="3345"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jc w:val="both"/>
              <w:rPr>
                <w:rFonts w:cs="Times New Roman"/>
              </w:rPr>
            </w:pPr>
          </w:p>
        </w:tc>
        <w:tc>
          <w:tcPr>
            <w:tcW w:w="1050"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jc w:val="both"/>
              <w:rPr>
                <w:rFonts w:cs="Times New Roman"/>
              </w:rPr>
            </w:pP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Практические работы</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Творческие работы</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Экскурсии </w:t>
            </w:r>
          </w:p>
        </w:tc>
      </w:tr>
      <w:tr w:rsidR="00D079AE" w:rsidTr="003B23E1">
        <w:tc>
          <w:tcPr>
            <w:tcW w:w="7979" w:type="dxa"/>
            <w:gridSpan w:val="5"/>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Первый год обучения</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Введение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Основы экологического образования</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Основные составляющие природы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Пищевые связи</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Конкуренция и соперничество</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Дружба в природе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Тайны живой природы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8</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Экосистема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8</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9</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Экология и человек</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9</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10</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Экология нашего села</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Итоговое занятие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Итого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34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7</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4</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b/>
                <w:bCs/>
              </w:rPr>
              <w:t>2</w:t>
            </w:r>
          </w:p>
        </w:tc>
      </w:tr>
      <w:tr w:rsidR="00D079AE" w:rsidTr="003B23E1">
        <w:tc>
          <w:tcPr>
            <w:tcW w:w="7979" w:type="dxa"/>
            <w:gridSpan w:val="5"/>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Второй год обучения</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Введение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"Бомбы замедленного действия» на нашей планете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Экология и экономика</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Все для гурманов есть природе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Жизнь лесных дебрей</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Растения — гениальные инженеры природы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Все о национальных парках</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lastRenderedPageBreak/>
              <w:t>8</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Итоговое занятие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Итого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34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5</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b/>
                <w:bCs/>
              </w:rPr>
              <w:t>2</w:t>
            </w:r>
          </w:p>
        </w:tc>
      </w:tr>
      <w:tr w:rsidR="00D079AE" w:rsidTr="003B23E1">
        <w:tc>
          <w:tcPr>
            <w:tcW w:w="9383" w:type="dxa"/>
            <w:gridSpan w:val="6"/>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Третий год обучения</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Введение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Учимся передавать свои знания другим</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Учимся быть здоровым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Изучаем способы охраны природы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Экологические катастрофы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Окружающая среда и здоровье человека</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Экологические взаимоотношения организмов</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8</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Экология популяций</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9</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Хочу стать экологом — инструктором</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10</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Заключительное занятие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Итого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34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2</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6</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b/>
                <w:bCs/>
              </w:rPr>
              <w:t>1</w:t>
            </w:r>
          </w:p>
        </w:tc>
      </w:tr>
      <w:tr w:rsidR="00D079AE" w:rsidTr="003B23E1">
        <w:tc>
          <w:tcPr>
            <w:tcW w:w="9383" w:type="dxa"/>
            <w:gridSpan w:val="6"/>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Четвертый год обучения</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Введение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3345" w:type="dxa"/>
            <w:tcBorders>
              <w:left w:val="single" w:sz="1" w:space="0" w:color="000000"/>
              <w:bottom w:val="single" w:sz="1" w:space="0" w:color="000000"/>
            </w:tcBorders>
            <w:shd w:val="clear" w:color="auto" w:fill="auto"/>
          </w:tcPr>
          <w:p w:rsidR="00D079AE" w:rsidRDefault="00D079AE" w:rsidP="003B23E1">
            <w:pPr>
              <w:snapToGrid w:val="0"/>
              <w:jc w:val="both"/>
              <w:rPr>
                <w:rFonts w:eastAsia="Calibri" w:cs="Times New Roman"/>
              </w:rPr>
            </w:pPr>
            <w:r>
              <w:rPr>
                <w:rFonts w:eastAsia="Calibri" w:cs="Times New Roman"/>
              </w:rPr>
              <w:t xml:space="preserve">Определители флоры и фауны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Гербарий растительности</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Редкие и исчезающие виды флоры и фауны Вологодской области</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Особо охраняемые территории Вологодской области</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Экологические факторы и среды жизни организмов</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10</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Заключительное занятие</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 </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Итого</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34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18</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b/>
                <w:bCs/>
              </w:rPr>
              <w:t>6</w:t>
            </w:r>
          </w:p>
        </w:tc>
      </w:tr>
      <w:tr w:rsidR="00D079AE" w:rsidTr="003B23E1">
        <w:tc>
          <w:tcPr>
            <w:tcW w:w="9383" w:type="dxa"/>
            <w:gridSpan w:val="6"/>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Пятый год обучения </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Биоценоз и экосистемы</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Популяции</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Биосфера</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Заключительное занятие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464"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 </w:t>
            </w:r>
          </w:p>
        </w:tc>
        <w:tc>
          <w:tcPr>
            <w:tcW w:w="3345"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 xml:space="preserve">Итого </w:t>
            </w:r>
          </w:p>
        </w:tc>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34</w:t>
            </w:r>
          </w:p>
        </w:tc>
        <w:tc>
          <w:tcPr>
            <w:tcW w:w="16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9</w:t>
            </w:r>
          </w:p>
        </w:tc>
        <w:tc>
          <w:tcPr>
            <w:tcW w:w="147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b/>
                <w:bCs/>
              </w:rPr>
              <w:t>1</w:t>
            </w:r>
          </w:p>
        </w:tc>
        <w:tc>
          <w:tcPr>
            <w:tcW w:w="140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b/>
                <w:bCs/>
                <w:color w:val="FF0000"/>
              </w:rPr>
            </w:pPr>
            <w:r>
              <w:rPr>
                <w:rFonts w:eastAsia="Calibri" w:cs="Times New Roman"/>
                <w:b/>
                <w:bCs/>
              </w:rPr>
              <w:t>2</w:t>
            </w:r>
          </w:p>
        </w:tc>
      </w:tr>
    </w:tbl>
    <w:p w:rsidR="00D079AE" w:rsidRDefault="00D079AE" w:rsidP="00BB057E">
      <w:pPr>
        <w:spacing w:line="100" w:lineRule="atLeast"/>
        <w:ind w:firstLine="35"/>
        <w:jc w:val="both"/>
        <w:rPr>
          <w:rFonts w:cs="Times New Roman"/>
          <w:b/>
          <w:bCs/>
        </w:rPr>
      </w:pPr>
      <w:r>
        <w:rPr>
          <w:rFonts w:cs="Times New Roman"/>
          <w:b/>
          <w:bCs/>
          <w:color w:val="FF0000"/>
        </w:rPr>
        <w:t xml:space="preserve"> </w:t>
      </w:r>
    </w:p>
    <w:p w:rsidR="00D079AE" w:rsidRDefault="00D079AE" w:rsidP="00D079AE">
      <w:pPr>
        <w:pStyle w:val="af3"/>
        <w:jc w:val="center"/>
        <w:rPr>
          <w:rFonts w:ascii="Times New Roman" w:hAnsi="Times New Roman" w:cs="Times New Roman"/>
          <w:b/>
          <w:bCs/>
          <w:i/>
          <w:iCs/>
          <w:sz w:val="24"/>
          <w:szCs w:val="24"/>
        </w:rPr>
      </w:pPr>
      <w:r>
        <w:rPr>
          <w:rFonts w:ascii="Times New Roman" w:hAnsi="Times New Roman" w:cs="Times New Roman"/>
          <w:b/>
          <w:bCs/>
          <w:sz w:val="24"/>
          <w:szCs w:val="24"/>
        </w:rPr>
        <w:t>Календарное планирование</w:t>
      </w:r>
    </w:p>
    <w:p w:rsidR="00D079AE" w:rsidRDefault="00D079AE" w:rsidP="00D079AE">
      <w:pPr>
        <w:pStyle w:val="af3"/>
        <w:jc w:val="center"/>
        <w:rPr>
          <w:rFonts w:ascii="Times New Roman" w:hAnsi="Times New Roman" w:cs="Times New Roman"/>
          <w:sz w:val="24"/>
          <w:szCs w:val="24"/>
        </w:rPr>
      </w:pPr>
      <w:r>
        <w:rPr>
          <w:rFonts w:ascii="Times New Roman" w:hAnsi="Times New Roman" w:cs="Times New Roman"/>
          <w:b/>
          <w:bCs/>
          <w:i/>
          <w:iCs/>
          <w:sz w:val="24"/>
          <w:szCs w:val="24"/>
        </w:rPr>
        <w:lastRenderedPageBreak/>
        <w:t>Первый год обучения</w:t>
      </w:r>
    </w:p>
    <w:p w:rsidR="00D079AE" w:rsidRDefault="00D079AE" w:rsidP="00D079AE">
      <w:pPr>
        <w:pStyle w:val="af3"/>
        <w:jc w:val="both"/>
        <w:rPr>
          <w:rFonts w:ascii="Times New Roman" w:hAnsi="Times New Roman" w:cs="Times New Roman"/>
          <w:sz w:val="24"/>
          <w:szCs w:val="24"/>
        </w:rPr>
      </w:pPr>
    </w:p>
    <w:tbl>
      <w:tblPr>
        <w:tblW w:w="0" w:type="auto"/>
        <w:tblInd w:w="-371" w:type="dxa"/>
        <w:tblLayout w:type="fixed"/>
        <w:tblCellMar>
          <w:top w:w="55" w:type="dxa"/>
          <w:left w:w="55" w:type="dxa"/>
          <w:bottom w:w="55" w:type="dxa"/>
          <w:right w:w="55" w:type="dxa"/>
        </w:tblCellMar>
        <w:tblLook w:val="0000"/>
      </w:tblPr>
      <w:tblGrid>
        <w:gridCol w:w="1419"/>
        <w:gridCol w:w="12"/>
        <w:gridCol w:w="4054"/>
        <w:gridCol w:w="4284"/>
      </w:tblGrid>
      <w:tr w:rsidR="00D079AE" w:rsidTr="003B23E1">
        <w:tc>
          <w:tcPr>
            <w:tcW w:w="1431" w:type="dxa"/>
            <w:gridSpan w:val="2"/>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roofErr w:type="gramStart"/>
            <w:r>
              <w:rPr>
                <w:rFonts w:eastAsia="Calibri" w:cs="Times New Roman"/>
              </w:rPr>
              <w:t>п</w:t>
            </w:r>
            <w:proofErr w:type="gramEnd"/>
            <w:r>
              <w:rPr>
                <w:rFonts w:eastAsia="Calibri" w:cs="Times New Roman"/>
              </w:rPr>
              <w:t>/п</w:t>
            </w:r>
          </w:p>
        </w:tc>
        <w:tc>
          <w:tcPr>
            <w:tcW w:w="4054"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Тема занятия</w:t>
            </w:r>
          </w:p>
        </w:tc>
        <w:tc>
          <w:tcPr>
            <w:tcW w:w="4284"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b/>
                <w:bCs/>
              </w:rPr>
            </w:pPr>
            <w:r>
              <w:rPr>
                <w:rFonts w:eastAsia="Calibri" w:cs="Times New Roman"/>
              </w:rPr>
              <w:t>Практическая часть</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1. Введение (1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Задачи объединения. Техника безопасности.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2. Основы экологического образования (</w:t>
            </w:r>
            <w:r>
              <w:rPr>
                <w:rFonts w:ascii="Times New Roman" w:hAnsi="Times New Roman" w:cs="Times New Roman"/>
                <w:sz w:val="24"/>
                <w:szCs w:val="24"/>
              </w:rPr>
              <w:t xml:space="preserve">2 ч.) </w:t>
            </w:r>
            <w:r>
              <w:rPr>
                <w:rFonts w:ascii="Times New Roman" w:hAnsi="Times New Roman" w:cs="Times New Roman"/>
                <w:sz w:val="24"/>
                <w:szCs w:val="24"/>
              </w:rPr>
              <w:tab/>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Необходимость экологического образования. Законы экологии. Принципы обманного благополучия. Экология и мы.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Экология и экономия в собственном кошельке. Меры личной экологической безопасности.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3. Основные составляющие природы</w:t>
            </w:r>
            <w:r>
              <w:rPr>
                <w:rFonts w:ascii="Times New Roman" w:hAnsi="Times New Roman" w:cs="Times New Roman"/>
                <w:sz w:val="24"/>
                <w:szCs w:val="24"/>
              </w:rPr>
              <w:t xml:space="preserve"> (2 ч.) </w:t>
            </w:r>
            <w:r>
              <w:rPr>
                <w:rFonts w:ascii="Times New Roman" w:hAnsi="Times New Roman" w:cs="Times New Roman"/>
                <w:sz w:val="24"/>
                <w:szCs w:val="24"/>
              </w:rPr>
              <w:tab/>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Живая и неживая природа. Их взаимосвязь, отличия.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Экскурсия «Живая и неживая природа»</w:t>
            </w:r>
          </w:p>
          <w:p w:rsidR="00D079AE" w:rsidRDefault="00D079AE" w:rsidP="003B23E1">
            <w:pPr>
              <w:pStyle w:val="af2"/>
              <w:jc w:val="both"/>
              <w:rPr>
                <w:rFonts w:eastAsia="Calibri" w:cs="Times New Roman"/>
              </w:rPr>
            </w:pP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Человек - часть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4. Пищевые связи (3 ч.)</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Что такое пищевые цепочки? Цепочка жизни в море.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Мир полон хищников.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Составление цепей питания.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 И на хищника управа есть. Растения-жертвы.  Животные-жертвы и их защита.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p w:rsidR="00D079AE" w:rsidRDefault="00D079AE" w:rsidP="003B23E1">
            <w:pPr>
              <w:pStyle w:val="af3"/>
              <w:jc w:val="both"/>
              <w:rPr>
                <w:rFonts w:ascii="Times New Roman" w:hAnsi="Times New Roman" w:cs="Times New Roman"/>
                <w:b/>
                <w:bCs/>
                <w:sz w:val="24"/>
                <w:szCs w:val="24"/>
              </w:rPr>
            </w:pPr>
            <w:r>
              <w:rPr>
                <w:rFonts w:ascii="Times New Roman" w:hAnsi="Times New Roman" w:cs="Times New Roman"/>
                <w:sz w:val="24"/>
                <w:szCs w:val="24"/>
              </w:rPr>
              <w:t xml:space="preserve"> </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 xml:space="preserve">5. Конкуренция и соперничество </w:t>
            </w:r>
            <w:r>
              <w:rPr>
                <w:rFonts w:ascii="Times New Roman" w:hAnsi="Times New Roman" w:cs="Times New Roman"/>
                <w:sz w:val="24"/>
                <w:szCs w:val="24"/>
              </w:rPr>
              <w:t xml:space="preserve">(2 ч.) </w:t>
            </w:r>
            <w:r>
              <w:rPr>
                <w:rFonts w:ascii="Times New Roman" w:hAnsi="Times New Roman" w:cs="Times New Roman"/>
                <w:sz w:val="24"/>
                <w:szCs w:val="24"/>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Что ж делать, если все одинаковые?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Творческая работа.  А бывают ли в природе виды, не имеющие хищников? Как же они живут?</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(10)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Могут ли существовать в природе понятия "добра" и "зла"?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b/>
                <w:bCs/>
                <w:sz w:val="24"/>
                <w:szCs w:val="24"/>
              </w:rPr>
            </w:pPr>
            <w:r>
              <w:rPr>
                <w:rFonts w:ascii="Times New Roman" w:hAnsi="Times New Roman" w:cs="Times New Roman"/>
                <w:sz w:val="24"/>
                <w:szCs w:val="24"/>
              </w:rPr>
              <w:t xml:space="preserve">Творческие работы: </w:t>
            </w:r>
            <w:proofErr w:type="gramStart"/>
            <w:r>
              <w:rPr>
                <w:rFonts w:ascii="Times New Roman" w:hAnsi="Times New Roman" w:cs="Times New Roman"/>
                <w:sz w:val="24"/>
                <w:szCs w:val="24"/>
              </w:rPr>
              <w:t>Рассказ про</w:t>
            </w:r>
            <w:proofErr w:type="gramEnd"/>
            <w:r>
              <w:rPr>
                <w:rFonts w:ascii="Times New Roman" w:hAnsi="Times New Roman" w:cs="Times New Roman"/>
                <w:sz w:val="24"/>
                <w:szCs w:val="24"/>
              </w:rPr>
              <w:t xml:space="preserve"> злого волка и доброго.   Что произойдет с животными, если не будет ни одного хищника?</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 xml:space="preserve">6. Дружба в природе </w:t>
            </w:r>
            <w:r>
              <w:rPr>
                <w:rFonts w:ascii="Times New Roman" w:hAnsi="Times New Roman" w:cs="Times New Roman"/>
                <w:sz w:val="24"/>
                <w:szCs w:val="24"/>
              </w:rPr>
              <w:t xml:space="preserve">(2 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(11)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Что дают животным "дружеские отношения"? Есть ли это проявление у растений.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(12)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Примеры "дружбы" и её результаты.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7. Тайны живой природы (2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(13)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Необычные случаи. Живые организмы-рекордсмены.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(14)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Загадочное поведение. Реальность </w:t>
            </w:r>
            <w:r>
              <w:rPr>
                <w:rFonts w:ascii="Times New Roman" w:hAnsi="Times New Roman" w:cs="Times New Roman"/>
                <w:sz w:val="24"/>
                <w:szCs w:val="24"/>
              </w:rPr>
              <w:lastRenderedPageBreak/>
              <w:t xml:space="preserve">или вымысел?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8. Экосистема </w:t>
            </w:r>
            <w:r>
              <w:rPr>
                <w:rFonts w:ascii="Times New Roman" w:hAnsi="Times New Roman" w:cs="Times New Roman"/>
                <w:sz w:val="24"/>
                <w:szCs w:val="24"/>
              </w:rPr>
              <w:t xml:space="preserve">(8 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(15)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Что такое экологическая система? Естественные и искусственные экосистемы.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(16)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Воздух, значение его чистоты для живых организмов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(17)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Царство почвы - уникальный мир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 (18)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Вода - чудо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Создание экологического плаката.</w:t>
            </w:r>
          </w:p>
          <w:p w:rsidR="00D079AE" w:rsidRDefault="00D079AE" w:rsidP="003B23E1">
            <w:pPr>
              <w:pStyle w:val="af2"/>
              <w:jc w:val="both"/>
              <w:rPr>
                <w:rFonts w:eastAsia="Calibri" w:cs="Times New Roman"/>
              </w:rPr>
            </w:pP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 (19)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Вода и живые организмы.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cs="Times New Roman"/>
              </w:rPr>
              <w:t xml:space="preserve">Практическая работа  </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 xml:space="preserve"> Составление правил поведения отдыхающих и туристов на реке, в лесу и т.д.</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 (20)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Пресные воды - наше богатство.</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Составление рассказа по экологическому рисунку.</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7 (21)</w:t>
            </w:r>
          </w:p>
        </w:tc>
        <w:tc>
          <w:tcPr>
            <w:tcW w:w="4054" w:type="dxa"/>
            <w:tcBorders>
              <w:left w:val="single" w:sz="1" w:space="0" w:color="000000"/>
              <w:bottom w:val="single" w:sz="1" w:space="0" w:color="000000"/>
            </w:tcBorders>
            <w:shd w:val="clear" w:color="auto" w:fill="auto"/>
          </w:tcPr>
          <w:p w:rsidR="00D079AE" w:rsidRDefault="00D079AE" w:rsidP="003B23E1">
            <w:pPr>
              <w:snapToGrid w:val="0"/>
              <w:jc w:val="both"/>
              <w:rPr>
                <w:rFonts w:cs="Times New Roman"/>
              </w:rPr>
            </w:pPr>
            <w:r>
              <w:rPr>
                <w:rFonts w:cs="Times New Roman"/>
              </w:rPr>
              <w:t>Основные источники загрязнения водоемов</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 xml:space="preserve"> </w:t>
            </w:r>
          </w:p>
          <w:p w:rsidR="00D079AE" w:rsidRDefault="00D079AE" w:rsidP="003B23E1">
            <w:pPr>
              <w:pStyle w:val="af3"/>
              <w:jc w:val="both"/>
              <w:rPr>
                <w:rFonts w:ascii="Times New Roman" w:hAnsi="Times New Roman" w:cs="Times New Roman"/>
                <w:sz w:val="24"/>
                <w:szCs w:val="24"/>
              </w:rPr>
            </w:pP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Как влияют на качество воды загрязняющие вещества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8 (22)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Жизнь водных пространств и экология.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cs="Times New Roman"/>
              </w:rPr>
              <w:t xml:space="preserve"> </w:t>
            </w:r>
            <w:r>
              <w:rPr>
                <w:rFonts w:cs="Times New Roman"/>
                <w:b/>
                <w:bCs/>
              </w:rPr>
              <w:t>9. Экология и человек (9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(23)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Экология в нашем доме.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(24)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Экомир моей семьи.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(25)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Экология человека.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 (26)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Экология и генетика.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 (27)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Экология насекомых.</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 (28)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Бионика - наука о подражании живым существам.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7 (29)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Растения лечат людей.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8 (30)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Красная книга. Почему она красная?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9 (31)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Знакомство с обитателями Красной книги.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Характеристика растений и животных Красной книги.</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b/>
                <w:bCs/>
                <w:sz w:val="24"/>
                <w:szCs w:val="24"/>
              </w:rPr>
              <w:t>Экология нашего села (2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(32)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Состояние окружающей среды нашего села.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(33)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Растительный и животный мир села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b/>
                <w:bCs/>
                <w:sz w:val="24"/>
                <w:szCs w:val="24"/>
              </w:rPr>
            </w:pPr>
            <w:r>
              <w:rPr>
                <w:rFonts w:ascii="Times New Roman" w:hAnsi="Times New Roman" w:cs="Times New Roman"/>
                <w:sz w:val="24"/>
                <w:szCs w:val="24"/>
              </w:rPr>
              <w:t>Экскурсия «Растительный и животный мир нашего села»</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11. Итоговое занятие (1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lastRenderedPageBreak/>
              <w:t>1 (34)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hAnsi="Times New Roman" w:cs="Times New Roman"/>
                <w:sz w:val="24"/>
                <w:szCs w:val="24"/>
              </w:rPr>
              <w:t>Экологический марафон. Обобщающие занятия в конце учебного года. Вопросы и ответы.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b/>
                <w:bCs/>
              </w:rPr>
            </w:pPr>
            <w:r>
              <w:rPr>
                <w:rFonts w:eastAsia="Calibri" w:cs="Times New Roman"/>
                <w:b/>
                <w:bCs/>
                <w:i/>
                <w:iCs/>
              </w:rPr>
              <w:t>Второй год обучения</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1. Введение (1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Техника безопасности. Ваши собственные экологические достижения.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2. "Бомбы замедленного действия" на нашей планете (6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55" w:right="3"/>
              <w:jc w:val="both"/>
              <w:rPr>
                <w:rFonts w:ascii="Times New Roman" w:hAnsi="Times New Roman" w:cs="Times New Roman"/>
                <w:sz w:val="24"/>
                <w:szCs w:val="24"/>
              </w:rPr>
            </w:pPr>
            <w:r>
              <w:rPr>
                <w:rFonts w:ascii="Times New Roman" w:hAnsi="Times New Roman" w:cs="Times New Roman"/>
                <w:sz w:val="24"/>
                <w:szCs w:val="24"/>
              </w:rPr>
              <w:t>Вода. Ее гибель — это наша гибель.</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Мусор. Единственный выход — вторичное использование.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Изготовление поделок из вторичного сырья.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hAnsi="Times New Roman" w:cs="Times New Roman"/>
                <w:sz w:val="24"/>
                <w:szCs w:val="24"/>
              </w:rPr>
              <w:t>Воздух. Изменения в глобальном масштабе.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 (5)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firstLine="23"/>
              <w:jc w:val="both"/>
              <w:rPr>
                <w:rFonts w:ascii="Times New Roman" w:hAnsi="Times New Roman" w:cs="Times New Roman"/>
                <w:sz w:val="24"/>
                <w:szCs w:val="24"/>
              </w:rPr>
            </w:pPr>
            <w:r>
              <w:rPr>
                <w:rFonts w:ascii="Times New Roman" w:hAnsi="Times New Roman" w:cs="Times New Roman"/>
                <w:sz w:val="24"/>
                <w:szCs w:val="24"/>
              </w:rPr>
              <w:t>Шум. Его действие на человека.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 (6)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Химикаты. Опасность для человека,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 (7)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Пугающий признак АЭС.</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3. Экология и экономика (6 ч.)</w:t>
            </w:r>
            <w:r>
              <w:rPr>
                <w:rFonts w:ascii="Times New Roman" w:hAnsi="Times New Roman" w:cs="Times New Roman"/>
                <w:b/>
                <w:bCs/>
                <w:sz w:val="24"/>
                <w:szCs w:val="24"/>
              </w:rPr>
              <w:tab/>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Что охранять и как использовать? Привычная расточительность или нетрадиционная бережливость?</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firstLine="12"/>
              <w:jc w:val="both"/>
              <w:rPr>
                <w:rFonts w:ascii="Times New Roman" w:hAnsi="Times New Roman" w:cs="Times New Roman"/>
                <w:sz w:val="24"/>
                <w:szCs w:val="24"/>
              </w:rPr>
            </w:pPr>
            <w:r>
              <w:rPr>
                <w:rFonts w:ascii="Times New Roman" w:hAnsi="Times New Roman" w:cs="Times New Roman"/>
                <w:sz w:val="24"/>
                <w:szCs w:val="24"/>
              </w:rPr>
              <w:t>Животные - наркотики - человек. Растения-у6ийцы.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(10)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hAnsi="Times New Roman" w:cs="Times New Roman"/>
                <w:sz w:val="24"/>
                <w:szCs w:val="24"/>
              </w:rPr>
              <w:t>Передай в наследство трезвость.</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 (11)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Владыка мира — никотин. Курильщиками не рождаются, а умирают.</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Выполнение плаката о вреде курения.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5 (12)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Лучше вдыхать аромат роз, чем пары ацетона.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Влияние паров ацетона на герань обыкновенную.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6 (13)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Чем человек отличается от животных? Поговорим о сквернословии.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 xml:space="preserve">4. Все для гурманов есть в природе </w:t>
            </w:r>
            <w:r>
              <w:rPr>
                <w:rFonts w:ascii="Times New Roman" w:hAnsi="Times New Roman" w:cs="Times New Roman"/>
                <w:sz w:val="24"/>
                <w:szCs w:val="24"/>
              </w:rPr>
              <w:t xml:space="preserve">(4 ч.) </w:t>
            </w:r>
            <w:r>
              <w:rPr>
                <w:rFonts w:ascii="Times New Roman" w:hAnsi="Times New Roman" w:cs="Times New Roman"/>
                <w:sz w:val="24"/>
                <w:szCs w:val="24"/>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(14)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firstLine="35"/>
              <w:jc w:val="both"/>
              <w:rPr>
                <w:rFonts w:ascii="Times New Roman" w:hAnsi="Times New Roman" w:cs="Times New Roman"/>
                <w:sz w:val="24"/>
                <w:szCs w:val="24"/>
              </w:rPr>
            </w:pPr>
            <w:r>
              <w:rPr>
                <w:rFonts w:ascii="Times New Roman" w:hAnsi="Times New Roman" w:cs="Times New Roman"/>
                <w:sz w:val="24"/>
                <w:szCs w:val="24"/>
              </w:rPr>
              <w:t>Кофе сердцу не помеха.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2 (15)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По великому чайному пути.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Практическая работа. Способы заварки травяного чая.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(16)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Растения - наш доктор Айболит.</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4 (17)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Нужно ли питаться сорняками. Дикорастущие съедобные растения в нашем питании.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b/>
                <w:bCs/>
                <w:sz w:val="24"/>
                <w:szCs w:val="24"/>
              </w:rPr>
            </w:pPr>
            <w:r>
              <w:rPr>
                <w:rFonts w:ascii="Times New Roman" w:hAnsi="Times New Roman" w:cs="Times New Roman"/>
                <w:sz w:val="24"/>
                <w:szCs w:val="24"/>
              </w:rPr>
              <w:t xml:space="preserve">Практическая работа. Приготовление салатов из сорняков. </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 xml:space="preserve">5. Жизнь лесных дебрей </w:t>
            </w:r>
            <w:r>
              <w:rPr>
                <w:rFonts w:ascii="Times New Roman" w:hAnsi="Times New Roman" w:cs="Times New Roman"/>
                <w:sz w:val="24"/>
                <w:szCs w:val="24"/>
              </w:rPr>
              <w:t>(5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(18)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Лес - зеленое море. Разнообразие </w:t>
            </w:r>
            <w:r>
              <w:rPr>
                <w:rFonts w:ascii="Times New Roman" w:hAnsi="Times New Roman" w:cs="Times New Roman"/>
                <w:sz w:val="24"/>
                <w:szCs w:val="24"/>
              </w:rPr>
              <w:lastRenderedPageBreak/>
              <w:t>лесов.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lastRenderedPageBreak/>
              <w:t>2 (19)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Лес и его обитатели.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Экскурсия «Лес и его обитатели»</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3 (20)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Влияние температуры на живые организмы.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(21)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660"/>
              <w:jc w:val="both"/>
              <w:rPr>
                <w:rFonts w:ascii="Times New Roman" w:hAnsi="Times New Roman" w:cs="Times New Roman"/>
                <w:sz w:val="24"/>
                <w:szCs w:val="24"/>
              </w:rPr>
            </w:pPr>
            <w:r>
              <w:rPr>
                <w:rFonts w:ascii="Times New Roman" w:hAnsi="Times New Roman" w:cs="Times New Roman"/>
                <w:sz w:val="24"/>
                <w:szCs w:val="24"/>
              </w:rPr>
              <w:t>По страницам лесного журнала мод. Мир красок у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(22)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Средства передвижения животных.</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Растения - гениальные инженеры природы (7 ч.)</w:t>
            </w:r>
            <w:r>
              <w:rPr>
                <w:rFonts w:ascii="Times New Roman" w:hAnsi="Times New Roman" w:cs="Times New Roman"/>
                <w:sz w:val="24"/>
                <w:szCs w:val="24"/>
              </w:rPr>
              <w:t xml:space="preserve"> </w:t>
            </w:r>
            <w:r>
              <w:rPr>
                <w:rFonts w:ascii="Times New Roman" w:hAnsi="Times New Roman" w:cs="Times New Roman"/>
                <w:sz w:val="24"/>
                <w:szCs w:val="24"/>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(23)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Ра   Растения-химики.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(24)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Растения-архитекторы, строители, механики.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(25)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Ра   Растения-путешественники.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(26)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Растение-мастера гидравлики.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(27)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Ра   Растения-физики.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(28)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Растения - биологические часы. Цветочные часы.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7 (29)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Совершенство приспособления у растений.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7. Все о национальных парках (4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Понятие о национальных парках.</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Характеристика особо охраняемых территорий </w:t>
            </w:r>
            <w:proofErr w:type="gramStart"/>
            <w:r>
              <w:rPr>
                <w:rFonts w:ascii="Times New Roman" w:hAnsi="Times New Roman" w:cs="Times New Roman"/>
                <w:sz w:val="24"/>
                <w:szCs w:val="24"/>
              </w:rPr>
              <w:t>Кирилловского</w:t>
            </w:r>
            <w:proofErr w:type="gramEnd"/>
            <w:r>
              <w:rPr>
                <w:rFonts w:ascii="Times New Roman" w:hAnsi="Times New Roman" w:cs="Times New Roman"/>
                <w:sz w:val="24"/>
                <w:szCs w:val="24"/>
              </w:rPr>
              <w:t xml:space="preserve"> района (по выбору).</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 xml:space="preserve">2 (31)       </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xml:space="preserve">Благоустройство парков.   Сервис парка.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(32)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Ландшафтная архитектура.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(33)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60"/>
              <w:jc w:val="both"/>
              <w:rPr>
                <w:rFonts w:ascii="Times New Roman" w:hAnsi="Times New Roman" w:cs="Times New Roman"/>
                <w:sz w:val="24"/>
                <w:szCs w:val="24"/>
              </w:rPr>
            </w:pPr>
            <w:r>
              <w:rPr>
                <w:rFonts w:ascii="Times New Roman" w:hAnsi="Times New Roman" w:cs="Times New Roman"/>
                <w:sz w:val="24"/>
                <w:szCs w:val="24"/>
              </w:rPr>
              <w:t xml:space="preserve"> Забота о досуге. Управление национальными парками.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Calibri" w:cs="Times New Roman"/>
                <w:b/>
                <w:bCs/>
              </w:rPr>
              <w:t>Итоговое занятие.  (1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Экологический марафон.</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b/>
                <w:bCs/>
              </w:rPr>
            </w:pPr>
            <w:r>
              <w:rPr>
                <w:rFonts w:eastAsia="Calibri" w:cs="Times New Roman"/>
                <w:b/>
                <w:bCs/>
                <w:i/>
                <w:iCs/>
              </w:rPr>
              <w:t xml:space="preserve"> Третий год обучения</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1. Введение (1 ч.)</w:t>
            </w:r>
            <w:r>
              <w:rPr>
                <w:rFonts w:ascii="Times New Roman" w:hAnsi="Times New Roman" w:cs="Times New Roman"/>
                <w:sz w:val="24"/>
                <w:szCs w:val="24"/>
              </w:rPr>
              <w:t xml:space="preserve">  </w:t>
            </w:r>
            <w:r>
              <w:rPr>
                <w:rFonts w:ascii="Times New Roman" w:hAnsi="Times New Roman" w:cs="Times New Roman"/>
                <w:b/>
                <w:bCs/>
                <w:sz w:val="24"/>
                <w:szCs w:val="24"/>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Задачи объединения. Техника безопасности.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2. Учимся передавать свои знания другим (2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Изготовление условных знаков к правилам поведения в природе и экологических памяток.</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hAnsi="Times New Roman" w:cs="Times New Roman"/>
                <w:sz w:val="24"/>
                <w:szCs w:val="24"/>
              </w:rPr>
              <w:t xml:space="preserve">  Азбука поведения в природе.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b/>
                <w:bCs/>
                <w:sz w:val="24"/>
                <w:szCs w:val="24"/>
              </w:rPr>
            </w:pPr>
            <w:r>
              <w:rPr>
                <w:rFonts w:ascii="Times New Roman" w:hAnsi="Times New Roman" w:cs="Times New Roman"/>
                <w:sz w:val="24"/>
                <w:szCs w:val="24"/>
              </w:rPr>
              <w:t>Творческая работа «Азбука поведения в природе»</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3. Учись быть здоровым (3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Простейшие уроки жизни. Ты </w:t>
            </w:r>
            <w:r>
              <w:rPr>
                <w:rFonts w:ascii="Times New Roman" w:hAnsi="Times New Roman" w:cs="Times New Roman"/>
                <w:sz w:val="24"/>
                <w:szCs w:val="24"/>
              </w:rPr>
              <w:lastRenderedPageBreak/>
              <w:t>отравился, ты ушибся, ты сломал руку, ногу</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lastRenderedPageBreak/>
              <w:t>2 (5)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Простейшие уроки жизни: ты угорел, ты обжегся.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81"/>
              <w:jc w:val="both"/>
              <w:rPr>
                <w:rFonts w:ascii="Times New Roman" w:hAnsi="Times New Roman" w:cs="Times New Roman"/>
                <w:sz w:val="24"/>
                <w:szCs w:val="24"/>
              </w:rPr>
            </w:pPr>
            <w:r>
              <w:rPr>
                <w:rFonts w:ascii="Times New Roman" w:hAnsi="Times New Roman" w:cs="Times New Roman"/>
                <w:sz w:val="24"/>
                <w:szCs w:val="24"/>
              </w:rPr>
              <w:t xml:space="preserve"> Приемы оказания доврачебной помощи.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b/>
                <w:bCs/>
                <w:sz w:val="24"/>
                <w:szCs w:val="24"/>
              </w:rPr>
            </w:pPr>
            <w:r>
              <w:rPr>
                <w:rFonts w:ascii="Times New Roman" w:hAnsi="Times New Roman" w:cs="Times New Roman"/>
                <w:sz w:val="24"/>
                <w:szCs w:val="24"/>
              </w:rPr>
              <w:t xml:space="preserve"> Практическая работа. Приемы оказания доврачебной помощи.</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4. Изучаем способы охраны природы (6 ч.)</w:t>
            </w: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(7)</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Охраняемые природные территории: заповедники, заказники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(8)</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left="3" w:right="3" w:hanging="23"/>
              <w:jc w:val="both"/>
              <w:rPr>
                <w:rFonts w:ascii="Times New Roman" w:hAnsi="Times New Roman" w:cs="Times New Roman"/>
                <w:sz w:val="24"/>
                <w:szCs w:val="24"/>
              </w:rPr>
            </w:pPr>
            <w:r>
              <w:rPr>
                <w:rFonts w:ascii="Times New Roman" w:hAnsi="Times New Roman" w:cs="Times New Roman"/>
                <w:sz w:val="24"/>
                <w:szCs w:val="24"/>
              </w:rPr>
              <w:t xml:space="preserve"> Национальные парки.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(9)</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left="3" w:right="3" w:hanging="12"/>
              <w:jc w:val="both"/>
              <w:rPr>
                <w:rFonts w:ascii="Times New Roman" w:hAnsi="Times New Roman" w:cs="Times New Roman"/>
                <w:sz w:val="24"/>
                <w:szCs w:val="24"/>
              </w:rPr>
            </w:pPr>
            <w:r>
              <w:rPr>
                <w:rFonts w:ascii="Times New Roman" w:hAnsi="Times New Roman" w:cs="Times New Roman"/>
                <w:sz w:val="24"/>
                <w:szCs w:val="24"/>
              </w:rPr>
              <w:t xml:space="preserve"> Памятники природы.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(10)</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Ботанические сады, зоопарки, питомники редких видов.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(11)</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Памятники природы республики.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(12)</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left="3" w:right="3" w:hanging="12"/>
              <w:jc w:val="both"/>
              <w:rPr>
                <w:rFonts w:ascii="Times New Roman" w:hAnsi="Times New Roman" w:cs="Times New Roman"/>
                <w:sz w:val="24"/>
                <w:szCs w:val="24"/>
              </w:rPr>
            </w:pPr>
            <w:r>
              <w:rPr>
                <w:rFonts w:ascii="Times New Roman" w:hAnsi="Times New Roman" w:cs="Times New Roman"/>
                <w:sz w:val="24"/>
                <w:szCs w:val="24"/>
              </w:rPr>
              <w:t xml:space="preserve"> Национальный парк «Русский Север».</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Экскурсия «Природные достопримечательности села».</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rPr>
              <w:t>5. Э</w:t>
            </w:r>
            <w:r>
              <w:rPr>
                <w:rFonts w:eastAsia="Calibri" w:cs="Times New Roman"/>
                <w:b/>
                <w:bCs/>
              </w:rPr>
              <w:t>кологических катастроф</w:t>
            </w:r>
            <w:r>
              <w:rPr>
                <w:rFonts w:cs="Times New Roman"/>
              </w:rPr>
              <w:t xml:space="preserve">ы (3 ч.) </w:t>
            </w:r>
            <w:r>
              <w:rPr>
                <w:rFonts w:cs="Times New Roman"/>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(13)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Загрязнение моря нефтью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(14)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Представление о радиоактивном загрязнении среды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(15)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Экологические знания как основа деятельности людей по охране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b/>
                <w:bCs/>
                <w:sz w:val="24"/>
                <w:szCs w:val="24"/>
              </w:rPr>
              <w:t>6. Окружающая среда и здоровье человека (7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(16)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23"/>
              <w:jc w:val="both"/>
              <w:rPr>
                <w:rFonts w:ascii="Times New Roman" w:hAnsi="Times New Roman" w:cs="Times New Roman"/>
                <w:sz w:val="24"/>
                <w:szCs w:val="24"/>
              </w:rPr>
            </w:pPr>
            <w:r>
              <w:rPr>
                <w:rFonts w:ascii="Times New Roman" w:hAnsi="Times New Roman" w:cs="Times New Roman"/>
                <w:sz w:val="24"/>
                <w:szCs w:val="24"/>
              </w:rPr>
              <w:t xml:space="preserve"> Химические загрязнения среды и здоровье человека.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(17)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93"/>
              <w:jc w:val="both"/>
              <w:rPr>
                <w:rFonts w:ascii="Times New Roman" w:hAnsi="Times New Roman" w:cs="Times New Roman"/>
                <w:sz w:val="24"/>
                <w:szCs w:val="24"/>
              </w:rPr>
            </w:pPr>
            <w:r>
              <w:rPr>
                <w:rFonts w:ascii="Times New Roman" w:hAnsi="Times New Roman" w:cs="Times New Roman"/>
                <w:sz w:val="24"/>
                <w:szCs w:val="24"/>
              </w:rPr>
              <w:t xml:space="preserve">  Биологические загрязнения и болезни человека.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(18)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Влияние звуков на человека.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(19)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93"/>
              <w:jc w:val="both"/>
              <w:rPr>
                <w:rFonts w:ascii="Times New Roman" w:hAnsi="Times New Roman" w:cs="Times New Roman"/>
                <w:sz w:val="24"/>
                <w:szCs w:val="24"/>
              </w:rPr>
            </w:pPr>
            <w:r>
              <w:rPr>
                <w:rFonts w:ascii="Times New Roman" w:hAnsi="Times New Roman" w:cs="Times New Roman"/>
                <w:sz w:val="24"/>
                <w:szCs w:val="24"/>
              </w:rPr>
              <w:t xml:space="preserve"> Погода и самочувствие человека.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Творческая работа  "Я - доктор"</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(20)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Питание и здоровье человека.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Творческая работа "Лесная столовая"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(21)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23"/>
              <w:jc w:val="both"/>
              <w:rPr>
                <w:rFonts w:ascii="Times New Roman" w:hAnsi="Times New Roman" w:cs="Times New Roman"/>
                <w:sz w:val="24"/>
                <w:szCs w:val="24"/>
              </w:rPr>
            </w:pPr>
            <w:r>
              <w:rPr>
                <w:rFonts w:ascii="Times New Roman" w:hAnsi="Times New Roman" w:cs="Times New Roman"/>
                <w:sz w:val="24"/>
                <w:szCs w:val="24"/>
              </w:rPr>
              <w:t xml:space="preserve"> Ландшафт как фактор здоровья.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7 (22)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Проблемы адаптации человека к окружающей среде.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Творческая работа "Что </w:t>
            </w:r>
            <w:proofErr w:type="gramStart"/>
            <w:r>
              <w:rPr>
                <w:rFonts w:eastAsia="Calibri" w:cs="Times New Roman"/>
              </w:rPr>
              <w:t>может</w:t>
            </w:r>
            <w:proofErr w:type="gramEnd"/>
            <w:r>
              <w:rPr>
                <w:rFonts w:eastAsia="Calibri" w:cs="Times New Roman"/>
              </w:rPr>
              <w:t xml:space="preserve"> есть Робинзон"</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rPr>
              <w:t>7</w:t>
            </w:r>
            <w:r>
              <w:rPr>
                <w:rFonts w:eastAsia="Calibri" w:cs="Times New Roman"/>
                <w:b/>
                <w:bCs/>
              </w:rPr>
              <w:t xml:space="preserve">. Экологические взаимоотношения организмов </w:t>
            </w:r>
            <w:r>
              <w:rPr>
                <w:rFonts w:cs="Times New Roman"/>
              </w:rPr>
              <w:t xml:space="preserve">(4 ч.) </w:t>
            </w:r>
            <w:r>
              <w:rPr>
                <w:rFonts w:eastAsia="Calibri" w:cs="Times New Roman"/>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(23)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hAnsi="Times New Roman" w:cs="Times New Roman"/>
                <w:sz w:val="24"/>
                <w:szCs w:val="24"/>
              </w:rPr>
              <w:t>Типы экологических взаимодействий.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(24)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Конкурентные взаимодействия.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(25)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Хищничество.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(26)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Паразитизм и болезни.  Ядовитые растения местности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Творческая работа "Осторожно! Они ядовиты". </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rPr>
              <w:t>8. Экология популяций (4 ч.)</w:t>
            </w: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lastRenderedPageBreak/>
              <w:t>1 (27)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Популяция и ее основные характеристики.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(28)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Свойства популяционной группы.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(29)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Организмы и среда их обитания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(30)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Экологическая ниша.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Calibri" w:cs="Times New Roman"/>
                <w:b/>
                <w:bCs/>
              </w:rPr>
              <w:t>9. Хочу стать экологом-инструктором (3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Подготовка бесед, конкурсов, КВНов экологического содержания, адресованных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других групп объединения.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Творческая работа по составлению сценария экологического мероприятия.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(32)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12"/>
              <w:jc w:val="both"/>
              <w:rPr>
                <w:rFonts w:ascii="Times New Roman" w:hAnsi="Times New Roman" w:cs="Times New Roman"/>
                <w:sz w:val="24"/>
                <w:szCs w:val="24"/>
              </w:rPr>
            </w:pPr>
            <w:r>
              <w:rPr>
                <w:rFonts w:ascii="Times New Roman" w:hAnsi="Times New Roman" w:cs="Times New Roman"/>
                <w:sz w:val="24"/>
                <w:szCs w:val="24"/>
              </w:rPr>
              <w:t xml:space="preserve">Подготовка мероприятий экологического содержания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Практическая работа. Заполнение словарика юного эколога.</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(33)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Проведение членами кружка экологических мероприятий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Calibri" w:cs="Times New Roman"/>
                <w:b/>
                <w:bCs/>
              </w:rPr>
              <w:t>10. Подведение итогов (1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1 (34)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firstLine="23"/>
              <w:jc w:val="both"/>
              <w:rPr>
                <w:rFonts w:ascii="Times New Roman" w:hAnsi="Times New Roman" w:cs="Times New Roman"/>
                <w:sz w:val="24"/>
                <w:szCs w:val="24"/>
              </w:rPr>
            </w:pPr>
            <w:r>
              <w:rPr>
                <w:rFonts w:ascii="Times New Roman" w:hAnsi="Times New Roman" w:cs="Times New Roman"/>
                <w:sz w:val="24"/>
                <w:szCs w:val="24"/>
              </w:rPr>
              <w:t>Проведение экологических мероприятий для обучающихся начальных классов.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Четвертый год обучения</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cs="Times New Roman"/>
              </w:rPr>
              <w:t xml:space="preserve">1. Введение (2 ч) </w:t>
            </w:r>
          </w:p>
        </w:tc>
      </w:tr>
      <w:tr w:rsidR="00D079AE" w:rsidTr="00BB057E">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 xml:space="preserve">1 </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Краткая история экологии.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BB057E">
        <w:tc>
          <w:tcPr>
            <w:tcW w:w="1419"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w:t>
            </w:r>
          </w:p>
        </w:tc>
        <w:tc>
          <w:tcPr>
            <w:tcW w:w="4066" w:type="dxa"/>
            <w:gridSpan w:val="2"/>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Предмет экологии, структура экологии.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 xml:space="preserve">Практическая работа. </w:t>
            </w:r>
            <w:r>
              <w:rPr>
                <w:rFonts w:eastAsia="Times New Roman" w:cs="Times New Roman"/>
                <w:b/>
                <w:bCs/>
              </w:rPr>
              <w:t xml:space="preserve"> </w:t>
            </w:r>
            <w:r>
              <w:rPr>
                <w:rFonts w:eastAsia="Times New Roman" w:cs="Times New Roman"/>
              </w:rPr>
              <w:t>Работа со справочной литературой, просмотр журналов, видеофрагментов.</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b/>
                <w:bCs/>
              </w:rPr>
              <w:t xml:space="preserve">2. </w:t>
            </w:r>
            <w:r>
              <w:rPr>
                <w:rFonts w:eastAsia="Calibri" w:cs="Times New Roman"/>
                <w:b/>
                <w:bCs/>
              </w:rPr>
              <w:t xml:space="preserve">Определители флоры и фауны (4 ч.) </w:t>
            </w:r>
            <w:r>
              <w:rPr>
                <w:rFonts w:eastAsia="Calibri"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П</w:t>
            </w:r>
            <w:r>
              <w:rPr>
                <w:rFonts w:ascii="Times New Roman" w:eastAsia="Times New Roman" w:hAnsi="Times New Roman" w:cs="Times New Roman"/>
                <w:sz w:val="24"/>
                <w:szCs w:val="24"/>
              </w:rPr>
              <w:t>онятие об определителе флоры и фауны.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М</w:t>
            </w:r>
            <w:r>
              <w:rPr>
                <w:rFonts w:ascii="Times New Roman" w:eastAsia="Times New Roman" w:hAnsi="Times New Roman" w:cs="Times New Roman"/>
                <w:sz w:val="24"/>
                <w:szCs w:val="24"/>
              </w:rPr>
              <w:t>етодика работы с определителями растений, грибов, лишайников, зверей, птиц, рыб.</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Практическая работа.</w:t>
            </w:r>
            <w:r>
              <w:rPr>
                <w:rFonts w:eastAsia="Times New Roman" w:cs="Times New Roman"/>
                <w:b/>
                <w:bCs/>
              </w:rPr>
              <w:t xml:space="preserve"> </w:t>
            </w:r>
            <w:r>
              <w:rPr>
                <w:rFonts w:eastAsia="Times New Roman" w:cs="Times New Roman"/>
              </w:rPr>
              <w:t xml:space="preserve">Работа с определителем.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ОпОпределение растений и животных луга.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Экскурсия</w:t>
            </w:r>
            <w:r>
              <w:rPr>
                <w:rFonts w:eastAsia="Times New Roman" w:cs="Times New Roman"/>
                <w:b/>
                <w:bCs/>
              </w:rPr>
              <w:t xml:space="preserve"> на</w:t>
            </w:r>
            <w:r>
              <w:rPr>
                <w:rFonts w:eastAsia="Times New Roman" w:cs="Times New Roman"/>
              </w:rPr>
              <w:t xml:space="preserve"> луг.  Работа с определителями флоры и фауны.</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Определение водных растений и животных.</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Times New Roman" w:cs="Times New Roman"/>
              </w:rPr>
              <w:t>Экскурсия</w:t>
            </w:r>
            <w:r>
              <w:rPr>
                <w:rFonts w:eastAsia="Times New Roman" w:cs="Times New Roman"/>
                <w:b/>
                <w:bCs/>
              </w:rPr>
              <w:t xml:space="preserve"> </w:t>
            </w:r>
            <w:r>
              <w:rPr>
                <w:rFonts w:eastAsia="Times New Roman" w:cs="Times New Roman"/>
              </w:rPr>
              <w:t xml:space="preserve">к водоему. </w:t>
            </w:r>
            <w:r>
              <w:rPr>
                <w:rFonts w:eastAsia="Calibri" w:cs="Times New Roman"/>
              </w:rPr>
              <w:t xml:space="preserve"> </w:t>
            </w:r>
            <w:r>
              <w:rPr>
                <w:rFonts w:eastAsia="Times New Roman" w:cs="Times New Roman"/>
              </w:rPr>
              <w:t>Практическая работа. Написание реферата по результатам экскурсий.</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Calibri" w:cs="Times New Roman"/>
                <w:b/>
                <w:bCs/>
              </w:rPr>
              <w:t xml:space="preserve">3. Гербарий растительности (4 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 Понятие о гербарии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 xml:space="preserve">Практическая работа. Знакомство с гербариями.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Классификация гербариев.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Практическая работа. Изготовление папки для гербария.</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3 (9)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Методика и правила сбора гербария.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Times New Roman" w:cs="Times New Roman"/>
              </w:rPr>
              <w:t>Практическая работа. Изготовление гербариев.</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lastRenderedPageBreak/>
              <w:t>4 (10)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Сбор материала для составления гербариев древесно-кустарниковой и травянистой растительности.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b/>
                <w:bCs/>
              </w:rPr>
            </w:pPr>
            <w:r>
              <w:rPr>
                <w:rFonts w:eastAsia="Times New Roman" w:cs="Times New Roman"/>
              </w:rPr>
              <w:t>Экскурсия в лес.</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cs="Times New Roman"/>
                <w:b/>
                <w:bCs/>
              </w:rPr>
              <w:t>4. Редкие и исчезающие виды ф</w:t>
            </w:r>
            <w:r w:rsidR="007B35E0">
              <w:rPr>
                <w:rFonts w:cs="Times New Roman"/>
                <w:b/>
                <w:bCs/>
              </w:rPr>
              <w:t>лоры и фауны Новошешминского района</w:t>
            </w:r>
            <w:r>
              <w:rPr>
                <w:rFonts w:cs="Times New Roman"/>
                <w:b/>
                <w:bCs/>
              </w:rPr>
              <w:t xml:space="preserve"> (6 ч.)  </w:t>
            </w:r>
            <w:r>
              <w:rPr>
                <w:rFonts w:eastAsia="Times New Roman" w:cs="Times New Roman"/>
                <w:b/>
                <w:bCs/>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(11)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Экологический подход к охране редких и исчезающих видов и мест их обитания.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(12)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Красная книга.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Практическая работа. </w:t>
            </w:r>
            <w:r>
              <w:rPr>
                <w:rFonts w:eastAsia="Times New Roman" w:cs="Times New Roman"/>
              </w:rPr>
              <w:t xml:space="preserve">Изучение Красной книги.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(13)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Виды растений и животных Вологодской области, занесенных в Красную книгу.</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Calibri" w:cs="Times New Roman"/>
              </w:rPr>
              <w:t xml:space="preserve">Практическая работа. </w:t>
            </w:r>
            <w:r>
              <w:rPr>
                <w:rFonts w:eastAsia="Times New Roman" w:cs="Times New Roman"/>
              </w:rPr>
              <w:t>Составление карты ареалов редких видов животных и растений Вологодской области.</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4 (14)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right="3"/>
              <w:jc w:val="both"/>
              <w:rPr>
                <w:rFonts w:ascii="Times New Roman" w:hAnsi="Times New Roman" w:cs="Times New Roman"/>
                <w:sz w:val="24"/>
                <w:szCs w:val="24"/>
              </w:rPr>
            </w:pPr>
            <w:r>
              <w:rPr>
                <w:rFonts w:ascii="Times New Roman" w:eastAsia="Times New Roman" w:hAnsi="Times New Roman" w:cs="Times New Roman"/>
                <w:sz w:val="24"/>
                <w:szCs w:val="24"/>
              </w:rPr>
              <w:t xml:space="preserve">Реликты и эндемики флоры и фауны Вологодской области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Практическая работа.</w:t>
            </w:r>
            <w:r>
              <w:rPr>
                <w:rFonts w:eastAsia="Times New Roman" w:cs="Times New Roman"/>
                <w:b/>
                <w:bCs/>
              </w:rPr>
              <w:t xml:space="preserve"> </w:t>
            </w:r>
            <w:r>
              <w:rPr>
                <w:rFonts w:eastAsia="Times New Roman" w:cs="Times New Roman"/>
              </w:rPr>
              <w:t>Знакомство с реликтовыми, эндемичными, редкими и исчезающими видами растений и животных края по гербариям, иллюстрациям и плакатам.</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(15)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Н   Национальный парк «Русский Север»</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Экскурсия.</w:t>
            </w:r>
            <w:r>
              <w:rPr>
                <w:rFonts w:eastAsia="Times New Roman" w:cs="Times New Roman"/>
                <w:b/>
                <w:bCs/>
              </w:rPr>
              <w:t xml:space="preserve">  </w:t>
            </w:r>
            <w:r>
              <w:rPr>
                <w:rFonts w:eastAsia="Times New Roman" w:cs="Times New Roman"/>
              </w:rPr>
              <w:t>Национальный парк «Русский Север»</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6 (16)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Знакомство с реликтовыми, эндемичными, редкими и исчезающими видами флоры и фауны края.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cs="Times New Roman"/>
              </w:rPr>
            </w:pPr>
            <w:r>
              <w:rPr>
                <w:rFonts w:eastAsia="Times New Roman" w:cs="Times New Roman"/>
              </w:rPr>
              <w:t xml:space="preserve">Экскурсия. Знакомство с реликтовыми, эндемичными, редкими и исчезающими видами флоры и фауны края. </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cs="Times New Roman"/>
              </w:rPr>
              <w:t xml:space="preserve"> 5. Особо охраняемые территории Вологодской области (6 ч.) </w:t>
            </w:r>
            <w:r>
              <w:rPr>
                <w:rFonts w:eastAsia="Times New Roman" w:cs="Times New Roman"/>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(17)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О</w:t>
            </w:r>
            <w:r>
              <w:rPr>
                <w:rFonts w:ascii="Times New Roman" w:eastAsia="Times New Roman" w:hAnsi="Times New Roman" w:cs="Times New Roman"/>
                <w:sz w:val="24"/>
                <w:szCs w:val="24"/>
              </w:rPr>
              <w:t>храняемые территории, причины их организации и значение.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Работа с Красной книгой Вологодской области.</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 xml:space="preserve">2 (18) </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Классификация заповедников.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Times New Roman" w:cs="Times New Roman"/>
              </w:rPr>
              <w:t>Практическая работа.</w:t>
            </w:r>
            <w:r>
              <w:rPr>
                <w:rFonts w:eastAsia="Times New Roman" w:cs="Times New Roman"/>
                <w:b/>
                <w:bCs/>
              </w:rPr>
              <w:t xml:space="preserve"> </w:t>
            </w:r>
            <w:r>
              <w:rPr>
                <w:rFonts w:eastAsia="Times New Roman" w:cs="Times New Roman"/>
              </w:rPr>
              <w:t xml:space="preserve">Работа с зоогеографическими картами заповедников.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(19)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Да    Дарвинский заповедник.</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(20)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Н Национальные парки.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Times New Roman" w:cs="Times New Roman"/>
              </w:rPr>
              <w:t xml:space="preserve">Практическая работа.  Работа со справочной литературой.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(21)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За  Заказники.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(22)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Пам</w:t>
            </w:r>
            <w:r>
              <w:rPr>
                <w:rFonts w:ascii="Times New Roman" w:eastAsia="Times New Roman" w:hAnsi="Times New Roman" w:cs="Times New Roman"/>
                <w:sz w:val="24"/>
                <w:szCs w:val="24"/>
              </w:rPr>
              <w:t>ятники природы.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b/>
                <w:bCs/>
              </w:rPr>
            </w:pPr>
            <w:r>
              <w:rPr>
                <w:rFonts w:eastAsia="Times New Roman" w:cs="Times New Roman"/>
              </w:rPr>
              <w:t>Практическая работа. Просмотр видеофильмов</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cs="Times New Roman"/>
                <w:b/>
                <w:bCs/>
              </w:rPr>
              <w:t xml:space="preserve">6. Экологические факторы и среды жизни организмов (10 ч.) </w:t>
            </w:r>
            <w:r>
              <w:rPr>
                <w:rFonts w:eastAsia="Times New Roman" w:cs="Times New Roman"/>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(23)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20" w:right="3"/>
              <w:jc w:val="both"/>
              <w:rPr>
                <w:rFonts w:ascii="Times New Roman" w:eastAsia="Times New Roman" w:hAnsi="Times New Roman" w:cs="Times New Roman"/>
                <w:sz w:val="24"/>
                <w:szCs w:val="24"/>
              </w:rPr>
            </w:pPr>
            <w:r>
              <w:rPr>
                <w:rFonts w:ascii="Times New Roman" w:hAnsi="Times New Roman" w:cs="Times New Roman"/>
                <w:sz w:val="24"/>
                <w:szCs w:val="24"/>
              </w:rPr>
              <w:t>Эк</w:t>
            </w:r>
            <w:r>
              <w:rPr>
                <w:rFonts w:ascii="Times New Roman" w:eastAsia="Times New Roman" w:hAnsi="Times New Roman" w:cs="Times New Roman"/>
                <w:sz w:val="24"/>
                <w:szCs w:val="24"/>
              </w:rPr>
              <w:t xml:space="preserve">ологические факторы: абиотические, биотические, </w:t>
            </w:r>
            <w:proofErr w:type="gramStart"/>
            <w:r>
              <w:rPr>
                <w:rFonts w:ascii="Times New Roman" w:eastAsia="Times New Roman" w:hAnsi="Times New Roman" w:cs="Times New Roman"/>
                <w:sz w:val="24"/>
                <w:szCs w:val="24"/>
              </w:rPr>
              <w:t>антропогенный</w:t>
            </w:r>
            <w:proofErr w:type="gramEnd"/>
            <w:r>
              <w:rPr>
                <w:rFonts w:ascii="Times New Roman" w:eastAsia="Times New Roman" w:hAnsi="Times New Roman" w:cs="Times New Roman"/>
                <w:sz w:val="24"/>
                <w:szCs w:val="24"/>
              </w:rPr>
              <w:t xml:space="preserve">.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 xml:space="preserve">Практическая работа. Работа с определителями растений.  Выделение экологических групп растений по отношению к освещению.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(24)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З</w:t>
            </w:r>
            <w:r>
              <w:rPr>
                <w:rFonts w:ascii="Times New Roman" w:eastAsia="Times New Roman" w:hAnsi="Times New Roman" w:cs="Times New Roman"/>
                <w:sz w:val="24"/>
                <w:szCs w:val="24"/>
              </w:rPr>
              <w:t xml:space="preserve">аконы Аллена, Бергмана, Ламотта, </w:t>
            </w:r>
            <w:proofErr w:type="gramStart"/>
            <w:r>
              <w:rPr>
                <w:rFonts w:ascii="Times New Roman" w:eastAsia="Times New Roman" w:hAnsi="Times New Roman" w:cs="Times New Roman"/>
                <w:sz w:val="24"/>
                <w:szCs w:val="24"/>
              </w:rPr>
              <w:t>Вант-Гоффа</w:t>
            </w:r>
            <w:proofErr w:type="gramEnd"/>
            <w:r>
              <w:rPr>
                <w:rFonts w:ascii="Times New Roman" w:eastAsia="Times New Roman" w:hAnsi="Times New Roman" w:cs="Times New Roman"/>
                <w:sz w:val="24"/>
                <w:szCs w:val="24"/>
              </w:rPr>
              <w:t>.</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 xml:space="preserve">Практическая работа. Работа с определителями растений Выделение экологических групп растений по отношению к влажности.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lastRenderedPageBreak/>
              <w:t>3 (25)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 xml:space="preserve">   Экологические ритмы.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(26)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Фотопериодизм.</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 (27)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Закон Хопкинса. Лимитирующие факторы. Законы Либиха, Вильямса, Шелфорда. Эдафический фактор.</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(28)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Ра Растения-индикаторы.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 xml:space="preserve"> Практическая работа. Знакомство с растениями – индикаторами. Экскурсия.  Наблюдение за растениями - индикаторами.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7 (29)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eastAsia="Times New Roman" w:hAnsi="Times New Roman" w:cs="Times New Roman"/>
                <w:sz w:val="24"/>
                <w:szCs w:val="24"/>
              </w:rPr>
            </w:pPr>
            <w:r>
              <w:rPr>
                <w:rFonts w:ascii="Times New Roman" w:hAnsi="Times New Roman" w:cs="Times New Roman"/>
                <w:sz w:val="24"/>
                <w:szCs w:val="24"/>
              </w:rPr>
              <w:t xml:space="preserve"> Внутривидовые б</w:t>
            </w:r>
            <w:r>
              <w:rPr>
                <w:rFonts w:ascii="Times New Roman" w:eastAsia="Times New Roman" w:hAnsi="Times New Roman" w:cs="Times New Roman"/>
                <w:sz w:val="24"/>
                <w:szCs w:val="24"/>
              </w:rPr>
              <w:t xml:space="preserve">иотические отношения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Написание рефератов</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8 (30)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Межвидовые биотические отношения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Написание рефератов</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9 (31)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eastAsia="Times New Roman" w:hAnsi="Times New Roman" w:cs="Times New Roman"/>
                <w:sz w:val="24"/>
                <w:szCs w:val="24"/>
              </w:rPr>
            </w:pPr>
            <w:r>
              <w:rPr>
                <w:rFonts w:ascii="Times New Roman" w:hAnsi="Times New Roman" w:cs="Times New Roman"/>
                <w:sz w:val="24"/>
                <w:szCs w:val="24"/>
              </w:rPr>
              <w:t xml:space="preserve"> С</w:t>
            </w:r>
            <w:r>
              <w:rPr>
                <w:rFonts w:ascii="Times New Roman" w:eastAsia="Times New Roman" w:hAnsi="Times New Roman" w:cs="Times New Roman"/>
                <w:sz w:val="24"/>
                <w:szCs w:val="24"/>
              </w:rPr>
              <w:t>реды жизни организмов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Практическая работа. Изучение приспособлений организмов к водной среде на примере обитателей аквариума.</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10 (32)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Жиз</w:t>
            </w:r>
            <w:r>
              <w:rPr>
                <w:rFonts w:ascii="Times New Roman" w:eastAsia="Times New Roman" w:hAnsi="Times New Roman" w:cs="Times New Roman"/>
                <w:sz w:val="24"/>
                <w:szCs w:val="24"/>
              </w:rPr>
              <w:t>ненные формы организмов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Times New Roman" w:cs="Times New Roman"/>
                <w:b/>
                <w:bCs/>
              </w:rPr>
            </w:pPr>
            <w:r>
              <w:rPr>
                <w:rFonts w:eastAsia="Times New Roman" w:cs="Times New Roman"/>
              </w:rPr>
              <w:t>Экскурсия. Жизненные формы растений.</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b/>
                <w:bCs/>
              </w:rPr>
              <w:t>Заключительное занятие (2 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   Защита рефератов.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(34)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 Защита рефератов.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b/>
                <w:bCs/>
                <w:i/>
                <w:iCs/>
              </w:rPr>
              <w:t>Пятый год обучения</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b/>
                <w:bCs/>
              </w:rPr>
              <w:t xml:space="preserve">1. Биоценоз и экосистемы (14 ч.)  </w:t>
            </w:r>
            <w:r>
              <w:rPr>
                <w:rFonts w:eastAsia="Times New Roman" w:cs="Times New Roman"/>
                <w:b/>
                <w:bCs/>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Биоценоз. Компоненты биоценоза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Структура биоценоза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jc w:val="both"/>
              <w:rPr>
                <w:rFonts w:ascii="Times New Roman" w:hAnsi="Times New Roman" w:cs="Times New Roman"/>
                <w:sz w:val="24"/>
                <w:szCs w:val="24"/>
              </w:rPr>
            </w:pPr>
            <w:r>
              <w:rPr>
                <w:rFonts w:ascii="Times New Roman" w:eastAsia="Times New Roman" w:hAnsi="Times New Roman" w:cs="Times New Roman"/>
                <w:sz w:val="24"/>
                <w:szCs w:val="24"/>
              </w:rPr>
              <w:t>Учение В.Н. Сукачева о биогеоценозе.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8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Биогеоценоз и экосистема.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eastAsia="Times New Roman" w:hAnsi="Times New Roman" w:cs="Times New Roman"/>
                <w:sz w:val="24"/>
                <w:szCs w:val="24"/>
              </w:rPr>
            </w:pPr>
            <w:r>
              <w:rPr>
                <w:rFonts w:ascii="Times New Roman" w:hAnsi="Times New Roman" w:cs="Times New Roman"/>
                <w:sz w:val="24"/>
                <w:szCs w:val="24"/>
              </w:rPr>
              <w:t xml:space="preserve"> Э</w:t>
            </w:r>
            <w:r>
              <w:rPr>
                <w:rFonts w:ascii="Times New Roman" w:eastAsia="Times New Roman" w:hAnsi="Times New Roman" w:cs="Times New Roman"/>
                <w:sz w:val="24"/>
                <w:szCs w:val="24"/>
              </w:rPr>
              <w:t>кологическая ниша.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 xml:space="preserve">Практическая работа. Описание экологической ниши 2-3 организмов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Экосистема. Типы экосистем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eastAsia="Times New Roman" w:hAnsi="Times New Roman" w:cs="Times New Roman"/>
                <w:sz w:val="24"/>
                <w:szCs w:val="24"/>
              </w:rPr>
              <w:t xml:space="preserve">   Создание органического вещества в экосистеме.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Экологическая сукцессия, климакс сообщества, гомеостаз экосистемы.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   Продуктивность экосистемы.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 xml:space="preserve">Практическая работа. Решение экологических задач.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"Э Экологические пирамиды".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Ра Распад "пирамид".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   Закон Р. Линдемана (правило 10%).</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Л</w:t>
            </w:r>
            <w:r>
              <w:rPr>
                <w:rFonts w:ascii="Times New Roman" w:eastAsia="Times New Roman" w:hAnsi="Times New Roman" w:cs="Times New Roman"/>
                <w:sz w:val="24"/>
                <w:szCs w:val="24"/>
              </w:rPr>
              <w:t>есной биогеоценоз и экологические ниши организмов.</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Times New Roman" w:cs="Times New Roman"/>
              </w:rPr>
              <w:t>Экскурсия.  Лесной биогеоценоз и экологические ниши организмов.</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lastRenderedPageBreak/>
              <w:t>14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Н</w:t>
            </w:r>
            <w:r>
              <w:rPr>
                <w:rFonts w:ascii="Times New Roman" w:eastAsia="Times New Roman" w:hAnsi="Times New Roman" w:cs="Times New Roman"/>
                <w:sz w:val="24"/>
                <w:szCs w:val="24"/>
              </w:rPr>
              <w:t xml:space="preserve">адземная ярусность растительности леса.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Times New Roman" w:cs="Times New Roman"/>
              </w:rPr>
              <w:t xml:space="preserve">Экскурсия. Надземная ярусность растительности леса.   Практическая работа. Написание реферата по результатам экскурсии. </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b/>
                <w:bCs/>
              </w:rPr>
              <w:t xml:space="preserve">2. Популяции (14) ч.  </w:t>
            </w:r>
            <w:r>
              <w:rPr>
                <w:rFonts w:eastAsia="Times New Roman" w:cs="Times New Roman"/>
                <w:b/>
                <w:bCs/>
              </w:rPr>
              <w:t xml:space="preserve"> </w:t>
            </w:r>
            <w:r>
              <w:rPr>
                <w:rFonts w:eastAsia="Times New Roman" w:cs="Times New Roman"/>
                <w:b/>
                <w:bCs/>
              </w:rPr>
              <w:tab/>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(15)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Популяция.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(16)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Типы популяций.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(17)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Половая с</w:t>
            </w:r>
            <w:r>
              <w:rPr>
                <w:rFonts w:ascii="Times New Roman" w:eastAsia="Times New Roman" w:hAnsi="Times New Roman" w:cs="Times New Roman"/>
                <w:sz w:val="24"/>
                <w:szCs w:val="24"/>
              </w:rPr>
              <w:t>труктура популяций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(18)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Возрастная структура популяций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eastAsia="Times New Roman" w:cs="Times New Roman"/>
              </w:rPr>
            </w:pPr>
            <w:r>
              <w:rPr>
                <w:rFonts w:eastAsia="Calibri" w:cs="Times New Roman"/>
              </w:rPr>
              <w:t>5 (19)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eastAsia="Times New Roman" w:hAnsi="Times New Roman" w:cs="Times New Roman"/>
                <w:sz w:val="24"/>
                <w:szCs w:val="24"/>
              </w:rPr>
              <w:t xml:space="preserve"> Пространственная структура популяций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6 (20)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Этологическая структура популяций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7 (21)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Численность популяций.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8 (22)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1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Плотность популяций.</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9 (23)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3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Акклиматизация и интродукция.</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10 (24)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Рациональное и нерациональное использование популяций.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11 (25)</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4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Решение экологических задач.</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Практическая работа. </w:t>
            </w:r>
            <w:r>
              <w:rPr>
                <w:rFonts w:eastAsia="Times New Roman" w:cs="Times New Roman"/>
              </w:rPr>
              <w:t xml:space="preserve">Решение экологических задач.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12 (26)</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7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Составление диаграмм зависимости половой структуры, возрастной структуры популяций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Практическая работа.  </w:t>
            </w:r>
            <w:r>
              <w:rPr>
                <w:rFonts w:eastAsia="Times New Roman" w:cs="Times New Roman"/>
              </w:rPr>
              <w:t xml:space="preserve">Составление диаграмм зависимости половой структуры, возрастной структуры популяций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13 (27)</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23"/>
              <w:jc w:val="both"/>
              <w:rPr>
                <w:rFonts w:ascii="Times New Roman" w:hAnsi="Times New Roman" w:cs="Times New Roman"/>
                <w:sz w:val="24"/>
                <w:szCs w:val="24"/>
              </w:rPr>
            </w:pPr>
            <w:r>
              <w:rPr>
                <w:rFonts w:ascii="Times New Roman" w:hAnsi="Times New Roman" w:cs="Times New Roman"/>
                <w:sz w:val="24"/>
                <w:szCs w:val="24"/>
              </w:rPr>
              <w:t xml:space="preserve">    О</w:t>
            </w:r>
            <w:r>
              <w:rPr>
                <w:rFonts w:ascii="Times New Roman" w:eastAsia="Times New Roman" w:hAnsi="Times New Roman" w:cs="Times New Roman"/>
                <w:sz w:val="24"/>
                <w:szCs w:val="24"/>
              </w:rPr>
              <w:t>пределение численности популяции методом вторичной выборки.</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Практическая работа. </w:t>
            </w:r>
            <w:r>
              <w:rPr>
                <w:rFonts w:eastAsia="Times New Roman" w:cs="Times New Roman"/>
              </w:rPr>
              <w:t>Определение численности популяции методом вторичной выборки</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14 (28)</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Составление памятки о правилах поведения в лесу, о рациональном использовании лесных богатств.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Практическая работа. </w:t>
            </w:r>
            <w:r>
              <w:rPr>
                <w:rFonts w:eastAsia="Times New Roman" w:cs="Times New Roman"/>
              </w:rPr>
              <w:t xml:space="preserve">  Составление памятки о правилах поведения в лесу</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cs="Times New Roman"/>
                <w:b/>
                <w:bCs/>
              </w:rPr>
              <w:t xml:space="preserve">3. Биосфера (4 ч.) </w:t>
            </w:r>
            <w:r>
              <w:rPr>
                <w:rFonts w:cs="Times New Roman"/>
                <w:b/>
                <w:bCs/>
              </w:rPr>
              <w:tab/>
            </w:r>
            <w:r>
              <w:rPr>
                <w:rFonts w:eastAsia="Times New Roman" w:cs="Times New Roman"/>
                <w:b/>
                <w:bCs/>
              </w:rPr>
              <w:t xml:space="preserve">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(29)</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Би Биосфера. Состав биосферы.</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(30)</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left="3" w:right="3" w:hanging="5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Учение В.И. Вернадского о биосфере.</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3 (31)</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Распределение жизни в биосфере. Живое вещество и его функции в биосфере. </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Практическая работа.</w:t>
            </w:r>
            <w:r>
              <w:rPr>
                <w:rFonts w:eastAsia="Times New Roman" w:cs="Times New Roman"/>
                <w:b/>
                <w:bCs/>
              </w:rPr>
              <w:t xml:space="preserve"> </w:t>
            </w:r>
            <w:r>
              <w:rPr>
                <w:rFonts w:eastAsia="Times New Roman" w:cs="Times New Roman"/>
              </w:rPr>
              <w:t>Решение задач.</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4 (32)</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К</w:t>
            </w:r>
            <w:r>
              <w:rPr>
                <w:rFonts w:ascii="Times New Roman" w:eastAsia="Times New Roman" w:hAnsi="Times New Roman" w:cs="Times New Roman"/>
                <w:sz w:val="24"/>
                <w:szCs w:val="24"/>
              </w:rPr>
              <w:t>руговорот веществ и элементов в биосфере. Ноосфера.</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rPr>
                <w:rFonts w:eastAsia="Calibri" w:cs="Times New Roman"/>
              </w:rPr>
            </w:pPr>
            <w:r>
              <w:rPr>
                <w:rFonts w:eastAsia="Times New Roman" w:cs="Times New Roman"/>
              </w:rPr>
              <w:t>Практическая работа. Моделирование круговорота химических элементов.</w:t>
            </w:r>
          </w:p>
        </w:tc>
      </w:tr>
      <w:tr w:rsidR="00D079AE" w:rsidTr="003B23E1">
        <w:tc>
          <w:tcPr>
            <w:tcW w:w="9769"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r>
              <w:rPr>
                <w:rFonts w:eastAsia="Calibri" w:cs="Times New Roman"/>
              </w:rPr>
              <w:t xml:space="preserve"> </w:t>
            </w:r>
            <w:r>
              <w:rPr>
                <w:rFonts w:eastAsia="Calibri" w:cs="Times New Roman"/>
                <w:b/>
                <w:bCs/>
              </w:rPr>
              <w:t xml:space="preserve"> Заключительное занятие (2 ч.) </w:t>
            </w: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1 (33)</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Защита   исследовательских работ</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r w:rsidR="00D079AE" w:rsidTr="003B23E1">
        <w:tc>
          <w:tcPr>
            <w:tcW w:w="1431"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eastAsia="Calibri" w:cs="Times New Roman"/>
              </w:rPr>
              <w:t>2 (34)</w:t>
            </w:r>
          </w:p>
        </w:tc>
        <w:tc>
          <w:tcPr>
            <w:tcW w:w="4054" w:type="dxa"/>
            <w:tcBorders>
              <w:left w:val="single" w:sz="1" w:space="0" w:color="000000"/>
              <w:bottom w:val="single" w:sz="1" w:space="0" w:color="000000"/>
            </w:tcBorders>
            <w:shd w:val="clear" w:color="auto" w:fill="auto"/>
          </w:tcPr>
          <w:p w:rsidR="00D079AE" w:rsidRDefault="00D079AE" w:rsidP="003B23E1">
            <w:pPr>
              <w:pStyle w:val="af3"/>
              <w:snapToGrid w:val="0"/>
              <w:ind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Защита исследовательских работ</w:t>
            </w:r>
          </w:p>
        </w:tc>
        <w:tc>
          <w:tcPr>
            <w:tcW w:w="4284"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eastAsia="Calibri" w:cs="Times New Roman"/>
              </w:rPr>
            </w:pPr>
          </w:p>
        </w:tc>
      </w:tr>
    </w:tbl>
    <w:p w:rsidR="00D079AE" w:rsidRDefault="00D079AE" w:rsidP="00D079AE">
      <w:pPr>
        <w:pStyle w:val="af3"/>
        <w:jc w:val="both"/>
      </w:pP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Этапы педагогического контроля:</w:t>
      </w:r>
    </w:p>
    <w:p w:rsidR="00D079AE" w:rsidRDefault="00D079AE" w:rsidP="00D079AE">
      <w:pPr>
        <w:pStyle w:val="af3"/>
        <w:jc w:val="both"/>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tblPr>
      <w:tblGrid>
        <w:gridCol w:w="604"/>
        <w:gridCol w:w="4408"/>
        <w:gridCol w:w="2348"/>
        <w:gridCol w:w="2285"/>
      </w:tblGrid>
      <w:tr w:rsidR="00D079AE" w:rsidTr="003B23E1">
        <w:tc>
          <w:tcPr>
            <w:tcW w:w="604" w:type="dxa"/>
            <w:tcBorders>
              <w:top w:val="single" w:sz="1" w:space="0" w:color="000000"/>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 п\</w:t>
            </w:r>
            <w:proofErr w:type="gramStart"/>
            <w:r>
              <w:rPr>
                <w:rFonts w:ascii="Times New Roman" w:hAnsi="Times New Roman" w:cs="Times New Roman"/>
                <w:sz w:val="24"/>
                <w:szCs w:val="24"/>
              </w:rPr>
              <w:t>п</w:t>
            </w:r>
            <w:proofErr w:type="gramEnd"/>
          </w:p>
        </w:tc>
        <w:tc>
          <w:tcPr>
            <w:tcW w:w="4408" w:type="dxa"/>
            <w:tcBorders>
              <w:top w:val="single" w:sz="1" w:space="0" w:color="000000"/>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Какие знания, умения и навыки контролируются</w:t>
            </w:r>
          </w:p>
        </w:tc>
        <w:tc>
          <w:tcPr>
            <w:tcW w:w="2348" w:type="dxa"/>
            <w:tcBorders>
              <w:top w:val="single" w:sz="1" w:space="0" w:color="000000"/>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Форма подведения итогов</w:t>
            </w:r>
          </w:p>
        </w:tc>
        <w:tc>
          <w:tcPr>
            <w:tcW w:w="2285" w:type="dxa"/>
            <w:tcBorders>
              <w:top w:val="single" w:sz="1" w:space="0" w:color="000000"/>
              <w:left w:val="single" w:sz="1" w:space="0" w:color="000000"/>
              <w:bottom w:val="single" w:sz="1" w:space="0" w:color="000000"/>
              <w:right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Сроки</w:t>
            </w:r>
          </w:p>
        </w:tc>
      </w:tr>
      <w:tr w:rsidR="00D079AE" w:rsidTr="003B23E1">
        <w:tc>
          <w:tcPr>
            <w:tcW w:w="604" w:type="dxa"/>
            <w:tcBorders>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1</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2</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3</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4.</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5.</w:t>
            </w:r>
          </w:p>
        </w:tc>
        <w:tc>
          <w:tcPr>
            <w:tcW w:w="4408" w:type="dxa"/>
            <w:tcBorders>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Умение выполнять практические работы.</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Навыки поведения в природе</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Умение раскрывать экологические понятия</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Знания редких и исчезающих видов животных и растений</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Знание терминов, понятий.</w:t>
            </w:r>
          </w:p>
        </w:tc>
        <w:tc>
          <w:tcPr>
            <w:tcW w:w="2348" w:type="dxa"/>
            <w:tcBorders>
              <w:left w:val="single" w:sz="1" w:space="0" w:color="000000"/>
              <w:bottom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Экскурсии, проекты</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Составление правил</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 xml:space="preserve">Тестирование </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 xml:space="preserve">Викторина </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Самостоятельная работа</w:t>
            </w:r>
          </w:p>
        </w:tc>
        <w:tc>
          <w:tcPr>
            <w:tcW w:w="2285" w:type="dxa"/>
            <w:tcBorders>
              <w:left w:val="single" w:sz="1" w:space="0" w:color="000000"/>
              <w:bottom w:val="single" w:sz="1" w:space="0" w:color="000000"/>
              <w:right w:val="single" w:sz="1" w:space="0" w:color="000000"/>
            </w:tcBorders>
            <w:shd w:val="clear" w:color="auto" w:fill="auto"/>
            <w:vAlign w:val="center"/>
          </w:tcPr>
          <w:p w:rsidR="00D079AE" w:rsidRDefault="00D079AE" w:rsidP="003B23E1">
            <w:pPr>
              <w:pStyle w:val="af3"/>
              <w:snapToGrid w:val="0"/>
              <w:jc w:val="both"/>
              <w:rPr>
                <w:rFonts w:ascii="Times New Roman" w:hAnsi="Times New Roman" w:cs="Times New Roman"/>
                <w:sz w:val="24"/>
                <w:szCs w:val="24"/>
              </w:rPr>
            </w:pPr>
            <w:r>
              <w:rPr>
                <w:rFonts w:ascii="Times New Roman" w:hAnsi="Times New Roman" w:cs="Times New Roman"/>
                <w:sz w:val="24"/>
                <w:szCs w:val="24"/>
              </w:rPr>
              <w:t>В течение года</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Во время экскурсий</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По итогам изучения темы</w:t>
            </w:r>
          </w:p>
          <w:p w:rsidR="00D079AE" w:rsidRDefault="00D079AE" w:rsidP="003B23E1">
            <w:pPr>
              <w:pStyle w:val="af3"/>
              <w:jc w:val="both"/>
              <w:rPr>
                <w:rFonts w:ascii="Times New Roman" w:hAnsi="Times New Roman" w:cs="Times New Roman"/>
                <w:sz w:val="24"/>
                <w:szCs w:val="24"/>
              </w:rPr>
            </w:pPr>
            <w:r>
              <w:rPr>
                <w:rFonts w:ascii="Times New Roman" w:hAnsi="Times New Roman" w:cs="Times New Roman"/>
                <w:sz w:val="24"/>
                <w:szCs w:val="24"/>
              </w:rPr>
              <w:t>Первый год обучения.</w:t>
            </w:r>
          </w:p>
          <w:p w:rsidR="00D079AE" w:rsidRDefault="00D079AE" w:rsidP="003B23E1">
            <w:pPr>
              <w:pStyle w:val="af3"/>
              <w:jc w:val="both"/>
            </w:pPr>
            <w:r>
              <w:rPr>
                <w:rFonts w:ascii="Times New Roman" w:hAnsi="Times New Roman" w:cs="Times New Roman"/>
                <w:sz w:val="24"/>
                <w:szCs w:val="24"/>
              </w:rPr>
              <w:t>По мере необходимости</w:t>
            </w:r>
          </w:p>
        </w:tc>
      </w:tr>
    </w:tbl>
    <w:p w:rsidR="00D079AE" w:rsidRDefault="00D079AE" w:rsidP="00D079AE">
      <w:pPr>
        <w:pStyle w:val="af3"/>
        <w:jc w:val="both"/>
      </w:pPr>
    </w:p>
    <w:p w:rsidR="00D079AE" w:rsidRDefault="00D079AE" w:rsidP="00D079AE">
      <w:pPr>
        <w:pStyle w:val="af3"/>
        <w:jc w:val="both"/>
        <w:rPr>
          <w:rFonts w:ascii="Times New Roman" w:hAnsi="Times New Roman" w:cs="Times New Roman"/>
          <w:sz w:val="24"/>
          <w:szCs w:val="24"/>
          <w:u w:val="single"/>
        </w:rPr>
      </w:pPr>
      <w:r>
        <w:rPr>
          <w:rFonts w:ascii="Times New Roman" w:hAnsi="Times New Roman" w:cs="Times New Roman"/>
          <w:b/>
          <w:bCs/>
          <w:sz w:val="24"/>
          <w:szCs w:val="24"/>
        </w:rPr>
        <w:t xml:space="preserve"> </w:t>
      </w:r>
      <w:r>
        <w:rPr>
          <w:rFonts w:ascii="Times New Roman" w:hAnsi="Times New Roman" w:cs="Times New Roman"/>
          <w:b/>
          <w:bCs/>
          <w:i/>
          <w:iCs/>
          <w:sz w:val="24"/>
          <w:szCs w:val="24"/>
        </w:rPr>
        <w:t>Материально-техническое обеспечение образовательного процесса.</w:t>
      </w:r>
    </w:p>
    <w:p w:rsidR="00D079AE" w:rsidRDefault="00D079AE" w:rsidP="00D079AE">
      <w:pPr>
        <w:jc w:val="both"/>
        <w:rPr>
          <w:rFonts w:cs="Times New Roman"/>
        </w:rPr>
      </w:pPr>
      <w:r>
        <w:rPr>
          <w:rFonts w:cs="Times New Roman"/>
          <w:u w:val="single"/>
        </w:rPr>
        <w:t>Учебно-практическое и учебно-лабораторное оборудование</w:t>
      </w:r>
    </w:p>
    <w:p w:rsidR="00D079AE" w:rsidRDefault="00D079AE" w:rsidP="00D079AE">
      <w:pPr>
        <w:jc w:val="both"/>
        <w:rPr>
          <w:rFonts w:cs="Times New Roman"/>
        </w:rPr>
      </w:pPr>
      <w:r>
        <w:rPr>
          <w:rFonts w:cs="Times New Roman"/>
        </w:rPr>
        <w:t>Термометры для измерения температуры воздуха, воды</w:t>
      </w:r>
    </w:p>
    <w:p w:rsidR="00D079AE" w:rsidRDefault="00D079AE" w:rsidP="00D079AE">
      <w:pPr>
        <w:jc w:val="both"/>
        <w:rPr>
          <w:rFonts w:cs="Times New Roman"/>
        </w:rPr>
      </w:pPr>
      <w:r>
        <w:rPr>
          <w:rFonts w:cs="Times New Roman"/>
        </w:rPr>
        <w:t>Термометр медицинский</w:t>
      </w:r>
    </w:p>
    <w:p w:rsidR="00D079AE" w:rsidRDefault="00D079AE" w:rsidP="00D079AE">
      <w:pPr>
        <w:jc w:val="both"/>
        <w:rPr>
          <w:rFonts w:cs="Times New Roman"/>
        </w:rPr>
      </w:pPr>
      <w:r>
        <w:rPr>
          <w:rFonts w:cs="Times New Roman"/>
        </w:rPr>
        <w:t>Лупа</w:t>
      </w:r>
    </w:p>
    <w:p w:rsidR="00D079AE" w:rsidRDefault="00D079AE" w:rsidP="00D079AE">
      <w:pPr>
        <w:jc w:val="both"/>
        <w:rPr>
          <w:rFonts w:cs="Times New Roman"/>
        </w:rPr>
      </w:pPr>
      <w:r>
        <w:rPr>
          <w:rFonts w:cs="Times New Roman"/>
        </w:rPr>
        <w:t>Теллурий</w:t>
      </w:r>
    </w:p>
    <w:p w:rsidR="00D079AE" w:rsidRDefault="00D079AE" w:rsidP="00D079AE">
      <w:pPr>
        <w:jc w:val="both"/>
        <w:rPr>
          <w:rFonts w:cs="Times New Roman"/>
        </w:rPr>
      </w:pPr>
      <w:r>
        <w:rPr>
          <w:rFonts w:cs="Times New Roman"/>
        </w:rPr>
        <w:t>Компас</w:t>
      </w:r>
    </w:p>
    <w:p w:rsidR="00D079AE" w:rsidRDefault="00D079AE" w:rsidP="00D079AE">
      <w:pPr>
        <w:jc w:val="both"/>
        <w:rPr>
          <w:rFonts w:cs="Times New Roman"/>
        </w:rPr>
      </w:pPr>
      <w:r>
        <w:rPr>
          <w:rFonts w:cs="Times New Roman"/>
        </w:rPr>
        <w:t xml:space="preserve">Микроскоп  </w:t>
      </w:r>
    </w:p>
    <w:p w:rsidR="00D079AE" w:rsidRDefault="00D079AE" w:rsidP="00D079AE">
      <w:pPr>
        <w:jc w:val="both"/>
        <w:rPr>
          <w:rFonts w:cs="Times New Roman"/>
        </w:rPr>
      </w:pPr>
      <w:proofErr w:type="gramStart"/>
      <w:r>
        <w:rPr>
          <w:rFonts w:cs="Times New Roman"/>
        </w:rPr>
        <w:t xml:space="preserve">Лабораторное оборудование для проведения опытов и демонстраций по экологии (фильтры, красители пищевые и т.д.), измерительные приборы, для проведения химических опытов (пробирки, колбы, стаканы, воронка, спиртовка, штатив лабораторный, штатив для пробирок, держатель для пробирок) </w:t>
      </w:r>
      <w:proofErr w:type="gramEnd"/>
    </w:p>
    <w:p w:rsidR="00D079AE" w:rsidRDefault="00D079AE" w:rsidP="00D079AE">
      <w:pPr>
        <w:jc w:val="both"/>
        <w:rPr>
          <w:rFonts w:cs="Times New Roman"/>
        </w:rPr>
      </w:pPr>
      <w:r>
        <w:rPr>
          <w:rFonts w:cs="Times New Roman"/>
        </w:rPr>
        <w:t xml:space="preserve">Аквариум    </w:t>
      </w:r>
    </w:p>
    <w:p w:rsidR="00D079AE" w:rsidRDefault="00D079AE" w:rsidP="00D079AE">
      <w:pPr>
        <w:jc w:val="both"/>
        <w:rPr>
          <w:rFonts w:cs="Times New Roman"/>
        </w:rPr>
      </w:pPr>
      <w:r>
        <w:rPr>
          <w:rFonts w:cs="Times New Roman"/>
        </w:rPr>
        <w:t xml:space="preserve">Муляжи овощей, фруктов, грибов  </w:t>
      </w:r>
    </w:p>
    <w:p w:rsidR="00D079AE" w:rsidRDefault="00D079AE" w:rsidP="00D079AE">
      <w:pPr>
        <w:jc w:val="both"/>
        <w:rPr>
          <w:rFonts w:cs="Times New Roman"/>
        </w:rPr>
      </w:pPr>
      <w:r>
        <w:rPr>
          <w:rFonts w:cs="Times New Roman"/>
        </w:rPr>
        <w:t xml:space="preserve"> </w:t>
      </w:r>
      <w:r>
        <w:rPr>
          <w:rFonts w:cs="Times New Roman"/>
          <w:u w:val="single"/>
        </w:rPr>
        <w:t>Натуральные объекты</w:t>
      </w:r>
    </w:p>
    <w:p w:rsidR="00D079AE" w:rsidRDefault="00D079AE" w:rsidP="00D079AE">
      <w:pPr>
        <w:jc w:val="both"/>
        <w:rPr>
          <w:rFonts w:cs="Times New Roman"/>
        </w:rPr>
      </w:pPr>
      <w:r>
        <w:rPr>
          <w:rFonts w:cs="Times New Roman"/>
        </w:rPr>
        <w:t>Коллекции полезных ископаемых</w:t>
      </w:r>
    </w:p>
    <w:p w:rsidR="00D079AE" w:rsidRDefault="00D079AE" w:rsidP="00D079AE">
      <w:pPr>
        <w:jc w:val="both"/>
        <w:rPr>
          <w:rFonts w:cs="Times New Roman"/>
        </w:rPr>
      </w:pPr>
      <w:r>
        <w:rPr>
          <w:rFonts w:cs="Times New Roman"/>
        </w:rPr>
        <w:t>Коллекции плодов и семян растений</w:t>
      </w:r>
    </w:p>
    <w:p w:rsidR="00D079AE" w:rsidRDefault="00D079AE" w:rsidP="00D079AE">
      <w:pPr>
        <w:jc w:val="both"/>
        <w:rPr>
          <w:rFonts w:cs="Times New Roman"/>
        </w:rPr>
      </w:pPr>
      <w:r>
        <w:rPr>
          <w:rFonts w:cs="Times New Roman"/>
        </w:rPr>
        <w:t xml:space="preserve">Гербарии культурных и дикорастущих растений </w:t>
      </w:r>
    </w:p>
    <w:p w:rsidR="00D079AE" w:rsidRDefault="00D079AE" w:rsidP="00D079AE">
      <w:pPr>
        <w:jc w:val="both"/>
        <w:rPr>
          <w:rFonts w:cs="Times New Roman"/>
          <w:u w:val="single"/>
        </w:rPr>
      </w:pPr>
      <w:r>
        <w:rPr>
          <w:rFonts w:cs="Times New Roman"/>
        </w:rPr>
        <w:t>Живые объекты (комнатные растения)</w:t>
      </w:r>
    </w:p>
    <w:p w:rsidR="00D079AE" w:rsidRDefault="00D079AE" w:rsidP="00D079AE">
      <w:pPr>
        <w:jc w:val="both"/>
        <w:rPr>
          <w:rFonts w:cs="Times New Roman"/>
          <w:b/>
          <w:bCs/>
        </w:rPr>
      </w:pPr>
      <w:r>
        <w:rPr>
          <w:rFonts w:cs="Times New Roman"/>
          <w:u w:val="single"/>
        </w:rPr>
        <w:t>Печатные пособия</w:t>
      </w:r>
    </w:p>
    <w:p w:rsidR="00D079AE" w:rsidRDefault="00D079AE" w:rsidP="00D079AE">
      <w:pPr>
        <w:jc w:val="both"/>
        <w:rPr>
          <w:rFonts w:cs="Times New Roman"/>
          <w:b/>
          <w:bCs/>
        </w:rPr>
      </w:pP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Литература</w:t>
      </w:r>
    </w:p>
    <w:p w:rsidR="00D079AE" w:rsidRDefault="00D079AE" w:rsidP="00D079AE">
      <w:pPr>
        <w:pStyle w:val="af3"/>
        <w:ind w:left="21"/>
        <w:jc w:val="both"/>
        <w:rPr>
          <w:rFonts w:ascii="Times New Roman" w:hAnsi="Times New Roman" w:cs="Times New Roman"/>
          <w:sz w:val="24"/>
          <w:szCs w:val="24"/>
        </w:rPr>
      </w:pPr>
      <w:r>
        <w:rPr>
          <w:rFonts w:ascii="Times New Roman" w:hAnsi="Times New Roman" w:cs="Times New Roman"/>
          <w:sz w:val="24"/>
          <w:szCs w:val="24"/>
        </w:rPr>
        <w:t>Алексеев В.А. 300 вопросов и ответов о животных океана. - Ярославль: Академия развития, 1997.</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Анашкина Е.Н. 300 вопросов и ответов о домашних животных. - Ярославль: Академия развития, 1997</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Банников Н.Н., Рустамов А.К. Охрана природы. М., Колос, 1977</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Беляева В.С. Изучаем природу родного края. М., Просвещение, 1971</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 xml:space="preserve">Бобров Р. Все о национальных парках - М.: Молодая гвардия, 1987. </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Воронин А.А. Регламентирование туризма. М., 1974 г.</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Виленский Е.Р. Растение раскрывает свои тайны. - М.: Колос, 1964.</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Дажо Р. Основы экологии. М., Прогресс, 1975</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 xml:space="preserve">Ефремов Ю.К. Природа моей страны - М.: Мысль, 1985. </w:t>
      </w:r>
    </w:p>
    <w:p w:rsidR="00D079AE" w:rsidRDefault="00D079AE" w:rsidP="00D079AE">
      <w:pPr>
        <w:pStyle w:val="af3"/>
        <w:tabs>
          <w:tab w:val="left" w:pos="707"/>
        </w:tabs>
        <w:jc w:val="both"/>
        <w:rPr>
          <w:rFonts w:ascii="Times New Roman" w:hAnsi="Times New Roman" w:cs="Times New Roman"/>
          <w:sz w:val="24"/>
          <w:szCs w:val="24"/>
        </w:rPr>
      </w:pPr>
      <w:proofErr w:type="gramStart"/>
      <w:r>
        <w:rPr>
          <w:rFonts w:ascii="Times New Roman" w:hAnsi="Times New Roman" w:cs="Times New Roman"/>
          <w:sz w:val="24"/>
          <w:szCs w:val="24"/>
        </w:rPr>
        <w:t>Казанская</w:t>
      </w:r>
      <w:proofErr w:type="gramEnd"/>
      <w:r>
        <w:rPr>
          <w:rFonts w:ascii="Times New Roman" w:hAnsi="Times New Roman" w:cs="Times New Roman"/>
          <w:sz w:val="24"/>
          <w:szCs w:val="24"/>
        </w:rPr>
        <w:t xml:space="preserve"> Н.С. Изучение рекреационной дигрессии естественных группировок растительности. - Известия АН СССР. Сер. Геогр., 1972,№1</w:t>
      </w:r>
    </w:p>
    <w:p w:rsidR="00D079AE" w:rsidRDefault="00D079AE" w:rsidP="00D079AE">
      <w:pPr>
        <w:pStyle w:val="af3"/>
        <w:tabs>
          <w:tab w:val="left" w:pos="707"/>
        </w:tabs>
        <w:jc w:val="both"/>
        <w:rPr>
          <w:rFonts w:ascii="Times New Roman" w:hAnsi="Times New Roman" w:cs="Times New Roman"/>
          <w:sz w:val="24"/>
          <w:szCs w:val="24"/>
        </w:rPr>
      </w:pPr>
      <w:proofErr w:type="gramStart"/>
      <w:r>
        <w:rPr>
          <w:rFonts w:ascii="Times New Roman" w:hAnsi="Times New Roman" w:cs="Times New Roman"/>
          <w:sz w:val="24"/>
          <w:szCs w:val="24"/>
        </w:rPr>
        <w:t>Казанская Н.С. Как сохранить природные леса?</w:t>
      </w:r>
      <w:proofErr w:type="gramEnd"/>
      <w:r>
        <w:rPr>
          <w:rFonts w:ascii="Times New Roman" w:hAnsi="Times New Roman" w:cs="Times New Roman"/>
          <w:sz w:val="24"/>
          <w:szCs w:val="24"/>
        </w:rPr>
        <w:t xml:space="preserve"> - Природа, 1974, №10</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Калашников М.М. Эволюция биосферы, М., Наука, 1974</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Ленькова А. Оскальпированная земля. - М.: Прогресс, 1971.</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Литинецкий И.Е. На пути к бионике. - М.: Просвещение, 1972.</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Луканенкова В.К. Пропаганда охраны природы в краеведении и туризме.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.,1972 </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Нога Г.С. Опыты и наблюдения над растениями. М., Просвещение, 1976</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Рик Моррис "Тайны живой природы - М.: Росмэн, 1996.</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 xml:space="preserve">Родионова И.А. Глобальные проблемы человечества - М., 1995. </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Сорокоумова Е.А. Уроки Экологии в начальной школе. - АО "Мэрил", 1994.</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Тарабарина Т.И. И учеба, и игра: природоведение. - Ярославль: Академия развития, 1997.</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Цветкова И.В. Экология для начальной школы. - Ярославль: Академия развития, 1997</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Экология России. Хрестоматия - М., 1995.</w:t>
      </w:r>
    </w:p>
    <w:p w:rsidR="00D079AE" w:rsidRDefault="00D079AE" w:rsidP="00D079AE">
      <w:pPr>
        <w:pStyle w:val="af3"/>
        <w:tabs>
          <w:tab w:val="left" w:pos="707"/>
        </w:tabs>
        <w:jc w:val="both"/>
        <w:rPr>
          <w:rFonts w:ascii="Times New Roman" w:hAnsi="Times New Roman" w:cs="Times New Roman"/>
          <w:sz w:val="24"/>
          <w:szCs w:val="24"/>
        </w:rPr>
      </w:pPr>
    </w:p>
    <w:p w:rsidR="00D079AE" w:rsidRDefault="00D079AE" w:rsidP="00D079AE">
      <w:pPr>
        <w:pStyle w:val="af3"/>
        <w:jc w:val="both"/>
        <w:rPr>
          <w:rFonts w:ascii="Times New Roman" w:hAnsi="Times New Roman" w:cs="Times New Roman"/>
          <w:sz w:val="24"/>
          <w:szCs w:val="24"/>
        </w:rPr>
      </w:pPr>
      <w:r>
        <w:rPr>
          <w:rFonts w:ascii="Times New Roman" w:hAnsi="Times New Roman" w:cs="Times New Roman"/>
          <w:b/>
          <w:bCs/>
          <w:sz w:val="24"/>
          <w:szCs w:val="24"/>
        </w:rPr>
        <w:t>Литература, рекомендованная для чтения.</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Одум Ю. Основы экологии. М., Мир, 1975</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Фабр П. Популярная экология. М., Мир,1971</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Асеева Т.В., Тихомиров В.Н. Школьный ботанический атлас. М., Просвещение, 1999</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Банников А.Г. Земноводные и пресмыкающиеся. М., Мысль, 1975</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Второв П.П., Дроздов Н.Н. Определитель птиц фауны СССР. М., Просвещение, 1980</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Гарибова Л.В. Водоросли, лишайники и мхи. М., Мысль, 1988</w:t>
      </w:r>
    </w:p>
    <w:p w:rsidR="00D079AE" w:rsidRDefault="00D079AE" w:rsidP="00D079AE">
      <w:pPr>
        <w:pStyle w:val="af3"/>
        <w:tabs>
          <w:tab w:val="left" w:pos="707"/>
        </w:tabs>
        <w:jc w:val="both"/>
        <w:rPr>
          <w:rFonts w:ascii="Times New Roman" w:hAnsi="Times New Roman" w:cs="Times New Roman"/>
          <w:sz w:val="24"/>
          <w:szCs w:val="24"/>
        </w:rPr>
      </w:pPr>
      <w:r>
        <w:rPr>
          <w:rFonts w:ascii="Times New Roman" w:hAnsi="Times New Roman" w:cs="Times New Roman"/>
          <w:sz w:val="24"/>
          <w:szCs w:val="24"/>
        </w:rPr>
        <w:t>Рычин Ю.В. Древесно-кустарниковая флора. М., Просвещение,1992</w:t>
      </w:r>
    </w:p>
    <w:p w:rsidR="00D079AE" w:rsidRDefault="00D079AE" w:rsidP="00D079AE">
      <w:pPr>
        <w:pStyle w:val="af3"/>
        <w:tabs>
          <w:tab w:val="left" w:pos="707"/>
        </w:tabs>
        <w:jc w:val="both"/>
        <w:rPr>
          <w:rFonts w:ascii="Times New Roman" w:hAnsi="Times New Roman" w:cs="Times New Roman"/>
          <w:sz w:val="24"/>
          <w:szCs w:val="24"/>
        </w:rPr>
      </w:pPr>
      <w:proofErr w:type="gramStart"/>
      <w:r>
        <w:rPr>
          <w:rFonts w:ascii="Times New Roman" w:hAnsi="Times New Roman" w:cs="Times New Roman"/>
          <w:sz w:val="24"/>
          <w:szCs w:val="24"/>
        </w:rPr>
        <w:t>Акимушкин</w:t>
      </w:r>
      <w:proofErr w:type="gramEnd"/>
      <w:r>
        <w:rPr>
          <w:rFonts w:ascii="Times New Roman" w:hAnsi="Times New Roman" w:cs="Times New Roman"/>
          <w:sz w:val="24"/>
          <w:szCs w:val="24"/>
        </w:rPr>
        <w:t xml:space="preserve"> И. Причуды природы. Ч. 1, 2. - М.: Юный натуралист, 1992</w:t>
      </w:r>
    </w:p>
    <w:p w:rsidR="00D079AE" w:rsidRDefault="00D079AE" w:rsidP="00D079AE">
      <w:pPr>
        <w:pStyle w:val="af3"/>
        <w:tabs>
          <w:tab w:val="left" w:pos="707"/>
        </w:tabs>
        <w:jc w:val="both"/>
        <w:rPr>
          <w:rFonts w:ascii="Times New Roman" w:hAnsi="Times New Roman" w:cs="Times New Roman"/>
          <w:sz w:val="24"/>
          <w:szCs w:val="24"/>
        </w:rPr>
      </w:pPr>
      <w:proofErr w:type="gramStart"/>
      <w:r>
        <w:rPr>
          <w:rFonts w:ascii="Times New Roman" w:hAnsi="Times New Roman" w:cs="Times New Roman"/>
          <w:sz w:val="24"/>
          <w:szCs w:val="24"/>
        </w:rPr>
        <w:t>Багрова</w:t>
      </w:r>
      <w:proofErr w:type="gramEnd"/>
      <w:r>
        <w:rPr>
          <w:rFonts w:ascii="Times New Roman" w:hAnsi="Times New Roman" w:cs="Times New Roman"/>
          <w:sz w:val="24"/>
          <w:szCs w:val="24"/>
        </w:rPr>
        <w:t xml:space="preserve"> Л.А. Я познаю мир - М.: ACT, I997 </w:t>
      </w:r>
    </w:p>
    <w:p w:rsidR="00D079AE" w:rsidRDefault="00D079AE" w:rsidP="00D079AE">
      <w:pPr>
        <w:pStyle w:val="af3"/>
        <w:tabs>
          <w:tab w:val="left" w:pos="707"/>
        </w:tabs>
        <w:snapToGrid w:val="0"/>
        <w:jc w:val="both"/>
        <w:rPr>
          <w:rFonts w:ascii="Times New Roman" w:hAnsi="Times New Roman" w:cs="Times New Roman"/>
          <w:sz w:val="24"/>
          <w:szCs w:val="24"/>
        </w:rPr>
      </w:pPr>
      <w:r>
        <w:rPr>
          <w:rFonts w:ascii="Times New Roman" w:hAnsi="Times New Roman" w:cs="Times New Roman"/>
          <w:sz w:val="24"/>
          <w:szCs w:val="24"/>
        </w:rPr>
        <w:t xml:space="preserve">Любимцев В.В. Что? Где? Когда? Как? Зачем? Почему? - М.: Дрофа, 1995 </w:t>
      </w:r>
    </w:p>
    <w:p w:rsidR="00D079AE" w:rsidRDefault="00D079AE" w:rsidP="00D079AE">
      <w:pPr>
        <w:pStyle w:val="af3"/>
        <w:tabs>
          <w:tab w:val="left" w:pos="707"/>
        </w:tabs>
        <w:snapToGrid w:val="0"/>
        <w:jc w:val="both"/>
        <w:rPr>
          <w:rFonts w:ascii="Times New Roman" w:hAnsi="Times New Roman" w:cs="Times New Roman"/>
          <w:sz w:val="24"/>
          <w:szCs w:val="24"/>
        </w:rPr>
      </w:pPr>
      <w:r>
        <w:rPr>
          <w:rFonts w:ascii="Times New Roman" w:hAnsi="Times New Roman" w:cs="Times New Roman"/>
          <w:sz w:val="24"/>
          <w:szCs w:val="24"/>
        </w:rPr>
        <w:t xml:space="preserve">Рянжин С.В. Экологический букварь. - С.-Петербург, 1994. Журнал «Муравейник». </w:t>
      </w:r>
    </w:p>
    <w:p w:rsidR="00D079AE" w:rsidRDefault="00D079AE" w:rsidP="00D079AE">
      <w:pPr>
        <w:pStyle w:val="af3"/>
        <w:tabs>
          <w:tab w:val="left" w:pos="707"/>
        </w:tabs>
        <w:snapToGrid w:val="0"/>
        <w:jc w:val="both"/>
        <w:rPr>
          <w:rFonts w:ascii="Times New Roman" w:hAnsi="Times New Roman" w:cs="Times New Roman"/>
          <w:sz w:val="24"/>
          <w:szCs w:val="24"/>
        </w:rPr>
      </w:pPr>
    </w:p>
    <w:p w:rsidR="00D079AE" w:rsidRDefault="00D079AE" w:rsidP="00D079AE">
      <w:pPr>
        <w:jc w:val="center"/>
      </w:pPr>
      <w:r>
        <w:rPr>
          <w:rFonts w:cs="Times New Roman"/>
          <w:b/>
          <w:bCs/>
        </w:rPr>
        <w:t>Рабочая программа объединения «ДЮП»</w:t>
      </w:r>
    </w:p>
    <w:p w:rsidR="00D079AE" w:rsidRDefault="00D079AE" w:rsidP="00D079AE">
      <w:pPr>
        <w:jc w:val="center"/>
        <w:rPr>
          <w:b/>
          <w:bCs/>
        </w:rPr>
      </w:pPr>
      <w:r>
        <w:t xml:space="preserve">ПОЯСНИТЕЛЬНАЯ ЗАПИСКА        </w:t>
      </w:r>
    </w:p>
    <w:p w:rsidR="00D079AE" w:rsidRDefault="00D079AE" w:rsidP="00D079AE">
      <w:pPr>
        <w:jc w:val="center"/>
      </w:pPr>
      <w:r>
        <w:rPr>
          <w:b/>
          <w:bCs/>
        </w:rPr>
        <w:t xml:space="preserve">               </w:t>
      </w:r>
    </w:p>
    <w:p w:rsidR="00D079AE" w:rsidRDefault="00D079AE" w:rsidP="00D079AE">
      <w:pPr>
        <w:jc w:val="both"/>
      </w:pPr>
      <w:r>
        <w:t xml:space="preserve">    Настоящая программа рассчитана на обучение членов дружины юных пожарных основам пожарного дела с целью привлечения их к массово-разъяснительной работе по предупреждению пожаров, пожарно-профилактической работе и оказанию помощи при тушении пожаров.</w:t>
      </w:r>
    </w:p>
    <w:p w:rsidR="00D079AE" w:rsidRDefault="00D079AE" w:rsidP="00D079AE">
      <w:pPr>
        <w:jc w:val="both"/>
      </w:pPr>
      <w:r>
        <w:t xml:space="preserve">   </w:t>
      </w:r>
      <w:r>
        <w:rPr>
          <w:b/>
          <w:bCs/>
        </w:rPr>
        <w:t xml:space="preserve">  </w:t>
      </w:r>
      <w:proofErr w:type="gramStart"/>
      <w:r>
        <w:rPr>
          <w:b/>
          <w:bCs/>
        </w:rPr>
        <w:t>Цель</w:t>
      </w:r>
      <w:r>
        <w:t>-создание условий для организации деятельности обучающихся по изучению правил пожарной безопасности и привлечения их к организации пропаганды пожаробезопасного поведения среди обучающихся и населения.</w:t>
      </w:r>
      <w:proofErr w:type="gramEnd"/>
    </w:p>
    <w:p w:rsidR="00D079AE" w:rsidRDefault="00D079AE" w:rsidP="00D079AE">
      <w:pPr>
        <w:jc w:val="both"/>
      </w:pPr>
      <w:r>
        <w:t xml:space="preserve">   </w:t>
      </w:r>
      <w:r>
        <w:rPr>
          <w:b/>
          <w:bCs/>
        </w:rPr>
        <w:t xml:space="preserve"> Задачи:</w:t>
      </w:r>
    </w:p>
    <w:p w:rsidR="00D079AE" w:rsidRDefault="00D079AE" w:rsidP="00D079AE">
      <w:pPr>
        <w:numPr>
          <w:ilvl w:val="3"/>
          <w:numId w:val="15"/>
        </w:numPr>
        <w:jc w:val="both"/>
      </w:pPr>
      <w:r>
        <w:t>изучить правила безопасного поведения при обращении с огнем;</w:t>
      </w:r>
    </w:p>
    <w:p w:rsidR="00D079AE" w:rsidRDefault="00D079AE" w:rsidP="00D079AE">
      <w:pPr>
        <w:numPr>
          <w:ilvl w:val="3"/>
          <w:numId w:val="15"/>
        </w:numPr>
        <w:jc w:val="both"/>
      </w:pPr>
      <w:r>
        <w:t>обучать навыкам оказания первой медицинской помощи пострадавшему при пожаре;</w:t>
      </w:r>
    </w:p>
    <w:p w:rsidR="00D079AE" w:rsidRDefault="00D079AE" w:rsidP="00D079AE">
      <w:pPr>
        <w:numPr>
          <w:ilvl w:val="3"/>
          <w:numId w:val="15"/>
        </w:numPr>
        <w:jc w:val="both"/>
      </w:pPr>
      <w:r>
        <w:t>познакомить с достижениями науки и техники в области предупреждения и тушения пожаров;</w:t>
      </w:r>
    </w:p>
    <w:p w:rsidR="00D079AE" w:rsidRDefault="00D079AE" w:rsidP="00D079AE">
      <w:pPr>
        <w:numPr>
          <w:ilvl w:val="3"/>
          <w:numId w:val="15"/>
        </w:numPr>
        <w:jc w:val="both"/>
      </w:pPr>
      <w:r>
        <w:t>научить распознавать и оценивать различные пожароопасные ситуации и владеть приёмами защиты от них;</w:t>
      </w:r>
    </w:p>
    <w:p w:rsidR="00D079AE" w:rsidRDefault="00D079AE" w:rsidP="00D079AE">
      <w:pPr>
        <w:numPr>
          <w:ilvl w:val="3"/>
          <w:numId w:val="15"/>
        </w:numPr>
        <w:jc w:val="both"/>
      </w:pPr>
      <w:r>
        <w:t>закреплять полученные знания о правильных действиях в экстремальных ситуациях;</w:t>
      </w:r>
    </w:p>
    <w:p w:rsidR="00D079AE" w:rsidRDefault="00D079AE" w:rsidP="00D079AE">
      <w:pPr>
        <w:numPr>
          <w:ilvl w:val="3"/>
          <w:numId w:val="15"/>
        </w:numPr>
        <w:jc w:val="both"/>
      </w:pPr>
      <w:r>
        <w:t xml:space="preserve">способствовать допрофессиональной подготовке и самоопределению </w:t>
      </w:r>
      <w:proofErr w:type="gramStart"/>
      <w:r>
        <w:t>обучающихся</w:t>
      </w:r>
      <w:proofErr w:type="gramEnd"/>
      <w:r>
        <w:t>.</w:t>
      </w:r>
    </w:p>
    <w:p w:rsidR="00D079AE" w:rsidRDefault="00D079AE" w:rsidP="00D079AE">
      <w:pPr>
        <w:numPr>
          <w:ilvl w:val="3"/>
          <w:numId w:val="15"/>
        </w:numPr>
        <w:jc w:val="both"/>
      </w:pPr>
    </w:p>
    <w:p w:rsidR="00D079AE" w:rsidRDefault="00D079AE" w:rsidP="00D079AE">
      <w:pPr>
        <w:numPr>
          <w:ilvl w:val="4"/>
          <w:numId w:val="15"/>
        </w:numPr>
        <w:jc w:val="center"/>
      </w:pPr>
      <w:r>
        <w:rPr>
          <w:b/>
          <w:bCs/>
        </w:rPr>
        <w:t>Содержание курса</w:t>
      </w:r>
    </w:p>
    <w:p w:rsidR="00D079AE" w:rsidRDefault="00D079AE" w:rsidP="00D079AE">
      <w:pPr>
        <w:jc w:val="center"/>
        <w:rPr>
          <w:b/>
          <w:bCs/>
        </w:rPr>
      </w:pPr>
      <w:r>
        <w:t xml:space="preserve">                              </w:t>
      </w:r>
      <w:r>
        <w:rPr>
          <w:b/>
          <w:bCs/>
        </w:rPr>
        <w:t xml:space="preserve">  5 класс                        </w:t>
      </w:r>
    </w:p>
    <w:p w:rsidR="00D079AE" w:rsidRDefault="00D079AE" w:rsidP="00D079AE">
      <w:pPr>
        <w:jc w:val="both"/>
      </w:pPr>
      <w:r>
        <w:rPr>
          <w:b/>
          <w:bCs/>
        </w:rPr>
        <w:t>Раздел 1 ДЮП: цели и задачи (4 ч.)</w:t>
      </w:r>
    </w:p>
    <w:p w:rsidR="00D079AE" w:rsidRDefault="00D079AE" w:rsidP="00D079AE">
      <w:pPr>
        <w:jc w:val="both"/>
        <w:rPr>
          <w:b/>
          <w:bCs/>
        </w:rPr>
      </w:pPr>
      <w:r>
        <w:t>Цели и задачи Дружины юных пожарных. Обязанности и права членов дружины. Выбор совета ДЮП. Распределение обязанностей. Планирование работы. Начальная диагностика.</w:t>
      </w:r>
    </w:p>
    <w:p w:rsidR="00D079AE" w:rsidRDefault="00D079AE" w:rsidP="00D079AE">
      <w:pPr>
        <w:jc w:val="both"/>
      </w:pPr>
      <w:r>
        <w:rPr>
          <w:b/>
          <w:bCs/>
        </w:rPr>
        <w:t>Раздел 2. Историческая справка о развитии пожарной охраны в России и добровольных пожарных организаций (6 ч.)</w:t>
      </w:r>
    </w:p>
    <w:p w:rsidR="00D079AE" w:rsidRDefault="00D079AE" w:rsidP="00D079AE">
      <w:pPr>
        <w:jc w:val="both"/>
        <w:rPr>
          <w:b/>
          <w:bCs/>
        </w:rPr>
      </w:pPr>
      <w:r>
        <w:t xml:space="preserve">Пожарная охрана России. Традиции пожарной охраны России. Задачи пожарной охраны России. История пожарной охраны Вологодской области. Добровольные пожарные формирования Вологодской области. Использование достижений науки и техники в деле </w:t>
      </w:r>
      <w:r>
        <w:lastRenderedPageBreak/>
        <w:t>предупреждения и тушения пожаров. Подвиги пожарных в годы Великой Отечественной войны и годы мирного строительства.</w:t>
      </w:r>
    </w:p>
    <w:p w:rsidR="00D079AE" w:rsidRDefault="00D079AE" w:rsidP="00D079AE">
      <w:pPr>
        <w:jc w:val="both"/>
      </w:pPr>
      <w:r>
        <w:rPr>
          <w:b/>
          <w:bCs/>
        </w:rPr>
        <w:t>Раздел 3 Причины возникновения пожаров в жилье и общественных зданиях.</w:t>
      </w:r>
    </w:p>
    <w:p w:rsidR="00D079AE" w:rsidRDefault="00D079AE" w:rsidP="00D079AE">
      <w:pPr>
        <w:jc w:val="both"/>
        <w:rPr>
          <w:b/>
          <w:bCs/>
        </w:rPr>
      </w:pPr>
      <w:r>
        <w:t>Особенности современного жилья. Чем оно опасно для жизни человека. Виды опасных и вредных факторов современного жилища. Причины возникновения бытовых пожаров. Условия возникновения пожара. Поражающие факторы пожаров (температура, ядовитый газ, дым, копоть, потеря видимости). Способы тушения огня подручными средствами. Меры пожарной безопасности при эксплуатации электроприборов. Человек как проводник электрического тока. Действие электрического тока на организм человека. Меры пожарной безопасности при использовании предметов бытовой химии и изделий в аэрозольных упаковках, при эксплуатации газовых приборов, отопительных печей. Основные правила поведения при возникновении пожара. Способы эвакуации из горящего здания. Проверка выполнения правил пожарной безопасности в школе.</w:t>
      </w:r>
    </w:p>
    <w:p w:rsidR="00D079AE" w:rsidRDefault="00D079AE" w:rsidP="00D079AE">
      <w:pPr>
        <w:jc w:val="both"/>
      </w:pPr>
      <w:r>
        <w:rPr>
          <w:b/>
          <w:bCs/>
        </w:rPr>
        <w:t>Раздел 4 Основные причины пожаров и меры предосторожности в окружающей среде.</w:t>
      </w:r>
    </w:p>
    <w:p w:rsidR="00D079AE" w:rsidRDefault="00D079AE" w:rsidP="00D079AE">
      <w:pPr>
        <w:jc w:val="both"/>
        <w:rPr>
          <w:b/>
          <w:bCs/>
        </w:rPr>
      </w:pPr>
      <w:r>
        <w:t>Пожары на транспорте. Их причины. Правила поведения пассажиров городского транспорта. Правила поведения пассажиров на междугороднем транспорте (воздушном, железнодорожном, водном). Лесные пожары. Правила поведения в лесу, у водоёма, в зоне отдыха людей. Способы разведения костра. Основные причины пожаров при праздновании Нового года (хлопушки, петарды, бенгальские огни). Меры предосторожности от поражения молнией.</w:t>
      </w:r>
    </w:p>
    <w:p w:rsidR="00D079AE" w:rsidRDefault="00D079AE" w:rsidP="00D079AE">
      <w:pPr>
        <w:jc w:val="both"/>
        <w:rPr>
          <w:b/>
          <w:bCs/>
        </w:rPr>
      </w:pPr>
      <w:r>
        <w:rPr>
          <w:b/>
          <w:bCs/>
        </w:rPr>
        <w:t xml:space="preserve">                                                               6 класс                                   </w:t>
      </w:r>
    </w:p>
    <w:p w:rsidR="00D079AE" w:rsidRDefault="00D079AE" w:rsidP="00D079AE">
      <w:pPr>
        <w:jc w:val="both"/>
      </w:pPr>
      <w:r>
        <w:rPr>
          <w:b/>
          <w:bCs/>
        </w:rPr>
        <w:t>Раздел 1 Содержание зданий и помещений (8 ч.)</w:t>
      </w:r>
    </w:p>
    <w:p w:rsidR="00D079AE" w:rsidRDefault="00D079AE" w:rsidP="00D079AE">
      <w:pPr>
        <w:jc w:val="both"/>
        <w:rPr>
          <w:b/>
          <w:bCs/>
        </w:rPr>
      </w:pPr>
      <w:r>
        <w:t xml:space="preserve">Противопожарные требования к территории и помещениям. План эвакуации в зданиях и помещениях. Правила эксплуатации отопительных приборов, электро- и газовых приборов, места их установки. Правила содержания и порядок применения при пожаре средств пожаротушения в зданиях и помещениях. </w:t>
      </w:r>
    </w:p>
    <w:p w:rsidR="00D079AE" w:rsidRDefault="00D079AE" w:rsidP="00D079AE">
      <w:pPr>
        <w:jc w:val="both"/>
      </w:pPr>
      <w:r>
        <w:rPr>
          <w:b/>
          <w:bCs/>
        </w:rPr>
        <w:t>Раздел 2 Противопожарный режим в детской организации (8 ч.)</w:t>
      </w:r>
    </w:p>
    <w:p w:rsidR="00D079AE" w:rsidRDefault="00D079AE" w:rsidP="00D079AE">
      <w:pPr>
        <w:jc w:val="both"/>
        <w:rPr>
          <w:b/>
          <w:bCs/>
        </w:rPr>
      </w:pPr>
      <w:r>
        <w:t>Противопожарные требования к территории и помещениям детского учреждения. План эвакуации. Общие требования к содержанию путей эвакуации, эвакуационным выходам. Первичные средства пожаротушения (огнетушители, внутренние пожарные краны, щиты с набором пожарного инвентаря), места их установки, правила содержания, порядок применения при пожаре. Правила пожарной безопасности при проведении вечеров, дискотек, массовых мероприятий.</w:t>
      </w:r>
    </w:p>
    <w:p w:rsidR="00D079AE" w:rsidRDefault="00D079AE" w:rsidP="00D079AE">
      <w:pPr>
        <w:jc w:val="both"/>
      </w:pPr>
      <w:r>
        <w:rPr>
          <w:b/>
          <w:bCs/>
        </w:rPr>
        <w:t>Раздел 3 Меры безопасности при обращении с огнем (7ч.)</w:t>
      </w:r>
    </w:p>
    <w:p w:rsidR="00D079AE" w:rsidRDefault="00D079AE" w:rsidP="00D079AE">
      <w:pPr>
        <w:jc w:val="both"/>
        <w:rPr>
          <w:b/>
          <w:bCs/>
        </w:rPr>
      </w:pPr>
      <w:r>
        <w:t>Детская шалость с огнем. Предупреждение пожаров. Правила использования огня в жилых помещениях, при печном отоплении, в общественных местах, во дворах, на различных площадках, в местах отдыха, на прогулках, экскурсиях, походах. Понятие о пожарной профилактике.</w:t>
      </w:r>
    </w:p>
    <w:p w:rsidR="00D079AE" w:rsidRDefault="00D079AE" w:rsidP="00D079AE">
      <w:pPr>
        <w:jc w:val="both"/>
      </w:pPr>
      <w:r>
        <w:rPr>
          <w:b/>
          <w:bCs/>
        </w:rPr>
        <w:t>Раздел 4 Индивидуальные средства защиты (11ч.)</w:t>
      </w:r>
    </w:p>
    <w:p w:rsidR="00D079AE" w:rsidRDefault="00D079AE" w:rsidP="00D079AE">
      <w:pPr>
        <w:jc w:val="both"/>
        <w:rPr>
          <w:b/>
          <w:bCs/>
        </w:rPr>
      </w:pPr>
      <w:r>
        <w:t>Классификация средств индивидуальной защиты и спасения людей при пожаре. Требования к средствам индивидуальной защиты пожарных и граждан при пожаре. Требования к специальной защитной одежде пожарных и требования к средствам самоспасения пожарных.  Назначение, общее устройство и подготовка к работе противогаза. Медицинские средства защиты.</w:t>
      </w:r>
    </w:p>
    <w:p w:rsidR="00D079AE" w:rsidRDefault="00D079AE" w:rsidP="00D079AE">
      <w:pPr>
        <w:jc w:val="center"/>
        <w:rPr>
          <w:b/>
          <w:bCs/>
        </w:rPr>
      </w:pPr>
      <w:r>
        <w:rPr>
          <w:b/>
          <w:bCs/>
        </w:rPr>
        <w:t>7 класс</w:t>
      </w:r>
    </w:p>
    <w:p w:rsidR="00D079AE" w:rsidRDefault="00D079AE" w:rsidP="00D079AE">
      <w:pPr>
        <w:jc w:val="both"/>
      </w:pPr>
      <w:r>
        <w:rPr>
          <w:b/>
          <w:bCs/>
        </w:rPr>
        <w:t>Раздел 1 Боевая одежда пожарных. Её виды и назначение (7ч.)</w:t>
      </w:r>
    </w:p>
    <w:p w:rsidR="00D079AE" w:rsidRDefault="00D079AE" w:rsidP="00D079AE">
      <w:pPr>
        <w:jc w:val="both"/>
        <w:rPr>
          <w:b/>
          <w:bCs/>
        </w:rPr>
      </w:pPr>
      <w:r>
        <w:t>Боевая одежда пожарных в зависимости от оперативно-тактических задачи видов работ, выполняемых бойцами при тушении. Степени защиты боевой одежды от тепловых и физико-механических воздействий. Боевая одежда начальствующего состава и рядового состава. Боевая одежда пожарных по уровням защиты. Виды боевой одежды.</w:t>
      </w:r>
    </w:p>
    <w:p w:rsidR="00D079AE" w:rsidRDefault="00D079AE" w:rsidP="00D079AE">
      <w:pPr>
        <w:jc w:val="both"/>
      </w:pPr>
      <w:r>
        <w:rPr>
          <w:b/>
          <w:bCs/>
        </w:rPr>
        <w:t>Раздел 2 Первичные средства пожаротушения (6ч.</w:t>
      </w:r>
      <w:r>
        <w:t>)</w:t>
      </w:r>
    </w:p>
    <w:p w:rsidR="00D079AE" w:rsidRDefault="00D079AE" w:rsidP="00D079AE">
      <w:pPr>
        <w:jc w:val="both"/>
        <w:rPr>
          <w:b/>
          <w:bCs/>
        </w:rPr>
      </w:pPr>
      <w:r>
        <w:lastRenderedPageBreak/>
        <w:t xml:space="preserve">Огнетушащие вещества (песок, вода, земля) и материалы (грубошерстные куски материи-кошмы, асбестовые полотна, металлические сетки с малыми ячейками). Немеханизированный ручной пожарный инструмент (багры, крюки, ломы, лопаты). Пожарный инвентарь (бочки, чаны с водой, пожарные ведра, ящики и песочницы с песком). Пожарные краны на внутреннем водопроводе противопожарного водоснабжения в сборе с пожарным стволом и пожарным рукавом. </w:t>
      </w:r>
    </w:p>
    <w:p w:rsidR="00D079AE" w:rsidRDefault="00D079AE" w:rsidP="00D079AE">
      <w:pPr>
        <w:jc w:val="both"/>
      </w:pPr>
      <w:r>
        <w:rPr>
          <w:b/>
          <w:bCs/>
        </w:rPr>
        <w:t>Раздел 3 Огнетушители и их предназначение (14 ч.)</w:t>
      </w:r>
    </w:p>
    <w:p w:rsidR="00D079AE" w:rsidRDefault="00D079AE" w:rsidP="00D079AE">
      <w:pPr>
        <w:jc w:val="both"/>
        <w:rPr>
          <w:b/>
          <w:bCs/>
        </w:rPr>
      </w:pPr>
      <w:r>
        <w:t>Классификация огнетушителей, их предназначение и области применения. Огнетушитель водный, пенный, воздушно пенный, химический пенный. Огнетушитель с газовым баллоном, огнетушитель с газогенерирующим элементом. Огнетушитель закачной, огнетушитель заряженный, огнетушитель с термическим элементом. Огнетушитель комбинированный, передвижной, порошковый, углекислотный, хладоновый. Огнетушитель с эжектором. Огнетушащие вещества, работоспособность и ранг огнетушителя, проверка огнетушителя. Регенерация и утилизация ОТВ. Правила пользования огнетушителями.</w:t>
      </w:r>
    </w:p>
    <w:p w:rsidR="00D079AE" w:rsidRDefault="00D079AE" w:rsidP="00D079AE">
      <w:pPr>
        <w:jc w:val="both"/>
      </w:pPr>
      <w:r>
        <w:rPr>
          <w:b/>
          <w:bCs/>
        </w:rPr>
        <w:t xml:space="preserve">Раздел 4 Знаки пожарной безопасности (7 ч.) </w:t>
      </w:r>
    </w:p>
    <w:p w:rsidR="00D079AE" w:rsidRDefault="00D079AE" w:rsidP="00D079AE">
      <w:pPr>
        <w:jc w:val="both"/>
        <w:rPr>
          <w:b/>
          <w:bCs/>
        </w:rPr>
      </w:pPr>
      <w:r>
        <w:t>Классификация знаков пожарной безопасности, их предназначение и области применения. Сигнальные цвета. Предупреждающие, запрещающие, предписывающие, указательные знаки. Несветящиеся, световозвращающие, фотолюминисцентные плоские и объёмные знаки.</w:t>
      </w:r>
    </w:p>
    <w:p w:rsidR="00D079AE" w:rsidRDefault="00D079AE" w:rsidP="00D079AE">
      <w:pPr>
        <w:jc w:val="center"/>
        <w:rPr>
          <w:b/>
          <w:bCs/>
        </w:rPr>
      </w:pPr>
      <w:r>
        <w:rPr>
          <w:b/>
          <w:bCs/>
        </w:rPr>
        <w:t>8 класс</w:t>
      </w:r>
    </w:p>
    <w:p w:rsidR="00D079AE" w:rsidRDefault="00D079AE" w:rsidP="00D079AE">
      <w:pPr>
        <w:jc w:val="both"/>
      </w:pPr>
      <w:r>
        <w:rPr>
          <w:b/>
          <w:bCs/>
        </w:rPr>
        <w:t>Раздел 1 Техническое оснащение пожарной охраны (10ч.)</w:t>
      </w:r>
    </w:p>
    <w:p w:rsidR="00D079AE" w:rsidRDefault="00D079AE" w:rsidP="00D079AE">
      <w:pPr>
        <w:jc w:val="both"/>
        <w:rPr>
          <w:b/>
          <w:bCs/>
        </w:rPr>
      </w:pPr>
      <w:r>
        <w:t>Мобильные средства и установки пожаротушения. Средства пожарной автоматики. Пожарное оборудование. Пожарный инструмент (механизированный и немеханизированный). Пожарная сигнализация, связь и оповещение. Системы противопожарной и противодымной защиты. Пожарные извещатели.</w:t>
      </w:r>
    </w:p>
    <w:p w:rsidR="00D079AE" w:rsidRDefault="00D079AE" w:rsidP="00D079AE">
      <w:pPr>
        <w:jc w:val="both"/>
      </w:pPr>
      <w:r>
        <w:rPr>
          <w:b/>
          <w:bCs/>
        </w:rPr>
        <w:t>Раздел 2 Пожарные рукава. Укладка пожарных рукавов. Присоединение пожарного рукава и их комплектующие. (5ч.)</w:t>
      </w:r>
    </w:p>
    <w:p w:rsidR="00D079AE" w:rsidRDefault="00D079AE" w:rsidP="00D079AE">
      <w:pPr>
        <w:jc w:val="both"/>
        <w:rPr>
          <w:b/>
          <w:bCs/>
        </w:rPr>
      </w:pPr>
      <w:r>
        <w:t>Конструкция пожарных рукавов. Пожарные рукава и их комплектующие. Предназначение и применение пожарных рукавов. Укладка пожарных рукавов. Присоединение пожарного рукава к стволу.</w:t>
      </w:r>
    </w:p>
    <w:p w:rsidR="00D079AE" w:rsidRDefault="00D079AE" w:rsidP="00D079AE">
      <w:pPr>
        <w:jc w:val="both"/>
      </w:pPr>
      <w:r>
        <w:rPr>
          <w:b/>
          <w:bCs/>
        </w:rPr>
        <w:t>Раздел 3 Способы подачи воды на нужды пожаротушения. Пожарный гидрант и пожарный кран, их назначение (7ч.)</w:t>
      </w:r>
    </w:p>
    <w:p w:rsidR="00D079AE" w:rsidRDefault="00D079AE" w:rsidP="00D079AE">
      <w:pPr>
        <w:jc w:val="both"/>
        <w:rPr>
          <w:b/>
          <w:bCs/>
        </w:rPr>
      </w:pPr>
      <w:r>
        <w:t xml:space="preserve"> Назначение пожарных гидрантов, их использование. Виды пожарных гидрантов и их характеристики. Способы подачи воды на нужды пожаротушения.</w:t>
      </w:r>
    </w:p>
    <w:p w:rsidR="00D079AE" w:rsidRDefault="00D079AE" w:rsidP="00D079AE">
      <w:pPr>
        <w:jc w:val="both"/>
      </w:pPr>
      <w:r>
        <w:rPr>
          <w:b/>
          <w:bCs/>
        </w:rPr>
        <w:t>Раздел 4 Пожар, классы и формы его развития (8ч.</w:t>
      </w:r>
      <w:r>
        <w:t>)</w:t>
      </w:r>
    </w:p>
    <w:p w:rsidR="00D079AE" w:rsidRDefault="00D079AE" w:rsidP="00D079AE">
      <w:pPr>
        <w:jc w:val="both"/>
      </w:pPr>
      <w:r>
        <w:t>Классификация пожаров по условиям газообмена, по видугорючего вещества. Пожары классов</w:t>
      </w:r>
      <w:proofErr w:type="gramStart"/>
      <w:r>
        <w:t xml:space="preserve"> А</w:t>
      </w:r>
      <w:proofErr w:type="gramEnd"/>
      <w:r>
        <w:t>, В, С, Д. Виды пожаров. Возникновение нестандартных ситуаций. Формы развития пожаров. Основные параметры развития пожаров (пожарная нагрузка, продолжительность, площадь, периметр и фронт пожара, линейная скорость распространение пожара, массовая скорость выгорания, температура пожара, интенсивность газообмена, плотность задымления).</w:t>
      </w:r>
    </w:p>
    <w:p w:rsidR="00D079AE" w:rsidRDefault="00D079AE" w:rsidP="00D079AE">
      <w:pPr>
        <w:jc w:val="both"/>
        <w:rPr>
          <w:b/>
          <w:bCs/>
        </w:rPr>
      </w:pPr>
      <w:r>
        <w:t>Явления, сопровождающие развитие пожара. Опасные факторы пожара.</w:t>
      </w:r>
    </w:p>
    <w:p w:rsidR="00D079AE" w:rsidRDefault="00D079AE" w:rsidP="00D079AE">
      <w:pPr>
        <w:jc w:val="both"/>
      </w:pPr>
      <w:r>
        <w:rPr>
          <w:b/>
          <w:bCs/>
        </w:rPr>
        <w:t>Раздел 5 Зоны горения, теплового воздействия, задымленния (4ч.)</w:t>
      </w:r>
    </w:p>
    <w:p w:rsidR="00D079AE" w:rsidRDefault="00D079AE" w:rsidP="00D079AE">
      <w:pPr>
        <w:jc w:val="both"/>
        <w:rPr>
          <w:b/>
          <w:bCs/>
        </w:rPr>
      </w:pPr>
      <w:r>
        <w:t>Основные поражающие факторы пожара. Характерные признаки и стадии пожара.</w:t>
      </w:r>
    </w:p>
    <w:p w:rsidR="00D079AE" w:rsidRDefault="00D079AE" w:rsidP="00D079AE">
      <w:pPr>
        <w:jc w:val="center"/>
        <w:rPr>
          <w:b/>
          <w:bCs/>
        </w:rPr>
      </w:pPr>
      <w:r>
        <w:rPr>
          <w:b/>
          <w:bCs/>
        </w:rPr>
        <w:t>9 класс</w:t>
      </w:r>
    </w:p>
    <w:p w:rsidR="00D079AE" w:rsidRDefault="00D079AE" w:rsidP="00D079AE">
      <w:pPr>
        <w:jc w:val="both"/>
      </w:pPr>
      <w:r>
        <w:rPr>
          <w:b/>
          <w:bCs/>
        </w:rPr>
        <w:t xml:space="preserve"> Раздел 1 Алгоритм действий при обнаружении возгорания, пожара(10ч.)</w:t>
      </w:r>
    </w:p>
    <w:p w:rsidR="00D079AE" w:rsidRDefault="00D079AE" w:rsidP="00D079AE">
      <w:pPr>
        <w:jc w:val="both"/>
        <w:rPr>
          <w:b/>
          <w:bCs/>
        </w:rPr>
      </w:pPr>
      <w:r>
        <w:t>Алгоритм действий при обнаружении пожара в быту, в общеобразовательном учреждении. Алгоритм действий населения при возникновении лесных пожаров, пожара на транспорте, в общественном месте.</w:t>
      </w:r>
    </w:p>
    <w:p w:rsidR="00D079AE" w:rsidRDefault="00D079AE" w:rsidP="00D079AE">
      <w:pPr>
        <w:jc w:val="both"/>
      </w:pPr>
      <w:r>
        <w:rPr>
          <w:b/>
          <w:bCs/>
        </w:rPr>
        <w:t xml:space="preserve">Раздел 2Формирование волевых и морально-психологических </w:t>
      </w:r>
      <w:proofErr w:type="gramStart"/>
      <w:r>
        <w:rPr>
          <w:b/>
          <w:bCs/>
        </w:rPr>
        <w:t>качеств-залог</w:t>
      </w:r>
      <w:proofErr w:type="gramEnd"/>
      <w:r>
        <w:rPr>
          <w:b/>
          <w:bCs/>
        </w:rPr>
        <w:t xml:space="preserve"> успешных действий при пожаре (4ч.).</w:t>
      </w:r>
    </w:p>
    <w:p w:rsidR="00D079AE" w:rsidRDefault="00D079AE" w:rsidP="00D079AE">
      <w:pPr>
        <w:jc w:val="both"/>
        <w:rPr>
          <w:b/>
          <w:bCs/>
        </w:rPr>
      </w:pPr>
      <w:r>
        <w:lastRenderedPageBreak/>
        <w:t>Морально-волевая подготовка. Психическая подготовка. Особенности морально-психологического климата в коллективе. Самовоспитвние и формирование волевых и психологических качеств.</w:t>
      </w:r>
    </w:p>
    <w:p w:rsidR="00D079AE" w:rsidRDefault="00D079AE" w:rsidP="00D079AE">
      <w:pPr>
        <w:jc w:val="both"/>
        <w:rPr>
          <w:b/>
          <w:bCs/>
        </w:rPr>
      </w:pPr>
      <w:r>
        <w:rPr>
          <w:b/>
          <w:bCs/>
        </w:rPr>
        <w:t>Раздел 3 Основы медицинских знаний. Оказание доврачебной медицинской помощи.</w:t>
      </w:r>
      <w:r>
        <w:t xml:space="preserve"> </w:t>
      </w:r>
      <w:r>
        <w:rPr>
          <w:b/>
          <w:bCs/>
        </w:rPr>
        <w:t>(13ч.)</w:t>
      </w:r>
      <w:r>
        <w:t xml:space="preserve"> Общая характеристика повреждений и х последствия для здоровья человека. Основные правила оказания первой медицинской помощи при различных видах повреждений. Признаки, с помощью которых можно определить состояние человека. Ожоги. Характеристика и причины термических ожогов. Степени ожогов. Оказание помощи при ожоге. Отравление угарным газом. Искусственное дыхание. Опасности переохлаждения организма. Правила оказания помощи при переохлаждении. Характеристика обморожений. Недопустимые действия при оказании помощи пострадавшему от воздействия низких температур.</w:t>
      </w:r>
    </w:p>
    <w:p w:rsidR="00D079AE" w:rsidRDefault="00D079AE" w:rsidP="00D079AE">
      <w:pPr>
        <w:jc w:val="both"/>
      </w:pPr>
      <w:r>
        <w:rPr>
          <w:b/>
          <w:bCs/>
        </w:rPr>
        <w:t>Раздел 4 Способы переноски пострадавших при пожаре. Вынос тяжелобольных из помещения при пожаре. (7ч.)</w:t>
      </w:r>
    </w:p>
    <w:p w:rsidR="00D079AE" w:rsidRDefault="00D079AE" w:rsidP="00D079AE">
      <w:pPr>
        <w:jc w:val="both"/>
        <w:rPr>
          <w:b/>
          <w:bCs/>
        </w:rPr>
      </w:pPr>
      <w:r>
        <w:t>Общие правила переноски (на носилках, без носилок) и подъёма, транспортировка пострадавших.  Способы выноса пострадавших. Вынос тяжелобольных из помещения при пожаре.</w:t>
      </w:r>
    </w:p>
    <w:p w:rsidR="00D079AE" w:rsidRDefault="00D079AE" w:rsidP="00D079AE">
      <w:pPr>
        <w:jc w:val="center"/>
        <w:rPr>
          <w:b/>
          <w:bCs/>
        </w:rPr>
      </w:pPr>
      <w:r>
        <w:rPr>
          <w:b/>
          <w:bCs/>
        </w:rPr>
        <w:t>Тематическое планирование</w:t>
      </w:r>
    </w:p>
    <w:p w:rsidR="00D079AE" w:rsidRDefault="00D079AE" w:rsidP="00D079AE">
      <w:pPr>
        <w:jc w:val="center"/>
      </w:pPr>
      <w:r>
        <w:rPr>
          <w:b/>
          <w:bCs/>
        </w:rPr>
        <w:t>5 класс</w:t>
      </w:r>
    </w:p>
    <w:p w:rsidR="00D079AE" w:rsidRDefault="00D079AE" w:rsidP="00D079AE">
      <w:pPr>
        <w:jc w:val="both"/>
      </w:pPr>
    </w:p>
    <w:tbl>
      <w:tblPr>
        <w:tblW w:w="0" w:type="auto"/>
        <w:tblInd w:w="55" w:type="dxa"/>
        <w:tblLayout w:type="fixed"/>
        <w:tblCellMar>
          <w:top w:w="55" w:type="dxa"/>
          <w:left w:w="55" w:type="dxa"/>
          <w:bottom w:w="55" w:type="dxa"/>
          <w:right w:w="55" w:type="dxa"/>
        </w:tblCellMar>
        <w:tblLook w:val="0000"/>
      </w:tblPr>
      <w:tblGrid>
        <w:gridCol w:w="552"/>
        <w:gridCol w:w="4267"/>
        <w:gridCol w:w="2410"/>
        <w:gridCol w:w="2419"/>
      </w:tblGrid>
      <w:tr w:rsidR="00D079AE" w:rsidTr="003B23E1">
        <w:tc>
          <w:tcPr>
            <w:tcW w:w="55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pPr>
            <w:r>
              <w:t xml:space="preserve">№ </w:t>
            </w:r>
            <w:proofErr w:type="gramStart"/>
            <w:r>
              <w:t>п</w:t>
            </w:r>
            <w:proofErr w:type="gramEnd"/>
            <w:r>
              <w:t>/п</w:t>
            </w:r>
          </w:p>
        </w:tc>
        <w:tc>
          <w:tcPr>
            <w:tcW w:w="4267"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pPr>
            <w:r>
              <w:t>Название раздела</w:t>
            </w:r>
          </w:p>
        </w:tc>
        <w:tc>
          <w:tcPr>
            <w:tcW w:w="4829"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t>Количество часов</w:t>
            </w:r>
          </w:p>
        </w:tc>
      </w:tr>
      <w:tr w:rsidR="00D079AE" w:rsidTr="003B23E1">
        <w:tc>
          <w:tcPr>
            <w:tcW w:w="552"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pPr>
          </w:p>
        </w:tc>
        <w:tc>
          <w:tcPr>
            <w:tcW w:w="4267"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pPr>
          </w:p>
        </w:tc>
        <w:tc>
          <w:tcPr>
            <w:tcW w:w="2410" w:type="dxa"/>
            <w:tcBorders>
              <w:left w:val="single" w:sz="1" w:space="0" w:color="000000"/>
              <w:bottom w:val="single" w:sz="1" w:space="0" w:color="000000"/>
            </w:tcBorders>
            <w:shd w:val="clear" w:color="auto" w:fill="auto"/>
          </w:tcPr>
          <w:p w:rsidR="00D079AE" w:rsidRDefault="00D079AE" w:rsidP="003B23E1">
            <w:pPr>
              <w:pStyle w:val="af2"/>
              <w:jc w:val="both"/>
            </w:pPr>
            <w:r>
              <w:t>теория</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t>практика</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jc w:val="both"/>
            </w:pPr>
            <w:r>
              <w:t>1</w:t>
            </w:r>
          </w:p>
        </w:tc>
        <w:tc>
          <w:tcPr>
            <w:tcW w:w="4267" w:type="dxa"/>
            <w:tcBorders>
              <w:left w:val="single" w:sz="1" w:space="0" w:color="000000"/>
              <w:bottom w:val="single" w:sz="1" w:space="0" w:color="000000"/>
            </w:tcBorders>
            <w:shd w:val="clear" w:color="auto" w:fill="auto"/>
          </w:tcPr>
          <w:p w:rsidR="00D079AE" w:rsidRDefault="00D079AE" w:rsidP="003B23E1">
            <w:pPr>
              <w:jc w:val="both"/>
            </w:pPr>
            <w:r>
              <w:t xml:space="preserve">ДЮП: цели и задачи </w:t>
            </w:r>
          </w:p>
        </w:tc>
        <w:tc>
          <w:tcPr>
            <w:tcW w:w="2410" w:type="dxa"/>
            <w:tcBorders>
              <w:left w:val="single" w:sz="1" w:space="0" w:color="000000"/>
              <w:bottom w:val="single" w:sz="1" w:space="0" w:color="000000"/>
            </w:tcBorders>
            <w:shd w:val="clear" w:color="auto" w:fill="auto"/>
          </w:tcPr>
          <w:p w:rsidR="00D079AE" w:rsidRDefault="00D079AE" w:rsidP="003B23E1">
            <w:pPr>
              <w:jc w:val="both"/>
            </w:pPr>
            <w:r>
              <w:t>4</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both"/>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jc w:val="both"/>
            </w:pPr>
            <w:r>
              <w:t>2</w:t>
            </w:r>
          </w:p>
        </w:tc>
        <w:tc>
          <w:tcPr>
            <w:tcW w:w="4267" w:type="dxa"/>
            <w:tcBorders>
              <w:left w:val="single" w:sz="1" w:space="0" w:color="000000"/>
              <w:bottom w:val="single" w:sz="1" w:space="0" w:color="000000"/>
            </w:tcBorders>
            <w:shd w:val="clear" w:color="auto" w:fill="auto"/>
          </w:tcPr>
          <w:p w:rsidR="00D079AE" w:rsidRDefault="00D079AE" w:rsidP="003B23E1">
            <w:pPr>
              <w:pStyle w:val="af2"/>
              <w:jc w:val="both"/>
            </w:pPr>
            <w:r>
              <w:t>Историческая справка о развитии пожарной охраны в России и добровольных пожарных организаций.</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both"/>
            </w:pPr>
            <w:r>
              <w:t>6</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jc w:val="both"/>
            </w:pPr>
            <w:r>
              <w:t>3</w:t>
            </w:r>
          </w:p>
        </w:tc>
        <w:tc>
          <w:tcPr>
            <w:tcW w:w="4267" w:type="dxa"/>
            <w:tcBorders>
              <w:left w:val="single" w:sz="1" w:space="0" w:color="000000"/>
              <w:bottom w:val="single" w:sz="1" w:space="0" w:color="000000"/>
            </w:tcBorders>
            <w:shd w:val="clear" w:color="auto" w:fill="auto"/>
          </w:tcPr>
          <w:p w:rsidR="00D079AE" w:rsidRDefault="00D079AE" w:rsidP="003B23E1">
            <w:pPr>
              <w:pStyle w:val="af2"/>
              <w:jc w:val="both"/>
            </w:pPr>
            <w:r>
              <w:t>Причины возникновения пожаров в жилых и общественных зданиях</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both"/>
            </w:pPr>
            <w:r>
              <w:t>10</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t>2</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jc w:val="both"/>
            </w:pPr>
            <w:r>
              <w:t>4</w:t>
            </w:r>
          </w:p>
        </w:tc>
        <w:tc>
          <w:tcPr>
            <w:tcW w:w="4267" w:type="dxa"/>
            <w:tcBorders>
              <w:left w:val="single" w:sz="1" w:space="0" w:color="000000"/>
              <w:bottom w:val="single" w:sz="1" w:space="0" w:color="000000"/>
            </w:tcBorders>
            <w:shd w:val="clear" w:color="auto" w:fill="auto"/>
          </w:tcPr>
          <w:p w:rsidR="00D079AE" w:rsidRDefault="00D079AE" w:rsidP="003B23E1">
            <w:pPr>
              <w:pStyle w:val="af2"/>
              <w:jc w:val="both"/>
            </w:pPr>
            <w:r>
              <w:t>Основные причины пожаров и меры предосторожности в окружающей среде</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both"/>
            </w:pPr>
            <w:r>
              <w:t>11</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t>1</w:t>
            </w:r>
          </w:p>
        </w:tc>
      </w:tr>
    </w:tbl>
    <w:p w:rsidR="00D079AE" w:rsidRDefault="00D079AE" w:rsidP="00D079AE">
      <w:pPr>
        <w:jc w:val="both"/>
      </w:pPr>
    </w:p>
    <w:p w:rsidR="00D079AE" w:rsidRDefault="00D079AE" w:rsidP="00D079AE">
      <w:pPr>
        <w:jc w:val="center"/>
        <w:rPr>
          <w:b/>
          <w:bCs/>
        </w:rPr>
      </w:pPr>
      <w:r>
        <w:rPr>
          <w:b/>
          <w:bCs/>
        </w:rPr>
        <w:t>6 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552"/>
        <w:gridCol w:w="4267"/>
        <w:gridCol w:w="2410"/>
        <w:gridCol w:w="2419"/>
      </w:tblGrid>
      <w:tr w:rsidR="00D079AE" w:rsidTr="003B23E1">
        <w:tc>
          <w:tcPr>
            <w:tcW w:w="55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 xml:space="preserve">№ </w:t>
            </w:r>
            <w:proofErr w:type="gramStart"/>
            <w:r>
              <w:t>п</w:t>
            </w:r>
            <w:proofErr w:type="gramEnd"/>
            <w:r>
              <w:t>/п</w:t>
            </w:r>
          </w:p>
        </w:tc>
        <w:tc>
          <w:tcPr>
            <w:tcW w:w="4267"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Название раздела</w:t>
            </w:r>
          </w:p>
        </w:tc>
        <w:tc>
          <w:tcPr>
            <w:tcW w:w="4829"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Количество часов</w:t>
            </w:r>
          </w:p>
        </w:tc>
      </w:tr>
      <w:tr w:rsidR="00D079AE" w:rsidTr="003B23E1">
        <w:tc>
          <w:tcPr>
            <w:tcW w:w="552"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pPr>
          </w:p>
        </w:tc>
        <w:tc>
          <w:tcPr>
            <w:tcW w:w="4267"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center"/>
            </w:pPr>
          </w:p>
        </w:tc>
        <w:tc>
          <w:tcPr>
            <w:tcW w:w="2410" w:type="dxa"/>
            <w:tcBorders>
              <w:left w:val="single" w:sz="1" w:space="0" w:color="000000"/>
              <w:bottom w:val="single" w:sz="1" w:space="0" w:color="000000"/>
            </w:tcBorders>
            <w:shd w:val="clear" w:color="auto" w:fill="auto"/>
          </w:tcPr>
          <w:p w:rsidR="00D079AE" w:rsidRDefault="00D079AE" w:rsidP="003B23E1">
            <w:pPr>
              <w:pStyle w:val="af2"/>
              <w:jc w:val="center"/>
            </w:pPr>
            <w:r>
              <w:t>теория</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практика</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4267" w:type="dxa"/>
            <w:tcBorders>
              <w:left w:val="single" w:sz="1" w:space="0" w:color="000000"/>
              <w:bottom w:val="single" w:sz="1" w:space="0" w:color="000000"/>
            </w:tcBorders>
            <w:shd w:val="clear" w:color="auto" w:fill="auto"/>
          </w:tcPr>
          <w:p w:rsidR="00D079AE" w:rsidRDefault="00D079AE" w:rsidP="003B23E1">
            <w:r>
              <w:t>Содержание зданий и помещений</w:t>
            </w:r>
          </w:p>
        </w:tc>
        <w:tc>
          <w:tcPr>
            <w:tcW w:w="2410" w:type="dxa"/>
            <w:tcBorders>
              <w:left w:val="single" w:sz="1" w:space="0" w:color="000000"/>
              <w:bottom w:val="single" w:sz="1" w:space="0" w:color="000000"/>
            </w:tcBorders>
            <w:shd w:val="clear" w:color="auto" w:fill="auto"/>
          </w:tcPr>
          <w:p w:rsidR="00D079AE" w:rsidRDefault="00D079AE" w:rsidP="003B23E1">
            <w:pPr>
              <w:jc w:val="center"/>
            </w:pPr>
            <w:r>
              <w:t>7</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t>1</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4267" w:type="dxa"/>
            <w:tcBorders>
              <w:left w:val="single" w:sz="1" w:space="0" w:color="000000"/>
              <w:bottom w:val="single" w:sz="1" w:space="0" w:color="000000"/>
            </w:tcBorders>
            <w:shd w:val="clear" w:color="auto" w:fill="auto"/>
          </w:tcPr>
          <w:p w:rsidR="00D079AE" w:rsidRDefault="00D079AE" w:rsidP="003B23E1">
            <w:pPr>
              <w:pStyle w:val="af2"/>
            </w:pPr>
            <w:r>
              <w:t>Противопожарный режим в детской организации</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center"/>
            </w:pPr>
            <w:r>
              <w:t>7</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1</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4267" w:type="dxa"/>
            <w:tcBorders>
              <w:left w:val="single" w:sz="1" w:space="0" w:color="000000"/>
              <w:bottom w:val="single" w:sz="1" w:space="0" w:color="000000"/>
            </w:tcBorders>
            <w:shd w:val="clear" w:color="auto" w:fill="auto"/>
          </w:tcPr>
          <w:p w:rsidR="00D079AE" w:rsidRDefault="00D079AE" w:rsidP="003B23E1">
            <w:pPr>
              <w:pStyle w:val="af2"/>
            </w:pPr>
            <w:r>
              <w:t>Меры безопасности при обращении с огнем</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center"/>
            </w:pPr>
            <w:r>
              <w:t>3</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4</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4267" w:type="dxa"/>
            <w:tcBorders>
              <w:left w:val="single" w:sz="1" w:space="0" w:color="000000"/>
              <w:bottom w:val="single" w:sz="1" w:space="0" w:color="000000"/>
            </w:tcBorders>
            <w:shd w:val="clear" w:color="auto" w:fill="auto"/>
          </w:tcPr>
          <w:p w:rsidR="00D079AE" w:rsidRDefault="00D079AE" w:rsidP="003B23E1">
            <w:pPr>
              <w:pStyle w:val="af2"/>
            </w:pPr>
            <w:r>
              <w:t>Индивидуальные средства защиты</w:t>
            </w:r>
          </w:p>
        </w:tc>
        <w:tc>
          <w:tcPr>
            <w:tcW w:w="2410" w:type="dxa"/>
            <w:tcBorders>
              <w:left w:val="single" w:sz="1" w:space="0" w:color="000000"/>
              <w:bottom w:val="single" w:sz="1" w:space="0" w:color="000000"/>
            </w:tcBorders>
            <w:shd w:val="clear" w:color="auto" w:fill="auto"/>
          </w:tcPr>
          <w:p w:rsidR="00D079AE" w:rsidRDefault="00D079AE" w:rsidP="003B23E1">
            <w:pPr>
              <w:pStyle w:val="af2"/>
              <w:jc w:val="center"/>
            </w:pPr>
            <w:r>
              <w:t>10</w:t>
            </w:r>
          </w:p>
        </w:tc>
        <w:tc>
          <w:tcPr>
            <w:tcW w:w="2419"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1</w:t>
            </w:r>
          </w:p>
        </w:tc>
      </w:tr>
    </w:tbl>
    <w:p w:rsidR="00D079AE" w:rsidRDefault="00D079AE" w:rsidP="00D079AE"/>
    <w:p w:rsidR="00D079AE" w:rsidRDefault="00D079AE" w:rsidP="00D079AE">
      <w:pPr>
        <w:jc w:val="center"/>
      </w:pPr>
      <w:r>
        <w:rPr>
          <w:b/>
          <w:bCs/>
        </w:rPr>
        <w:t>7 класс</w:t>
      </w:r>
    </w:p>
    <w:p w:rsidR="00D079AE" w:rsidRDefault="00D079AE" w:rsidP="00D079AE"/>
    <w:tbl>
      <w:tblPr>
        <w:tblW w:w="0" w:type="auto"/>
        <w:tblInd w:w="55" w:type="dxa"/>
        <w:tblLayout w:type="fixed"/>
        <w:tblCellMar>
          <w:top w:w="55" w:type="dxa"/>
          <w:left w:w="55" w:type="dxa"/>
          <w:bottom w:w="55" w:type="dxa"/>
          <w:right w:w="55" w:type="dxa"/>
        </w:tblCellMar>
        <w:tblLook w:val="0000"/>
      </w:tblPr>
      <w:tblGrid>
        <w:gridCol w:w="736"/>
        <w:gridCol w:w="5689"/>
        <w:gridCol w:w="3223"/>
      </w:tblGrid>
      <w:tr w:rsidR="00D079AE" w:rsidTr="003B23E1">
        <w:tc>
          <w:tcPr>
            <w:tcW w:w="736"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 xml:space="preserve">№ </w:t>
            </w:r>
            <w:proofErr w:type="gramStart"/>
            <w:r>
              <w:t>п</w:t>
            </w:r>
            <w:proofErr w:type="gramEnd"/>
            <w:r>
              <w:t>/п</w:t>
            </w:r>
          </w:p>
        </w:tc>
        <w:tc>
          <w:tcPr>
            <w:tcW w:w="5689"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Название раздела</w:t>
            </w:r>
          </w:p>
        </w:tc>
        <w:tc>
          <w:tcPr>
            <w:tcW w:w="322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Количество часов</w:t>
            </w:r>
          </w:p>
        </w:tc>
      </w:tr>
      <w:tr w:rsidR="00D079AE" w:rsidTr="003B23E1">
        <w:tc>
          <w:tcPr>
            <w:tcW w:w="736" w:type="dxa"/>
            <w:tcBorders>
              <w:left w:val="single" w:sz="1" w:space="0" w:color="000000"/>
              <w:bottom w:val="single" w:sz="1" w:space="0" w:color="000000"/>
            </w:tcBorders>
            <w:shd w:val="clear" w:color="auto" w:fill="auto"/>
          </w:tcPr>
          <w:p w:rsidR="00D079AE" w:rsidRDefault="00D079AE" w:rsidP="003B23E1">
            <w:pPr>
              <w:pStyle w:val="af2"/>
            </w:pPr>
            <w:r>
              <w:t>1</w:t>
            </w:r>
          </w:p>
        </w:tc>
        <w:tc>
          <w:tcPr>
            <w:tcW w:w="5689" w:type="dxa"/>
            <w:tcBorders>
              <w:left w:val="single" w:sz="1" w:space="0" w:color="000000"/>
              <w:bottom w:val="single" w:sz="1" w:space="0" w:color="000000"/>
            </w:tcBorders>
            <w:shd w:val="clear" w:color="auto" w:fill="auto"/>
          </w:tcPr>
          <w:p w:rsidR="00D079AE" w:rsidRDefault="00D079AE" w:rsidP="003B23E1">
            <w:r>
              <w:t>Боевая одежда пожарных. Её виды и назначение.</w:t>
            </w:r>
          </w:p>
        </w:tc>
        <w:tc>
          <w:tcPr>
            <w:tcW w:w="3223" w:type="dxa"/>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t>7</w:t>
            </w:r>
          </w:p>
        </w:tc>
      </w:tr>
      <w:tr w:rsidR="00D079AE" w:rsidTr="003B23E1">
        <w:tc>
          <w:tcPr>
            <w:tcW w:w="736" w:type="dxa"/>
            <w:tcBorders>
              <w:left w:val="single" w:sz="1" w:space="0" w:color="000000"/>
              <w:bottom w:val="single" w:sz="1" w:space="0" w:color="000000"/>
            </w:tcBorders>
            <w:shd w:val="clear" w:color="auto" w:fill="auto"/>
          </w:tcPr>
          <w:p w:rsidR="00D079AE" w:rsidRDefault="00D079AE" w:rsidP="003B23E1">
            <w:pPr>
              <w:pStyle w:val="af2"/>
            </w:pPr>
            <w:r>
              <w:lastRenderedPageBreak/>
              <w:t>2</w:t>
            </w:r>
          </w:p>
        </w:tc>
        <w:tc>
          <w:tcPr>
            <w:tcW w:w="5689" w:type="dxa"/>
            <w:tcBorders>
              <w:left w:val="single" w:sz="1" w:space="0" w:color="000000"/>
              <w:bottom w:val="single" w:sz="1" w:space="0" w:color="000000"/>
            </w:tcBorders>
            <w:shd w:val="clear" w:color="auto" w:fill="auto"/>
          </w:tcPr>
          <w:p w:rsidR="00D079AE" w:rsidRDefault="00D079AE" w:rsidP="003B23E1">
            <w:pPr>
              <w:pStyle w:val="af2"/>
            </w:pPr>
            <w:r>
              <w:t>Первичные средства пожаротушения.</w:t>
            </w:r>
          </w:p>
        </w:tc>
        <w:tc>
          <w:tcPr>
            <w:tcW w:w="32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6</w:t>
            </w:r>
          </w:p>
        </w:tc>
      </w:tr>
      <w:tr w:rsidR="00D079AE" w:rsidTr="003B23E1">
        <w:tc>
          <w:tcPr>
            <w:tcW w:w="736" w:type="dxa"/>
            <w:tcBorders>
              <w:left w:val="single" w:sz="1" w:space="0" w:color="000000"/>
              <w:bottom w:val="single" w:sz="1" w:space="0" w:color="000000"/>
            </w:tcBorders>
            <w:shd w:val="clear" w:color="auto" w:fill="auto"/>
          </w:tcPr>
          <w:p w:rsidR="00D079AE" w:rsidRDefault="00D079AE" w:rsidP="003B23E1">
            <w:pPr>
              <w:pStyle w:val="af2"/>
            </w:pPr>
            <w:r>
              <w:t>3</w:t>
            </w:r>
          </w:p>
        </w:tc>
        <w:tc>
          <w:tcPr>
            <w:tcW w:w="5689" w:type="dxa"/>
            <w:tcBorders>
              <w:left w:val="single" w:sz="1" w:space="0" w:color="000000"/>
              <w:bottom w:val="single" w:sz="1" w:space="0" w:color="000000"/>
            </w:tcBorders>
            <w:shd w:val="clear" w:color="auto" w:fill="auto"/>
          </w:tcPr>
          <w:p w:rsidR="00D079AE" w:rsidRDefault="00D079AE" w:rsidP="003B23E1">
            <w:pPr>
              <w:pStyle w:val="af2"/>
            </w:pPr>
            <w:r>
              <w:t>Огнетушители и их предназначение</w:t>
            </w:r>
          </w:p>
        </w:tc>
        <w:tc>
          <w:tcPr>
            <w:tcW w:w="32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14</w:t>
            </w:r>
          </w:p>
        </w:tc>
      </w:tr>
      <w:tr w:rsidR="00D079AE" w:rsidTr="003B23E1">
        <w:tc>
          <w:tcPr>
            <w:tcW w:w="736" w:type="dxa"/>
            <w:tcBorders>
              <w:left w:val="single" w:sz="1" w:space="0" w:color="000000"/>
              <w:bottom w:val="single" w:sz="1" w:space="0" w:color="000000"/>
            </w:tcBorders>
            <w:shd w:val="clear" w:color="auto" w:fill="auto"/>
          </w:tcPr>
          <w:p w:rsidR="00D079AE" w:rsidRDefault="00D079AE" w:rsidP="003B23E1">
            <w:pPr>
              <w:pStyle w:val="af2"/>
            </w:pPr>
            <w:r>
              <w:t>4</w:t>
            </w:r>
          </w:p>
        </w:tc>
        <w:tc>
          <w:tcPr>
            <w:tcW w:w="5689" w:type="dxa"/>
            <w:tcBorders>
              <w:left w:val="single" w:sz="1" w:space="0" w:color="000000"/>
              <w:bottom w:val="single" w:sz="1" w:space="0" w:color="000000"/>
            </w:tcBorders>
            <w:shd w:val="clear" w:color="auto" w:fill="auto"/>
          </w:tcPr>
          <w:p w:rsidR="00D079AE" w:rsidRDefault="00D079AE" w:rsidP="003B23E1">
            <w:pPr>
              <w:pStyle w:val="af2"/>
            </w:pPr>
            <w:r>
              <w:t>Знаки пожарной безопасности.</w:t>
            </w:r>
          </w:p>
        </w:tc>
        <w:tc>
          <w:tcPr>
            <w:tcW w:w="32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7</w:t>
            </w:r>
          </w:p>
        </w:tc>
      </w:tr>
    </w:tbl>
    <w:p w:rsidR="00D079AE" w:rsidRDefault="00D079AE" w:rsidP="00D079AE"/>
    <w:p w:rsidR="00D079AE" w:rsidRDefault="00D079AE" w:rsidP="00D079AE">
      <w:pPr>
        <w:jc w:val="center"/>
        <w:rPr>
          <w:b/>
          <w:bCs/>
        </w:rPr>
      </w:pPr>
      <w:r>
        <w:rPr>
          <w:b/>
          <w:bCs/>
        </w:rPr>
        <w:t>8 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552"/>
        <w:gridCol w:w="4266"/>
        <w:gridCol w:w="2412"/>
        <w:gridCol w:w="2418"/>
      </w:tblGrid>
      <w:tr w:rsidR="00D079AE" w:rsidTr="003B23E1">
        <w:tc>
          <w:tcPr>
            <w:tcW w:w="55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 xml:space="preserve">№ </w:t>
            </w:r>
            <w:proofErr w:type="gramStart"/>
            <w:r>
              <w:t>п</w:t>
            </w:r>
            <w:proofErr w:type="gramEnd"/>
            <w:r>
              <w:t>/п</w:t>
            </w:r>
          </w:p>
        </w:tc>
        <w:tc>
          <w:tcPr>
            <w:tcW w:w="4266"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Название раздела</w:t>
            </w:r>
          </w:p>
        </w:tc>
        <w:tc>
          <w:tcPr>
            <w:tcW w:w="4830"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Количество часов</w:t>
            </w:r>
          </w:p>
        </w:tc>
      </w:tr>
      <w:tr w:rsidR="00D079AE" w:rsidTr="003B23E1">
        <w:tc>
          <w:tcPr>
            <w:tcW w:w="552"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pPr>
          </w:p>
        </w:tc>
        <w:tc>
          <w:tcPr>
            <w:tcW w:w="4266"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center"/>
            </w:pPr>
          </w:p>
        </w:tc>
        <w:tc>
          <w:tcPr>
            <w:tcW w:w="2412" w:type="dxa"/>
            <w:tcBorders>
              <w:left w:val="single" w:sz="1" w:space="0" w:color="000000"/>
              <w:bottom w:val="single" w:sz="1" w:space="0" w:color="000000"/>
            </w:tcBorders>
            <w:shd w:val="clear" w:color="auto" w:fill="auto"/>
          </w:tcPr>
          <w:p w:rsidR="00D079AE" w:rsidRDefault="00D079AE" w:rsidP="003B23E1">
            <w:pPr>
              <w:pStyle w:val="af2"/>
              <w:jc w:val="center"/>
            </w:pPr>
            <w:r>
              <w:t>теория</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практика</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4266" w:type="dxa"/>
            <w:tcBorders>
              <w:left w:val="single" w:sz="1" w:space="0" w:color="000000"/>
              <w:bottom w:val="single" w:sz="1" w:space="0" w:color="000000"/>
            </w:tcBorders>
            <w:shd w:val="clear" w:color="auto" w:fill="auto"/>
          </w:tcPr>
          <w:p w:rsidR="00D079AE" w:rsidRDefault="00D079AE" w:rsidP="003B23E1">
            <w:r>
              <w:t>Техническое оснащение пожарной охраны</w:t>
            </w:r>
          </w:p>
        </w:tc>
        <w:tc>
          <w:tcPr>
            <w:tcW w:w="2412" w:type="dxa"/>
            <w:tcBorders>
              <w:left w:val="single" w:sz="1" w:space="0" w:color="000000"/>
              <w:bottom w:val="single" w:sz="1" w:space="0" w:color="000000"/>
            </w:tcBorders>
            <w:shd w:val="clear" w:color="auto" w:fill="auto"/>
          </w:tcPr>
          <w:p w:rsidR="00D079AE" w:rsidRDefault="00D079AE" w:rsidP="003B23E1">
            <w:pPr>
              <w:jc w:val="center"/>
            </w:pPr>
            <w:r>
              <w:t>10</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center"/>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4266" w:type="dxa"/>
            <w:tcBorders>
              <w:left w:val="single" w:sz="1" w:space="0" w:color="000000"/>
              <w:bottom w:val="single" w:sz="1" w:space="0" w:color="000000"/>
            </w:tcBorders>
            <w:shd w:val="clear" w:color="auto" w:fill="auto"/>
          </w:tcPr>
          <w:p w:rsidR="00D079AE" w:rsidRDefault="00D079AE" w:rsidP="003B23E1">
            <w:pPr>
              <w:pStyle w:val="af2"/>
            </w:pPr>
            <w:r>
              <w:t>Пожарные рукава. Укладка пожарных рукавов. Присоединение пожарного рукава к стволу.</w:t>
            </w:r>
          </w:p>
        </w:tc>
        <w:tc>
          <w:tcPr>
            <w:tcW w:w="2412" w:type="dxa"/>
            <w:tcBorders>
              <w:left w:val="single" w:sz="1" w:space="0" w:color="000000"/>
              <w:bottom w:val="single" w:sz="1" w:space="0" w:color="000000"/>
            </w:tcBorders>
            <w:shd w:val="clear" w:color="auto" w:fill="auto"/>
          </w:tcPr>
          <w:p w:rsidR="00D079AE" w:rsidRDefault="00D079AE" w:rsidP="003B23E1">
            <w:pPr>
              <w:pStyle w:val="af2"/>
              <w:jc w:val="center"/>
            </w:pPr>
            <w:r>
              <w:t>2</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3</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4266" w:type="dxa"/>
            <w:tcBorders>
              <w:left w:val="single" w:sz="1" w:space="0" w:color="000000"/>
              <w:bottom w:val="single" w:sz="1" w:space="0" w:color="000000"/>
            </w:tcBorders>
            <w:shd w:val="clear" w:color="auto" w:fill="auto"/>
          </w:tcPr>
          <w:p w:rsidR="00D079AE" w:rsidRDefault="00D079AE" w:rsidP="003B23E1">
            <w:pPr>
              <w:pStyle w:val="af2"/>
            </w:pPr>
            <w:r>
              <w:t>Способы подачи воды на нужды пожаротушения. Пожарный гидрант и пожарный кран, их назначение.</w:t>
            </w:r>
          </w:p>
        </w:tc>
        <w:tc>
          <w:tcPr>
            <w:tcW w:w="2412" w:type="dxa"/>
            <w:tcBorders>
              <w:left w:val="single" w:sz="1" w:space="0" w:color="000000"/>
              <w:bottom w:val="single" w:sz="1" w:space="0" w:color="000000"/>
            </w:tcBorders>
            <w:shd w:val="clear" w:color="auto" w:fill="auto"/>
          </w:tcPr>
          <w:p w:rsidR="00D079AE" w:rsidRDefault="00D079AE" w:rsidP="003B23E1">
            <w:pPr>
              <w:pStyle w:val="af2"/>
              <w:jc w:val="center"/>
            </w:pPr>
            <w:r>
              <w:t>7</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center"/>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4266" w:type="dxa"/>
            <w:tcBorders>
              <w:left w:val="single" w:sz="1" w:space="0" w:color="000000"/>
              <w:bottom w:val="single" w:sz="1" w:space="0" w:color="000000"/>
            </w:tcBorders>
            <w:shd w:val="clear" w:color="auto" w:fill="auto"/>
          </w:tcPr>
          <w:p w:rsidR="00D079AE" w:rsidRDefault="00D079AE" w:rsidP="003B23E1">
            <w:pPr>
              <w:pStyle w:val="af2"/>
            </w:pPr>
            <w:r>
              <w:t>Пожар, классы и формы его развития.</w:t>
            </w:r>
          </w:p>
        </w:tc>
        <w:tc>
          <w:tcPr>
            <w:tcW w:w="2412" w:type="dxa"/>
            <w:tcBorders>
              <w:left w:val="single" w:sz="1" w:space="0" w:color="000000"/>
              <w:bottom w:val="single" w:sz="1" w:space="0" w:color="000000"/>
            </w:tcBorders>
            <w:shd w:val="clear" w:color="auto" w:fill="auto"/>
          </w:tcPr>
          <w:p w:rsidR="00D079AE" w:rsidRDefault="00D079AE" w:rsidP="003B23E1">
            <w:pPr>
              <w:pStyle w:val="af2"/>
              <w:jc w:val="center"/>
            </w:pPr>
            <w:r>
              <w:t>8</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center"/>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5</w:t>
            </w:r>
          </w:p>
        </w:tc>
        <w:tc>
          <w:tcPr>
            <w:tcW w:w="4266" w:type="dxa"/>
            <w:tcBorders>
              <w:left w:val="single" w:sz="1" w:space="0" w:color="000000"/>
              <w:bottom w:val="single" w:sz="1" w:space="0" w:color="000000"/>
            </w:tcBorders>
            <w:shd w:val="clear" w:color="auto" w:fill="auto"/>
          </w:tcPr>
          <w:p w:rsidR="00D079AE" w:rsidRDefault="00D079AE" w:rsidP="003B23E1">
            <w:pPr>
              <w:pStyle w:val="af2"/>
            </w:pPr>
            <w:r>
              <w:t>Зоны горения, теплового воздействия, задымления.</w:t>
            </w:r>
          </w:p>
        </w:tc>
        <w:tc>
          <w:tcPr>
            <w:tcW w:w="2412" w:type="dxa"/>
            <w:tcBorders>
              <w:left w:val="single" w:sz="1" w:space="0" w:color="000000"/>
              <w:bottom w:val="single" w:sz="1" w:space="0" w:color="000000"/>
            </w:tcBorders>
            <w:shd w:val="clear" w:color="auto" w:fill="auto"/>
          </w:tcPr>
          <w:p w:rsidR="00D079AE" w:rsidRDefault="00D079AE" w:rsidP="003B23E1">
            <w:pPr>
              <w:pStyle w:val="af2"/>
              <w:jc w:val="center"/>
            </w:pPr>
            <w:r>
              <w:t>4</w:t>
            </w:r>
          </w:p>
        </w:tc>
        <w:tc>
          <w:tcPr>
            <w:tcW w:w="2418"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center"/>
            </w:pPr>
          </w:p>
        </w:tc>
      </w:tr>
    </w:tbl>
    <w:p w:rsidR="00D079AE" w:rsidRDefault="00D079AE" w:rsidP="00D079AE"/>
    <w:p w:rsidR="00D079AE" w:rsidRDefault="00D079AE" w:rsidP="00D079AE">
      <w:pPr>
        <w:jc w:val="center"/>
        <w:rPr>
          <w:b/>
          <w:bCs/>
        </w:rPr>
      </w:pPr>
      <w:r>
        <w:rPr>
          <w:b/>
          <w:bCs/>
        </w:rPr>
        <w:t>9 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552"/>
        <w:gridCol w:w="4930"/>
        <w:gridCol w:w="2073"/>
        <w:gridCol w:w="2093"/>
      </w:tblGrid>
      <w:tr w:rsidR="00D079AE" w:rsidTr="003B23E1">
        <w:tc>
          <w:tcPr>
            <w:tcW w:w="55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 xml:space="preserve">№ </w:t>
            </w:r>
            <w:proofErr w:type="gramStart"/>
            <w:r>
              <w:t>п</w:t>
            </w:r>
            <w:proofErr w:type="gramEnd"/>
            <w:r>
              <w:t>/п</w:t>
            </w:r>
          </w:p>
        </w:tc>
        <w:tc>
          <w:tcPr>
            <w:tcW w:w="493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Название раздела</w:t>
            </w:r>
          </w:p>
        </w:tc>
        <w:tc>
          <w:tcPr>
            <w:tcW w:w="4166"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Количество часов</w:t>
            </w:r>
          </w:p>
        </w:tc>
      </w:tr>
      <w:tr w:rsidR="00D079AE" w:rsidTr="003B23E1">
        <w:tc>
          <w:tcPr>
            <w:tcW w:w="552"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pPr>
          </w:p>
        </w:tc>
        <w:tc>
          <w:tcPr>
            <w:tcW w:w="4930" w:type="dxa"/>
            <w:vMerge/>
            <w:tcBorders>
              <w:top w:val="single" w:sz="1" w:space="0" w:color="000000"/>
              <w:left w:val="single" w:sz="1" w:space="0" w:color="000000"/>
              <w:bottom w:val="single" w:sz="1" w:space="0" w:color="000000"/>
            </w:tcBorders>
            <w:shd w:val="clear" w:color="auto" w:fill="auto"/>
          </w:tcPr>
          <w:p w:rsidR="00D079AE" w:rsidRDefault="00D079AE" w:rsidP="003B23E1">
            <w:pPr>
              <w:snapToGrid w:val="0"/>
            </w:pPr>
          </w:p>
        </w:tc>
        <w:tc>
          <w:tcPr>
            <w:tcW w:w="2073" w:type="dxa"/>
            <w:tcBorders>
              <w:left w:val="single" w:sz="1" w:space="0" w:color="000000"/>
              <w:bottom w:val="single" w:sz="1" w:space="0" w:color="000000"/>
            </w:tcBorders>
            <w:shd w:val="clear" w:color="auto" w:fill="auto"/>
          </w:tcPr>
          <w:p w:rsidR="00D079AE" w:rsidRDefault="00D079AE" w:rsidP="003B23E1">
            <w:pPr>
              <w:pStyle w:val="af2"/>
              <w:jc w:val="center"/>
            </w:pPr>
            <w:r>
              <w:t xml:space="preserve">теория </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практика</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4930" w:type="dxa"/>
            <w:tcBorders>
              <w:left w:val="single" w:sz="1" w:space="0" w:color="000000"/>
              <w:bottom w:val="single" w:sz="1" w:space="0" w:color="000000"/>
            </w:tcBorders>
            <w:shd w:val="clear" w:color="auto" w:fill="auto"/>
          </w:tcPr>
          <w:p w:rsidR="00D079AE" w:rsidRDefault="00D079AE" w:rsidP="003B23E1">
            <w:r>
              <w:t>Алгоритм действий при обнаружении возгорания, пожара</w:t>
            </w:r>
          </w:p>
        </w:tc>
        <w:tc>
          <w:tcPr>
            <w:tcW w:w="2073" w:type="dxa"/>
            <w:tcBorders>
              <w:left w:val="single" w:sz="1" w:space="0" w:color="000000"/>
              <w:bottom w:val="single" w:sz="1" w:space="0" w:color="000000"/>
            </w:tcBorders>
            <w:shd w:val="clear" w:color="auto" w:fill="auto"/>
          </w:tcPr>
          <w:p w:rsidR="00D079AE" w:rsidRDefault="00D079AE" w:rsidP="003B23E1">
            <w:pPr>
              <w:jc w:val="center"/>
            </w:pPr>
            <w:r>
              <w:t>5</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center"/>
            </w:pPr>
            <w:r>
              <w:t>5</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4930" w:type="dxa"/>
            <w:tcBorders>
              <w:left w:val="single" w:sz="1" w:space="0" w:color="000000"/>
              <w:bottom w:val="single" w:sz="1" w:space="0" w:color="000000"/>
            </w:tcBorders>
            <w:shd w:val="clear" w:color="auto" w:fill="auto"/>
          </w:tcPr>
          <w:p w:rsidR="00D079AE" w:rsidRDefault="00D079AE" w:rsidP="003B23E1">
            <w:r>
              <w:t xml:space="preserve">Формирование волевых и морально-психологических </w:t>
            </w:r>
            <w:proofErr w:type="gramStart"/>
            <w:r>
              <w:t>качеств-залог</w:t>
            </w:r>
            <w:proofErr w:type="gramEnd"/>
            <w:r>
              <w:t xml:space="preserve"> успешных действий при пожаре </w:t>
            </w:r>
          </w:p>
        </w:tc>
        <w:tc>
          <w:tcPr>
            <w:tcW w:w="2073" w:type="dxa"/>
            <w:tcBorders>
              <w:left w:val="single" w:sz="1" w:space="0" w:color="000000"/>
              <w:bottom w:val="single" w:sz="1" w:space="0" w:color="000000"/>
            </w:tcBorders>
            <w:shd w:val="clear" w:color="auto" w:fill="auto"/>
          </w:tcPr>
          <w:p w:rsidR="00D079AE" w:rsidRDefault="00D079AE" w:rsidP="003B23E1">
            <w:pPr>
              <w:jc w:val="center"/>
            </w:pPr>
            <w:r>
              <w:t>4</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center"/>
            </w:pP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4930" w:type="dxa"/>
            <w:tcBorders>
              <w:left w:val="single" w:sz="1" w:space="0" w:color="000000"/>
              <w:bottom w:val="single" w:sz="1" w:space="0" w:color="000000"/>
            </w:tcBorders>
            <w:shd w:val="clear" w:color="auto" w:fill="auto"/>
          </w:tcPr>
          <w:p w:rsidR="00D079AE" w:rsidRDefault="00D079AE" w:rsidP="003B23E1">
            <w:r>
              <w:t xml:space="preserve">Основы медицинских знаний. Оказание доврачебной медицинской помощи. </w:t>
            </w:r>
          </w:p>
        </w:tc>
        <w:tc>
          <w:tcPr>
            <w:tcW w:w="2073" w:type="dxa"/>
            <w:tcBorders>
              <w:left w:val="single" w:sz="1" w:space="0" w:color="000000"/>
              <w:bottom w:val="single" w:sz="1" w:space="0" w:color="000000"/>
            </w:tcBorders>
            <w:shd w:val="clear" w:color="auto" w:fill="auto"/>
          </w:tcPr>
          <w:p w:rsidR="00D079AE" w:rsidRDefault="00D079AE" w:rsidP="003B23E1">
            <w:pPr>
              <w:pStyle w:val="af2"/>
              <w:jc w:val="center"/>
            </w:pPr>
            <w:r>
              <w:t>12</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center"/>
            </w:pPr>
            <w:r>
              <w:t>1</w:t>
            </w:r>
          </w:p>
        </w:tc>
      </w:tr>
      <w:tr w:rsidR="00D079AE" w:rsidTr="003B23E1">
        <w:tc>
          <w:tcPr>
            <w:tcW w:w="55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4930" w:type="dxa"/>
            <w:tcBorders>
              <w:left w:val="single" w:sz="1" w:space="0" w:color="000000"/>
              <w:bottom w:val="single" w:sz="1" w:space="0" w:color="000000"/>
            </w:tcBorders>
            <w:shd w:val="clear" w:color="auto" w:fill="auto"/>
          </w:tcPr>
          <w:p w:rsidR="00D079AE" w:rsidRDefault="00D079AE" w:rsidP="003B23E1">
            <w:r>
              <w:t>Способы переноски пострадавших при пожаре. Вынос тяжелобольных из помещения при пожаре.</w:t>
            </w:r>
          </w:p>
        </w:tc>
        <w:tc>
          <w:tcPr>
            <w:tcW w:w="2073" w:type="dxa"/>
            <w:tcBorders>
              <w:left w:val="single" w:sz="1" w:space="0" w:color="000000"/>
              <w:bottom w:val="single" w:sz="1" w:space="0" w:color="000000"/>
            </w:tcBorders>
            <w:shd w:val="clear" w:color="auto" w:fill="auto"/>
          </w:tcPr>
          <w:p w:rsidR="00D079AE" w:rsidRDefault="00D079AE" w:rsidP="003B23E1">
            <w:pPr>
              <w:jc w:val="center"/>
            </w:pPr>
            <w:r>
              <w:t>6</w:t>
            </w:r>
          </w:p>
        </w:tc>
        <w:tc>
          <w:tcPr>
            <w:tcW w:w="2093" w:type="dxa"/>
            <w:tcBorders>
              <w:left w:val="single" w:sz="1" w:space="0" w:color="000000"/>
              <w:bottom w:val="single" w:sz="1" w:space="0" w:color="000000"/>
              <w:right w:val="single" w:sz="1" w:space="0" w:color="000000"/>
            </w:tcBorders>
            <w:shd w:val="clear" w:color="auto" w:fill="auto"/>
          </w:tcPr>
          <w:p w:rsidR="00D079AE" w:rsidRDefault="00D079AE" w:rsidP="003B23E1">
            <w:pPr>
              <w:snapToGrid w:val="0"/>
              <w:jc w:val="center"/>
            </w:pPr>
            <w:r>
              <w:t>1</w:t>
            </w:r>
          </w:p>
        </w:tc>
      </w:tr>
    </w:tbl>
    <w:p w:rsidR="00D079AE" w:rsidRDefault="00D079AE" w:rsidP="00D079AE"/>
    <w:p w:rsidR="00D079AE" w:rsidRDefault="00D079AE" w:rsidP="00D079AE">
      <w:pPr>
        <w:jc w:val="center"/>
        <w:rPr>
          <w:b/>
          <w:bCs/>
        </w:rPr>
      </w:pPr>
      <w:r>
        <w:rPr>
          <w:b/>
          <w:bCs/>
        </w:rPr>
        <w:t>Поурочное планирование</w:t>
      </w:r>
    </w:p>
    <w:p w:rsidR="00D079AE" w:rsidRDefault="00D079AE" w:rsidP="00D079AE">
      <w:pPr>
        <w:jc w:val="center"/>
        <w:rPr>
          <w:b/>
          <w:bCs/>
        </w:rPr>
      </w:pPr>
      <w:r>
        <w:rPr>
          <w:b/>
          <w:bCs/>
        </w:rPr>
        <w:t>5 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627"/>
        <w:gridCol w:w="9021"/>
      </w:tblGrid>
      <w:tr w:rsidR="00D079AE" w:rsidTr="003B23E1">
        <w:tc>
          <w:tcPr>
            <w:tcW w:w="627"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w:t>
            </w:r>
            <w:proofErr w:type="gramStart"/>
            <w:r>
              <w:t>п</w:t>
            </w:r>
            <w:proofErr w:type="gramEnd"/>
            <w:r>
              <w:t>/п</w:t>
            </w:r>
          </w:p>
        </w:tc>
        <w:tc>
          <w:tcPr>
            <w:tcW w:w="9021"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bCs/>
              </w:rPr>
            </w:pPr>
            <w:r>
              <w:t>Тема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ДЮП: цели и задачи (4 ч.)</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Цели и задачи Дружины юных пожарных. Обязанности и права членов дружины.</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Положение о ДЮП.</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lastRenderedPageBreak/>
              <w:t>3</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Выбор совета ДЮП. Распределение обязанностей. Планирование работы.</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4</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Начальная диагностика.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Историческая справка о развитии пожарной охраны в России и добровольных пожарных организаций (6 ч.)</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Историческая справка о развитии пожарной охраны в России и добровольных пожарных организаций</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Пожарная охрана России. Традиции пожарной охраны России. Задачи пожарной охраны России.</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3</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История пожарной охраны Республики Татарстан. Добровольные пожарные формирования Новошешминского района.</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4</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Использование достижений науки и техники в деле предупреждения и тушения пожаров.</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5</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Подвиги пожарных в годы Великой Отечественной войны.</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6</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 xml:space="preserve"> Подвиги пожарных в годы мирного строительства.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Причины возникновения пожаров в жилье и общественных зданиях (12ч.)</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Особенности современного жилья. Чем оно опасно для жизни человека.</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Виды опасных и вредных факторов современного жилища.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3</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Причины возникновения бытовых пожаров.</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4</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Условия возникновения пожара.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5</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Поражающие факторы пожаров (температура, ядовитый газ, дым, копоть, потеря видимости).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6</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Способы тушения огня подручными средствами.</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7</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Меры пожарной безопасности при эксплуатации электроприборов.</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8</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Человек как проводник электрического тока. Действие электрического тока на организм человека.</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9</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Меры пожарной безопасности при использовании предметов бытовой химии и изделий в аэрозольных упаковках.</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Меры пожарной безопасности при эксплуатации газовых приборов, отопительных печей.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Основные правила поведения при возникновении пожара. (Пр.) Способы эвакуации из горящего здания.</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 Организация и проведение рейда по проверке выполнения правил пожарной безопасности в школе.</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r>
              <w:rPr>
                <w:b/>
                <w:bCs/>
              </w:rPr>
              <w:t>Основные причины пожаров и меры предосторожности в окружающей среде (12ч.).</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Пожары на транспорте. Их причины.</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Правила поведения пассажиров городского транспорта.</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3</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поведения пассажиров на междугороднем транспорте (воздушном).</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4</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поведения пассажиров на междугороднем транспорте (железнодорожном, водном).</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5</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Лесные пожары.</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lastRenderedPageBreak/>
              <w:t>6</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Правила поведения в лесу.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7</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Правила поведения у водоёма, в зоне отдыха людей.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8</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Способы разведения костра.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9</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 Способы разведения костра. </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причины пожаров при праздновании Нового года (хлопушки).</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11</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причины пожаров при праздновании Нового года (петарды, бенгальские огни).</w:t>
            </w:r>
          </w:p>
        </w:tc>
      </w:tr>
      <w:tr w:rsidR="00D079AE" w:rsidTr="003B23E1">
        <w:tc>
          <w:tcPr>
            <w:tcW w:w="627" w:type="dxa"/>
            <w:tcBorders>
              <w:left w:val="single" w:sz="1" w:space="0" w:color="000000"/>
              <w:bottom w:val="single" w:sz="1" w:space="0" w:color="000000"/>
            </w:tcBorders>
            <w:shd w:val="clear" w:color="auto" w:fill="auto"/>
          </w:tcPr>
          <w:p w:rsidR="00D079AE" w:rsidRDefault="00D079AE" w:rsidP="003B23E1">
            <w:pPr>
              <w:pStyle w:val="af2"/>
            </w:pPr>
            <w:r>
              <w:t>12</w:t>
            </w:r>
          </w:p>
        </w:tc>
        <w:tc>
          <w:tcPr>
            <w:tcW w:w="9021"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Меры предосторожности от поражения молнией.</w:t>
            </w:r>
          </w:p>
        </w:tc>
      </w:tr>
    </w:tbl>
    <w:p w:rsidR="00D079AE" w:rsidRDefault="00D079AE" w:rsidP="00D079AE"/>
    <w:p w:rsidR="00D079AE" w:rsidRDefault="00D079AE" w:rsidP="00D079AE">
      <w:pPr>
        <w:jc w:val="center"/>
      </w:pPr>
      <w:r>
        <w:rPr>
          <w:b/>
          <w:bCs/>
        </w:rPr>
        <w:t>6 класс</w:t>
      </w:r>
    </w:p>
    <w:tbl>
      <w:tblPr>
        <w:tblW w:w="0" w:type="auto"/>
        <w:tblInd w:w="55" w:type="dxa"/>
        <w:tblLayout w:type="fixed"/>
        <w:tblCellMar>
          <w:top w:w="55" w:type="dxa"/>
          <w:left w:w="55" w:type="dxa"/>
          <w:bottom w:w="55" w:type="dxa"/>
          <w:right w:w="55" w:type="dxa"/>
        </w:tblCellMar>
        <w:tblLook w:val="0000"/>
      </w:tblPr>
      <w:tblGrid>
        <w:gridCol w:w="682"/>
        <w:gridCol w:w="8966"/>
      </w:tblGrid>
      <w:tr w:rsidR="00D079AE" w:rsidTr="003B23E1">
        <w:tc>
          <w:tcPr>
            <w:tcW w:w="682"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w:t>
            </w:r>
            <w:proofErr w:type="gramStart"/>
            <w:r>
              <w:t>п</w:t>
            </w:r>
            <w:proofErr w:type="gramEnd"/>
            <w:r>
              <w:t>/п</w:t>
            </w:r>
          </w:p>
        </w:tc>
        <w:tc>
          <w:tcPr>
            <w:tcW w:w="8966"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bCs/>
              </w:rPr>
            </w:pPr>
            <w:r>
              <w:t>Тема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Содержание зданий и помещений (8 ч.)</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Противопожарные требования к территории и помещениям.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План эвакуации в зданиях и помещениях.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План эвакуации в зданиях и помещениях.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Правила эксплуатации отопительных приборов,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Правила эксплуатации отопительных приборов, электроприборов, места их установки.</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Правила эксплуатации газовых приборов, места их установки.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содержания и порядок применения при пожаре средств пожаротушения в зданиях и помещениях.</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Промежуточная диагностика.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Противопожарный режим в детской организации (8 ч.)</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Противопожарные требования к территории детского учреждения.</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Противопожарные требования к территории и помещениям детского учреждения.</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 План эвакуации. Практическое изучение плана эвакуации.</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Общие требования к содержанию путей эвакуации, эвакуационным выходам.</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Первичные средства пожаротушения (огнетушители), места их установки, правила содержания, порядок применения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Первичные средства пожаротушения (внутренние пожарные краны, щиты с набором пожарного инвентаря), места их установки, правила содержания, порядок применения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Правила пожарной безопасности при проведении вечеров, дискотек, массовых мероприятий.</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Промежуточная диагностика.</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Меры безопасности при обращении с огнем (7ч.)</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Детская шалость с огнем.</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Предупреждение пожаров. </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использования огня в жилых помещениях, при печном отоплении (решение практических ситуаций).</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lastRenderedPageBreak/>
              <w:t>4</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использования огня в общественных местах (решение практических ситуаций).</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использования огня во дворах, на различных площадках (решение практических ситуаций).</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Правила использования огня в местах отдыха, на прогулках, экскурсиях, походах (решение практических ситуаций).</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Понятие о пожарной профилактике.</w:t>
            </w:r>
          </w:p>
        </w:tc>
      </w:tr>
      <w:tr w:rsidR="00D079AE" w:rsidTr="003B23E1">
        <w:tc>
          <w:tcPr>
            <w:tcW w:w="9648"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Индивидуальные средства защиты (11ч.)</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Классификация средств индивидуальной защиты и спасения людей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Классификация средств индивидуальной защиты и спасения людей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Требования к средствам индивидуальной защиты пожарных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Требования к средствам индивидуальной защиты пожарных и граждан при пожаре.</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Требования к специальной защитной одежде пожарных.</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Требования к специальной защитной одежде пожарных и к средствам самоспасения пожарных.</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Назначение, общее устройство противогаза.</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Назначение, общее устройство и подготовка к работе противогаза.</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9</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 Назначение, общее устройство и подготовка к работе противогаза.</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Медицинские средства защиты.</w:t>
            </w:r>
          </w:p>
        </w:tc>
      </w:tr>
      <w:tr w:rsidR="00D079AE" w:rsidTr="003B23E1">
        <w:tc>
          <w:tcPr>
            <w:tcW w:w="682" w:type="dxa"/>
            <w:tcBorders>
              <w:left w:val="single" w:sz="1" w:space="0" w:color="000000"/>
              <w:bottom w:val="single" w:sz="1" w:space="0" w:color="000000"/>
            </w:tcBorders>
            <w:shd w:val="clear" w:color="auto" w:fill="auto"/>
          </w:tcPr>
          <w:p w:rsidR="00D079AE" w:rsidRDefault="00D079AE" w:rsidP="003B23E1">
            <w:pPr>
              <w:pStyle w:val="af2"/>
            </w:pPr>
            <w:r>
              <w:t>11</w:t>
            </w:r>
          </w:p>
        </w:tc>
        <w:tc>
          <w:tcPr>
            <w:tcW w:w="8966" w:type="dxa"/>
            <w:tcBorders>
              <w:left w:val="single" w:sz="1" w:space="0" w:color="000000"/>
              <w:bottom w:val="single" w:sz="1" w:space="0" w:color="000000"/>
              <w:right w:val="single" w:sz="1" w:space="0" w:color="000000"/>
            </w:tcBorders>
            <w:shd w:val="clear" w:color="auto" w:fill="auto"/>
          </w:tcPr>
          <w:p w:rsidR="00D079AE" w:rsidRDefault="00D079AE" w:rsidP="003B23E1">
            <w:r>
              <w:t>Промежуточная диагностика.</w:t>
            </w:r>
          </w:p>
        </w:tc>
      </w:tr>
    </w:tbl>
    <w:p w:rsidR="00D079AE" w:rsidRDefault="00D079AE" w:rsidP="00D079AE"/>
    <w:p w:rsidR="00D079AE" w:rsidRDefault="00D079AE" w:rsidP="00D079AE">
      <w:pPr>
        <w:jc w:val="center"/>
        <w:rPr>
          <w:b/>
          <w:bCs/>
        </w:rPr>
      </w:pPr>
    </w:p>
    <w:p w:rsidR="00D079AE" w:rsidRDefault="00D079AE" w:rsidP="00D079AE">
      <w:pPr>
        <w:jc w:val="center"/>
        <w:rPr>
          <w:b/>
          <w:bCs/>
        </w:rPr>
      </w:pPr>
    </w:p>
    <w:p w:rsidR="00D079AE" w:rsidRDefault="00D079AE" w:rsidP="00D079AE">
      <w:pPr>
        <w:jc w:val="center"/>
        <w:rPr>
          <w:b/>
          <w:bCs/>
        </w:rPr>
      </w:pPr>
      <w:r>
        <w:rPr>
          <w:b/>
          <w:bCs/>
        </w:rPr>
        <w:t>7 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655"/>
        <w:gridCol w:w="8982"/>
      </w:tblGrid>
      <w:tr w:rsidR="00D079AE" w:rsidTr="003B23E1">
        <w:tc>
          <w:tcPr>
            <w:tcW w:w="655"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w:t>
            </w:r>
            <w:proofErr w:type="gramStart"/>
            <w:r>
              <w:t>п</w:t>
            </w:r>
            <w:proofErr w:type="gramEnd"/>
            <w:r>
              <w:t>/п</w:t>
            </w:r>
          </w:p>
        </w:tc>
        <w:tc>
          <w:tcPr>
            <w:tcW w:w="8982"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bCs/>
              </w:rPr>
            </w:pPr>
            <w:r>
              <w:t>Тема</w:t>
            </w:r>
          </w:p>
        </w:tc>
      </w:tr>
      <w:tr w:rsidR="00D079AE" w:rsidTr="003B23E1">
        <w:tc>
          <w:tcPr>
            <w:tcW w:w="9637"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Боевая одежда пожарных. Её виды и назначение (7ч.)</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Боевая одежда пожарных в зависимости от оперативно-тактических задач, выполняемых бойцами при тушении.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Боевая одежда пожарных в зависимости от оперативно-тактических задач и видов работ, выполняемых бойцами при тушении.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Степени защиты боевой одежды от тепловых воздействий.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Степени защиты боевой одежды от тепловых и физико-механических воздействий.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Боевая одежда начальствующего состава и рядового состава.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Боевая одежда пожарных по уровням защиты.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Виды боевой одежды.</w:t>
            </w:r>
          </w:p>
        </w:tc>
      </w:tr>
      <w:tr w:rsidR="00D079AE" w:rsidTr="003B23E1">
        <w:tc>
          <w:tcPr>
            <w:tcW w:w="9637"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Первичные средства пожаротушения (6ч.</w:t>
            </w:r>
            <w:r>
              <w:t>)</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Огнетушащие вещества (песок, вода, земля).</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Огнетушащие материалы (грубошерстные куски материи-кошмы, асбестовые полотна, металлические сетки с малыми ячейками).</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lastRenderedPageBreak/>
              <w:t>3</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Немеханизированный ручной пожарный инструмент (багры, крюки, ломы, лопаты).</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Пожарный инвентарь (бочки, чаны с водой, пожарные ведра, ящики и песочницы с песком).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Пожарные краны на внутреннем водопроводе противопожарного водоснабжения в сборе с пожарным стволом и пожарным рукавом.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Пожарные краны на внутреннем водопроводе противопожарного водоснабжения в сборе с пожарным стволом и пожарным рукавом.</w:t>
            </w:r>
          </w:p>
        </w:tc>
      </w:tr>
      <w:tr w:rsidR="00D079AE" w:rsidTr="003B23E1">
        <w:tc>
          <w:tcPr>
            <w:tcW w:w="9637"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Огнетушители и их предназначение (14 ч.)</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Классификация огнетушителей, их предназначение и области применения.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водный, пенный, воздушно пенный.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химический пенный.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Огнетушитель с газовым баллоном, огнетушитель с газогенерирующим элементом.</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закачной, огнетушитель заряженный, огнетушитель с термическим элементом.</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комбинированный.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передвижной.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порошковый.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9</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углекислотный.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хладоновый.</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11</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Огнетушитель с эжектором.</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12</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Огнетушащие вещества, работоспособность и ранг огнетушителя, проверка огнетушителя.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13</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Регенерация и утилизация ОТВ.</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14</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 xml:space="preserve"> Правила пользования огнетушителями.</w:t>
            </w:r>
          </w:p>
        </w:tc>
      </w:tr>
      <w:tr w:rsidR="00D079AE" w:rsidTr="003B23E1">
        <w:tc>
          <w:tcPr>
            <w:tcW w:w="9637"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Знаки пожарной безопасности (7 ч.) </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Классификация знаков пожарной безопасности, их предназначение и области применения.</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Сигнальные цвета.</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Предупреждающие знаки.</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Запрещающие знаки.</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Предписывающие знаки.</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Указательные знаки.</w:t>
            </w:r>
          </w:p>
        </w:tc>
      </w:tr>
      <w:tr w:rsidR="00D079AE" w:rsidTr="003B23E1">
        <w:tc>
          <w:tcPr>
            <w:tcW w:w="655"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82" w:type="dxa"/>
            <w:tcBorders>
              <w:left w:val="single" w:sz="1" w:space="0" w:color="000000"/>
              <w:bottom w:val="single" w:sz="1" w:space="0" w:color="000000"/>
              <w:right w:val="single" w:sz="1" w:space="0" w:color="000000"/>
            </w:tcBorders>
            <w:shd w:val="clear" w:color="auto" w:fill="auto"/>
          </w:tcPr>
          <w:p w:rsidR="00D079AE" w:rsidRDefault="00D079AE" w:rsidP="003B23E1">
            <w:r>
              <w:t>Несветящиеся, световозвращающие, фотолюминисцентные плоские и объёмные знаки.</w:t>
            </w:r>
          </w:p>
        </w:tc>
      </w:tr>
    </w:tbl>
    <w:p w:rsidR="00D079AE" w:rsidRDefault="00D079AE" w:rsidP="00D079AE"/>
    <w:p w:rsidR="00D079AE" w:rsidRDefault="00D079AE" w:rsidP="00D079AE">
      <w:pPr>
        <w:jc w:val="center"/>
        <w:rPr>
          <w:b/>
          <w:bCs/>
        </w:rPr>
      </w:pPr>
      <w:r>
        <w:rPr>
          <w:b/>
          <w:bCs/>
        </w:rPr>
        <w:t>8класс</w:t>
      </w:r>
    </w:p>
    <w:p w:rsidR="00D079AE" w:rsidRDefault="00D079AE" w:rsidP="00D079AE">
      <w:pPr>
        <w:rPr>
          <w:b/>
          <w:bCs/>
        </w:rPr>
      </w:pPr>
    </w:p>
    <w:tbl>
      <w:tblPr>
        <w:tblW w:w="0" w:type="auto"/>
        <w:tblInd w:w="55" w:type="dxa"/>
        <w:tblLayout w:type="fixed"/>
        <w:tblCellMar>
          <w:top w:w="55" w:type="dxa"/>
          <w:left w:w="55" w:type="dxa"/>
          <w:bottom w:w="55" w:type="dxa"/>
          <w:right w:w="55" w:type="dxa"/>
        </w:tblCellMar>
        <w:tblLook w:val="0000"/>
      </w:tblPr>
      <w:tblGrid>
        <w:gridCol w:w="723"/>
        <w:gridCol w:w="8923"/>
      </w:tblGrid>
      <w:tr w:rsidR="00D079AE" w:rsidTr="003B23E1">
        <w:tc>
          <w:tcPr>
            <w:tcW w:w="723"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w:t>
            </w:r>
            <w:proofErr w:type="gramStart"/>
            <w:r>
              <w:t>п</w:t>
            </w:r>
            <w:proofErr w:type="gramEnd"/>
            <w:r>
              <w:t>/п</w:t>
            </w:r>
          </w:p>
        </w:tc>
        <w:tc>
          <w:tcPr>
            <w:tcW w:w="892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bCs/>
              </w:rPr>
            </w:pPr>
            <w:r>
              <w:t>Тема</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Техническое оснащение пожарной охраны (10ч.)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Мобильные средства и установки пожаротушения.</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lastRenderedPageBreak/>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Установки пожаротушения.</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Средства пожарной автоматики.</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Пожарное оборудование.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Пожарный инструмент (механизированный и немеханизированный).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Пожарный инструмент (механизированный и немеханизированный).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Пожарная сигнализация, связь и оповещение.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Пожарная сигнализация, связь и оповещение.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9</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Системы противопожарной и противодымной защиты.</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Пожарные извещатели.</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Пожарные рукава. Укладка пожарных рукавов. Присоединение пожарного рукава и их комплектующие (5ч.)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 Конструкция пожарных рукавов. Пожарные рукава и их комплектующие.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Предназначение пожарных рукавов.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Предназначение и применение пожарных рукавов.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 Укладка пожарных рукавов.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 Присоединение пожарного рукава к стволу.</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Способы подачи воды на нужды пожаротушения. Пожарный гидрант и пожарный кран, их назначение (7ч.)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Назначение пожарных гидрантов, их использование.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Назначение пожарных гидрантов, их использование.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Виды пожарных гидрантов.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Виды пожарных гидрантов.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Характеристики пожарных гидрантов.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Характеристики пожарных гидрантов.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 xml:space="preserve"> Способы подачи воды на нужды пожаротушения.</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Пожар, классы и формы его развития (8ч.</w:t>
            </w:r>
            <w:r>
              <w:t>)</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Классификация пожаров по условиям газообмена, по виду горючего вещества. Пожары классов</w:t>
            </w:r>
            <w:proofErr w:type="gramStart"/>
            <w:r>
              <w:t xml:space="preserve"> А</w:t>
            </w:r>
            <w:proofErr w:type="gramEnd"/>
            <w:r>
              <w:t>, В, С, Д.</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Виды пожаров. Возникновение нестандартных ситуаций.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Формы развития пожаров.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roofErr w:type="gramStart"/>
            <w:r>
              <w:t>Основные параметры развития пожаров (пожарная нагрузка, продолжительность, площадь, периметр и фронт пожара,</w:t>
            </w:r>
            <w:proofErr w:type="gramEnd"/>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параметры развития пожаров (линейная скорость распространение пожара, массовая скорость выгорания, температура пожара).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параметры развития пожаров (интенсивность газообмена, плотность задымления).</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Площадь пожара. Периметр пожара. Фронт пожара. Линейная скорость распространения пожара. Скорость роста площади, периметра и фронта пожара.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Явления, сопровождающие развитие пожара. Опасные факторы пожара.</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lastRenderedPageBreak/>
              <w:t xml:space="preserve"> Зоны горения, теплового воздействия, задымления (4ч.)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Зоны горения, теплового воздействия, задымления.</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поражающие факторы пожара.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Характерные признаки   пожара.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Характерные признаки и стадии пожара.</w:t>
            </w:r>
          </w:p>
        </w:tc>
      </w:tr>
    </w:tbl>
    <w:p w:rsidR="00D079AE" w:rsidRDefault="00D079AE" w:rsidP="00D079AE"/>
    <w:p w:rsidR="00D079AE" w:rsidRDefault="00D079AE" w:rsidP="00D079AE">
      <w:pPr>
        <w:jc w:val="center"/>
      </w:pPr>
      <w:r>
        <w:rPr>
          <w:b/>
          <w:bCs/>
        </w:rPr>
        <w:t>9 класс</w:t>
      </w:r>
    </w:p>
    <w:p w:rsidR="00D079AE" w:rsidRDefault="00D079AE" w:rsidP="00D079AE"/>
    <w:tbl>
      <w:tblPr>
        <w:tblW w:w="0" w:type="auto"/>
        <w:tblInd w:w="55" w:type="dxa"/>
        <w:tblLayout w:type="fixed"/>
        <w:tblCellMar>
          <w:top w:w="55" w:type="dxa"/>
          <w:left w:w="55" w:type="dxa"/>
          <w:bottom w:w="55" w:type="dxa"/>
          <w:right w:w="55" w:type="dxa"/>
        </w:tblCellMar>
        <w:tblLook w:val="0000"/>
      </w:tblPr>
      <w:tblGrid>
        <w:gridCol w:w="723"/>
        <w:gridCol w:w="8923"/>
      </w:tblGrid>
      <w:tr w:rsidR="00D079AE" w:rsidTr="003B23E1">
        <w:tc>
          <w:tcPr>
            <w:tcW w:w="723" w:type="dxa"/>
            <w:tcBorders>
              <w:top w:val="single" w:sz="1" w:space="0" w:color="000000"/>
              <w:left w:val="single" w:sz="1" w:space="0" w:color="000000"/>
              <w:bottom w:val="single" w:sz="1" w:space="0" w:color="000000"/>
            </w:tcBorders>
            <w:shd w:val="clear" w:color="auto" w:fill="auto"/>
          </w:tcPr>
          <w:p w:rsidR="00D079AE" w:rsidRDefault="00D079AE" w:rsidP="003B23E1">
            <w:pPr>
              <w:pStyle w:val="af2"/>
            </w:pPr>
            <w:r>
              <w:t>№</w:t>
            </w:r>
            <w:proofErr w:type="gramStart"/>
            <w:r>
              <w:t>п</w:t>
            </w:r>
            <w:proofErr w:type="gramEnd"/>
            <w:r>
              <w:t>/п</w:t>
            </w:r>
          </w:p>
        </w:tc>
        <w:tc>
          <w:tcPr>
            <w:tcW w:w="8923" w:type="dxa"/>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bCs/>
              </w:rPr>
            </w:pPr>
            <w:r>
              <w:t>Тема</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 Алгоритм действий при обнаружении возгорания, пожара (10ч.)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Алгоритм действий при обнаружении пожара в быту,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Пр. Алгоритм действий при обнаружении пожара в быту,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Алгоритм действий при обнаружении пожара в общеобразовательном учреждении.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Пр. Алгоритм действий при обнаружении пожара в общеобразовательном учреждении.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Алгоритм действий населения при возникновении лесных пожаров.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pPr>
            <w:r>
              <w:t>Пр. Алгоритм действий населения при возникновении лесных пожаров (решение практических ситуаций)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Алгоритм действий при возникновении пожара на транспорте,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8</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 Алгоритм действий при возникновении пожара на транспорте (решение практических ситуаций).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9</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Алгоритм действий при возникновении пожара в общественном месте.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 Алгоритм действий при возникновении пожара в общественном месте (решение практических ситуаций).</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pPr>
              <w:jc w:val="center"/>
            </w:pPr>
            <w:r>
              <w:rPr>
                <w:b/>
                <w:bCs/>
              </w:rPr>
              <w:t xml:space="preserve">Формирование волевых и морально-психологических </w:t>
            </w:r>
            <w:proofErr w:type="gramStart"/>
            <w:r>
              <w:rPr>
                <w:b/>
                <w:bCs/>
              </w:rPr>
              <w:t>качеств-залог</w:t>
            </w:r>
            <w:proofErr w:type="gramEnd"/>
            <w:r>
              <w:rPr>
                <w:b/>
                <w:bCs/>
              </w:rPr>
              <w:t xml:space="preserve"> успешных действий при пожаре (4ч.)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Морально-волевая подготовка.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Психическая подготовка.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Особенности морально-психологического климата в коллективе.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Самовоспитание и формирование волевых и психологических качеств.</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r>
              <w:rPr>
                <w:b/>
                <w:bCs/>
              </w:rPr>
              <w:t>Основы медицинских знаний. Оказание доврачебной медицинской помощи</w:t>
            </w:r>
            <w:r>
              <w:t xml:space="preserve"> </w:t>
            </w:r>
            <w:r>
              <w:rPr>
                <w:b/>
                <w:bCs/>
              </w:rPr>
              <w:t>(13ч.)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rPr>
                <w:b/>
                <w:bCs/>
              </w:rPr>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rPr>
                <w:b/>
                <w:bCs/>
              </w:rPr>
              <w:t xml:space="preserve"> </w:t>
            </w:r>
            <w:r>
              <w:t>Общая характеристика повреждений и их последствия для здоровья человека.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правила оказания первой медицинской помощи при различных видах повреждений.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Признаки, с помощью которых можно определить состояние человека.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Основные правила оказания первой медицинской помощи при различных видах повреждений. Признаки, с помощью которых можно определить состояние человека.</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Ожоги. Характеристика и причины термических ожогов.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Характеристика и причины термических ожогов.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Степени ожогов.</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lastRenderedPageBreak/>
              <w:t>8</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Отравление угарным газом.</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9</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 Искусственное дыхание.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10</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Опасности переохлаждения организма. Правила оказания помощи при переохлаждении.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Характеристика обморожений.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 Недопустимые действия при оказании помощи пострадавшему от воздействия низких температур (решение практических ситуаций).</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rPr>
                <w:b/>
                <w:bCs/>
              </w:rPr>
            </w:pPr>
            <w:r>
              <w:t>Промежуточная диагностика.</w:t>
            </w:r>
          </w:p>
        </w:tc>
      </w:tr>
      <w:tr w:rsidR="00D079AE" w:rsidTr="003B23E1">
        <w:tc>
          <w:tcPr>
            <w:tcW w:w="9646" w:type="dxa"/>
            <w:gridSpan w:val="2"/>
            <w:tcBorders>
              <w:left w:val="single" w:sz="1" w:space="0" w:color="000000"/>
              <w:bottom w:val="single" w:sz="1" w:space="0" w:color="000000"/>
              <w:right w:val="single" w:sz="1" w:space="0" w:color="000000"/>
            </w:tcBorders>
            <w:shd w:val="clear" w:color="auto" w:fill="auto"/>
          </w:tcPr>
          <w:p w:rsidR="00D079AE" w:rsidRDefault="00D079AE" w:rsidP="003B23E1">
            <w:r>
              <w:rPr>
                <w:b/>
                <w:bCs/>
              </w:rPr>
              <w:t>Способы переноски пострадавших при пожаре. Вынос тяжелобольных из помещения при пожаре(7ч.)</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1</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Общие правила переноски и подъёма пострадавших.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2</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 xml:space="preserve">Общие правила переноски, подъёма, транспортировка пострадавших. </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3</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Правила переноски пострадавших, переноска пострадавших на носилках, без носилок. Способы выноса пострадавших.</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4</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Переноска пострадавших на носилках, без носилок. Способы выноса пострадавших.</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5</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Вынос тяжелобольных из помещения при пожаре.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6</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r>
              <w:t>Пр. Вынос  тяжелобольных из помещения при пожаре.</w:t>
            </w:r>
          </w:p>
        </w:tc>
      </w:tr>
      <w:tr w:rsidR="00D079AE" w:rsidTr="003B23E1">
        <w:tc>
          <w:tcPr>
            <w:tcW w:w="723" w:type="dxa"/>
            <w:tcBorders>
              <w:left w:val="single" w:sz="1" w:space="0" w:color="000000"/>
              <w:bottom w:val="single" w:sz="1" w:space="0" w:color="000000"/>
            </w:tcBorders>
            <w:shd w:val="clear" w:color="auto" w:fill="auto"/>
          </w:tcPr>
          <w:p w:rsidR="00D079AE" w:rsidRDefault="00D079AE" w:rsidP="003B23E1">
            <w:pPr>
              <w:pStyle w:val="af2"/>
            </w:pPr>
            <w:r>
              <w:t>7</w:t>
            </w:r>
          </w:p>
        </w:tc>
        <w:tc>
          <w:tcPr>
            <w:tcW w:w="8923"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pPr>
            <w:r>
              <w:t>Промежуточная диагностика.</w:t>
            </w:r>
          </w:p>
        </w:tc>
      </w:tr>
    </w:tbl>
    <w:p w:rsidR="00D079AE" w:rsidRDefault="00D079AE" w:rsidP="00D079AE"/>
    <w:p w:rsidR="00D079AE" w:rsidRDefault="00D079AE" w:rsidP="00D079AE">
      <w:pPr>
        <w:rPr>
          <w:rFonts w:cs="Times New Roman"/>
          <w:b/>
          <w:bCs/>
        </w:rPr>
      </w:pPr>
    </w:p>
    <w:p w:rsidR="00D079AE" w:rsidRDefault="00D079AE" w:rsidP="00D079AE">
      <w:pPr>
        <w:jc w:val="center"/>
        <w:rPr>
          <w:rFonts w:cs="Times New Roman"/>
          <w:color w:val="2300DC"/>
        </w:rPr>
      </w:pPr>
      <w:r>
        <w:rPr>
          <w:rFonts w:cs="Times New Roman"/>
          <w:b/>
          <w:bCs/>
          <w:color w:val="2300DC"/>
        </w:rPr>
        <w:t>ПРОГРАММЫ   СОЦИАЛЬНОГО НАПРАВЛЕНИЯ</w:t>
      </w:r>
    </w:p>
    <w:p w:rsidR="00D079AE" w:rsidRDefault="00D079AE" w:rsidP="00D079AE">
      <w:pPr>
        <w:jc w:val="center"/>
        <w:rPr>
          <w:rFonts w:cs="Times New Roman"/>
          <w:color w:val="2300DC"/>
        </w:rPr>
      </w:pPr>
    </w:p>
    <w:p w:rsidR="00D079AE" w:rsidRDefault="00D079AE" w:rsidP="00D079AE">
      <w:pPr>
        <w:jc w:val="both"/>
        <w:rPr>
          <w:rFonts w:cs="Times New Roman"/>
          <w:color w:val="2300DC"/>
        </w:rPr>
      </w:pPr>
      <w:r>
        <w:rPr>
          <w:rFonts w:ascii="serif" w:hAnsi="serif" w:cs="serif"/>
          <w:color w:val="2300DC"/>
          <w:sz w:val="26"/>
        </w:rPr>
        <w:tab/>
      </w:r>
      <w:r>
        <w:rPr>
          <w:rFonts w:ascii="serif" w:hAnsi="serif" w:cs="serif"/>
          <w:color w:val="000000"/>
          <w:sz w:val="26"/>
        </w:rPr>
        <w:t>Социальное направление ориентировано на формирование у детей первоначальных навыков культуры труда, организации коллективной и индивидуальной работы, умений самостоятельно или коллективно реализовывать социально-значимую деятельность и осознания своей роли в ней как преобразователя, бережного отношения и любви к природе, представлено программами кружка «Мы патриоты», разновозрастного объединения «Мой проект».</w:t>
      </w:r>
    </w:p>
    <w:p w:rsidR="00D079AE" w:rsidRDefault="00D079AE" w:rsidP="00D079AE">
      <w:pPr>
        <w:jc w:val="both"/>
        <w:rPr>
          <w:rFonts w:cs="Times New Roman"/>
          <w:color w:val="2300DC"/>
        </w:rPr>
      </w:pPr>
    </w:p>
    <w:p w:rsidR="00D079AE" w:rsidRDefault="00D079AE" w:rsidP="00D079AE">
      <w:pPr>
        <w:jc w:val="center"/>
        <w:rPr>
          <w:rFonts w:cs="Times New Roman"/>
        </w:rPr>
      </w:pPr>
      <w:r>
        <w:rPr>
          <w:rFonts w:ascii="serif" w:hAnsi="serif" w:cs="serif"/>
          <w:b/>
          <w:bCs/>
          <w:color w:val="000000"/>
          <w:sz w:val="26"/>
        </w:rPr>
        <w:t>Рабочая программа кружка «Мы патриоты».</w:t>
      </w:r>
    </w:p>
    <w:p w:rsidR="00D079AE" w:rsidRPr="00895D30" w:rsidRDefault="00D079AE" w:rsidP="00D079AE">
      <w:pPr>
        <w:pStyle w:val="19"/>
        <w:jc w:val="center"/>
        <w:rPr>
          <w:rFonts w:ascii="Times New Roman" w:hAnsi="Times New Roman" w:cs="Times New Roman"/>
          <w:color w:val="auto"/>
        </w:rPr>
      </w:pPr>
      <w:r w:rsidRPr="00895D30">
        <w:rPr>
          <w:rFonts w:ascii="Times New Roman" w:hAnsi="Times New Roman" w:cs="Times New Roman"/>
          <w:color w:val="auto"/>
        </w:rPr>
        <w:t>ПОЯСНИТЕЛЬНАЯ ЗАПИСКА</w:t>
      </w:r>
    </w:p>
    <w:p w:rsidR="00D079AE" w:rsidRPr="00895D30" w:rsidRDefault="00D079AE" w:rsidP="00D079AE">
      <w:pPr>
        <w:pStyle w:val="19"/>
        <w:jc w:val="center"/>
        <w:rPr>
          <w:rFonts w:ascii="Times New Roman" w:hAnsi="Times New Roman" w:cs="Times New Roman"/>
          <w:color w:val="auto"/>
        </w:rPr>
      </w:pPr>
    </w:p>
    <w:p w:rsidR="00D079AE" w:rsidRPr="00895D30" w:rsidRDefault="00D079AE" w:rsidP="00D079AE">
      <w:pPr>
        <w:pStyle w:val="19"/>
        <w:jc w:val="both"/>
        <w:rPr>
          <w:rFonts w:ascii="Times New Roman" w:hAnsi="Times New Roman" w:cs="Times New Roman"/>
          <w:color w:val="auto"/>
        </w:rPr>
      </w:pPr>
      <w:r w:rsidRPr="00895D30">
        <w:rPr>
          <w:rFonts w:ascii="Times New Roman" w:hAnsi="Times New Roman" w:cs="Times New Roman"/>
          <w:color w:val="auto"/>
        </w:rPr>
        <w:tab/>
        <w:t xml:space="preserve">Программа кружка разработана в соответствии с концепцией патриотического воспитания граждан РФ и государственной программой «Патриотическое воспитание граждан РФ», областными и районными программами по патриотическому воспитанию и предназначена для обучающихся 5-9 классов.  </w:t>
      </w:r>
    </w:p>
    <w:p w:rsidR="00D079AE" w:rsidRPr="00895D30" w:rsidRDefault="00D079AE" w:rsidP="00D079AE">
      <w:pPr>
        <w:pStyle w:val="19"/>
        <w:jc w:val="both"/>
        <w:rPr>
          <w:rFonts w:ascii="Times New Roman" w:hAnsi="Times New Roman" w:cs="Times New Roman"/>
          <w:b/>
          <w:bCs/>
          <w:color w:val="auto"/>
        </w:rPr>
      </w:pPr>
      <w:r w:rsidRPr="00895D30">
        <w:rPr>
          <w:rFonts w:ascii="Times New Roman" w:hAnsi="Times New Roman" w:cs="Times New Roman"/>
          <w:color w:val="auto"/>
        </w:rPr>
        <w:tab/>
        <w:t>Программа определяет содержание, основные пути развития патриотического воспитания в школе и направлена на воспитание патриотизма и формирование гражданственности. Программа представляет собой определенную систему содержания, форм, методов и приемов педагогических воздействий. Она опирается на принципы социальной активности, индивидуализации, мотивированности, взаимодействия личности и коллектива, развивающего воспитания и единства образовательной и воспитательной среды. Программа патриотического воспитания имеет большое значение для решения ряда воспитательных и социальных проблем.</w:t>
      </w:r>
    </w:p>
    <w:p w:rsidR="00D079AE" w:rsidRPr="00895D30" w:rsidRDefault="00D079AE" w:rsidP="00D079AE">
      <w:pPr>
        <w:pStyle w:val="19"/>
        <w:jc w:val="both"/>
        <w:rPr>
          <w:rFonts w:ascii="Times New Roman" w:hAnsi="Times New Roman" w:cs="Times New Roman"/>
          <w:b/>
          <w:bCs/>
          <w:color w:val="auto"/>
        </w:rPr>
      </w:pPr>
      <w:r w:rsidRPr="00895D30">
        <w:rPr>
          <w:rFonts w:ascii="Times New Roman" w:hAnsi="Times New Roman" w:cs="Times New Roman"/>
          <w:b/>
          <w:bCs/>
          <w:color w:val="auto"/>
        </w:rPr>
        <w:lastRenderedPageBreak/>
        <w:t>Цель:</w:t>
      </w:r>
      <w:r w:rsidRPr="00895D30">
        <w:rPr>
          <w:rFonts w:ascii="Times New Roman" w:hAnsi="Times New Roman" w:cs="Times New Roman"/>
          <w:color w:val="auto"/>
        </w:rPr>
        <w:t xml:space="preserve"> 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p w:rsidR="00D079AE" w:rsidRPr="00895D30" w:rsidRDefault="00D079AE" w:rsidP="00D079AE">
      <w:pPr>
        <w:pStyle w:val="19"/>
        <w:jc w:val="both"/>
        <w:rPr>
          <w:rFonts w:ascii="Times New Roman" w:hAnsi="Times New Roman" w:cs="Times New Roman"/>
          <w:color w:val="auto"/>
        </w:rPr>
      </w:pPr>
      <w:r w:rsidRPr="00895D30">
        <w:rPr>
          <w:rFonts w:ascii="Times New Roman" w:hAnsi="Times New Roman" w:cs="Times New Roman"/>
          <w:b/>
          <w:bCs/>
          <w:color w:val="auto"/>
        </w:rPr>
        <w:t>Задачи:</w:t>
      </w:r>
    </w:p>
    <w:p w:rsidR="00D079AE" w:rsidRPr="00895D30" w:rsidRDefault="00D079AE" w:rsidP="00D079AE">
      <w:pPr>
        <w:pStyle w:val="19"/>
        <w:jc w:val="both"/>
        <w:rPr>
          <w:rFonts w:ascii="Times New Roman" w:hAnsi="Times New Roman" w:cs="Times New Roman"/>
          <w:color w:val="auto"/>
        </w:rPr>
      </w:pPr>
    </w:p>
    <w:p w:rsidR="00D079AE" w:rsidRPr="00895D30" w:rsidRDefault="00D079AE" w:rsidP="00D079AE">
      <w:pPr>
        <w:pStyle w:val="19"/>
        <w:numPr>
          <w:ilvl w:val="0"/>
          <w:numId w:val="15"/>
        </w:numPr>
        <w:spacing w:line="276" w:lineRule="auto"/>
        <w:ind w:left="47"/>
        <w:jc w:val="both"/>
        <w:rPr>
          <w:rFonts w:ascii="Times New Roman" w:hAnsi="Times New Roman" w:cs="Times New Roman"/>
          <w:color w:val="auto"/>
        </w:rPr>
      </w:pPr>
      <w:r w:rsidRPr="00895D30">
        <w:rPr>
          <w:rFonts w:ascii="Times New Roman" w:hAnsi="Times New Roman" w:cs="Times New Roman"/>
          <w:color w:val="auto"/>
        </w:rPr>
        <w:t xml:space="preserve">   1) формирование знаний об исторических фактах и явлениях, способности объективного рассмотрения этих событий, навыков использования учебной литературы, энциклопедий, карт, статистических данных, наглядных пособий, умение выявить историческую обусловленность различных версий и оценок событий прошлого и современности;</w:t>
      </w:r>
    </w:p>
    <w:p w:rsidR="00D079AE" w:rsidRPr="00895D30" w:rsidRDefault="00D079AE" w:rsidP="00D079AE">
      <w:pPr>
        <w:pStyle w:val="19"/>
        <w:numPr>
          <w:ilvl w:val="8"/>
          <w:numId w:val="15"/>
        </w:numPr>
        <w:spacing w:line="276" w:lineRule="auto"/>
        <w:ind w:left="0" w:hanging="432"/>
        <w:jc w:val="both"/>
        <w:rPr>
          <w:rFonts w:ascii="Times New Roman" w:hAnsi="Times New Roman" w:cs="Times New Roman"/>
          <w:color w:val="auto"/>
        </w:rPr>
      </w:pPr>
      <w:r w:rsidRPr="00895D30">
        <w:rPr>
          <w:rFonts w:ascii="Times New Roman" w:hAnsi="Times New Roman" w:cs="Times New Roman"/>
          <w:color w:val="auto"/>
        </w:rPr>
        <w:t xml:space="preserve">   2) стимулирование умственной активности учащихся, их любознательности, творческой деятельности,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историческими возникшими мировоззренческими системами.</w:t>
      </w:r>
    </w:p>
    <w:p w:rsidR="00D079AE" w:rsidRPr="00895D30" w:rsidRDefault="00D079AE" w:rsidP="00D079AE">
      <w:pPr>
        <w:pStyle w:val="19"/>
        <w:numPr>
          <w:ilvl w:val="3"/>
          <w:numId w:val="15"/>
        </w:numPr>
        <w:ind w:left="35" w:hanging="576"/>
        <w:jc w:val="both"/>
        <w:rPr>
          <w:rFonts w:ascii="Times New Roman" w:hAnsi="Times New Roman" w:cs="Times New Roman"/>
          <w:color w:val="auto"/>
        </w:rPr>
      </w:pPr>
      <w:r w:rsidRPr="00895D30">
        <w:rPr>
          <w:rFonts w:ascii="Times New Roman" w:hAnsi="Times New Roman" w:cs="Times New Roman"/>
          <w:color w:val="auto"/>
        </w:rPr>
        <w:t xml:space="preserve">       Основными формами организации являются практикумы, уроки-лекции, дискуссии, исторические журналы, конференции, семинарские занятия, уроки по защите социальных проектов.</w:t>
      </w:r>
    </w:p>
    <w:p w:rsidR="00D079AE" w:rsidRPr="00895D30" w:rsidRDefault="00D079AE" w:rsidP="00D079AE">
      <w:pPr>
        <w:pStyle w:val="19"/>
        <w:numPr>
          <w:ilvl w:val="0"/>
          <w:numId w:val="15"/>
        </w:numPr>
        <w:jc w:val="both"/>
        <w:rPr>
          <w:rFonts w:ascii="Times New Roman" w:hAnsi="Times New Roman" w:cs="Times New Roman"/>
          <w:color w:val="auto"/>
        </w:rPr>
      </w:pPr>
      <w:r w:rsidRPr="00895D30">
        <w:rPr>
          <w:rFonts w:ascii="Times New Roman" w:hAnsi="Times New Roman" w:cs="Times New Roman"/>
          <w:color w:val="auto"/>
        </w:rPr>
        <w:t xml:space="preserve">  Одной из приоритетных форм работы по патриотическому воспитанию являются благотворительные акции:</w:t>
      </w:r>
    </w:p>
    <w:p w:rsidR="00D079AE" w:rsidRPr="00895D30" w:rsidRDefault="00D079AE" w:rsidP="00D079AE">
      <w:pPr>
        <w:pStyle w:val="19"/>
        <w:numPr>
          <w:ilvl w:val="0"/>
          <w:numId w:val="15"/>
        </w:numPr>
        <w:jc w:val="both"/>
        <w:rPr>
          <w:rFonts w:ascii="Times New Roman" w:hAnsi="Times New Roman" w:cs="Times New Roman"/>
          <w:color w:val="auto"/>
        </w:rPr>
      </w:pPr>
      <w:r w:rsidRPr="00895D30">
        <w:rPr>
          <w:rFonts w:ascii="Times New Roman" w:hAnsi="Times New Roman" w:cs="Times New Roman"/>
          <w:color w:val="auto"/>
        </w:rPr>
        <w:t>- «Руки сердечное тепло»</w:t>
      </w:r>
    </w:p>
    <w:p w:rsidR="00D079AE" w:rsidRPr="00895D30" w:rsidRDefault="00D079AE" w:rsidP="00D079AE">
      <w:pPr>
        <w:pStyle w:val="19"/>
        <w:numPr>
          <w:ilvl w:val="0"/>
          <w:numId w:val="15"/>
        </w:numPr>
        <w:jc w:val="both"/>
        <w:rPr>
          <w:rFonts w:ascii="Times New Roman" w:hAnsi="Times New Roman" w:cs="Times New Roman"/>
          <w:color w:val="auto"/>
        </w:rPr>
      </w:pPr>
      <w:r w:rsidRPr="00895D30">
        <w:rPr>
          <w:rFonts w:ascii="Times New Roman" w:hAnsi="Times New Roman" w:cs="Times New Roman"/>
          <w:color w:val="auto"/>
        </w:rPr>
        <w:t>- «Открытка ветерану»</w:t>
      </w:r>
    </w:p>
    <w:p w:rsidR="00D079AE" w:rsidRPr="00895D30" w:rsidRDefault="00D079AE" w:rsidP="00D079AE">
      <w:pPr>
        <w:pStyle w:val="19"/>
        <w:numPr>
          <w:ilvl w:val="0"/>
          <w:numId w:val="15"/>
        </w:numPr>
        <w:jc w:val="both"/>
        <w:rPr>
          <w:rFonts w:ascii="Times New Roman" w:hAnsi="Times New Roman" w:cs="Times New Roman"/>
          <w:color w:val="auto"/>
        </w:rPr>
      </w:pPr>
      <w:r w:rsidRPr="00895D30">
        <w:rPr>
          <w:rFonts w:ascii="Times New Roman" w:hAnsi="Times New Roman" w:cs="Times New Roman"/>
          <w:color w:val="auto"/>
        </w:rPr>
        <w:t>- «Цветы на граните»</w:t>
      </w:r>
    </w:p>
    <w:p w:rsidR="00D079AE" w:rsidRPr="00895D30" w:rsidRDefault="00D079AE" w:rsidP="00D079AE">
      <w:pPr>
        <w:pStyle w:val="19"/>
        <w:numPr>
          <w:ilvl w:val="2"/>
          <w:numId w:val="15"/>
        </w:numPr>
        <w:ind w:left="35" w:hanging="432"/>
        <w:jc w:val="both"/>
        <w:rPr>
          <w:rFonts w:ascii="Times New Roman" w:hAnsi="Times New Roman" w:cs="Times New Roman"/>
          <w:b/>
          <w:bCs/>
          <w:color w:val="auto"/>
        </w:rPr>
      </w:pPr>
      <w:r w:rsidRPr="00895D30">
        <w:rPr>
          <w:rFonts w:ascii="Times New Roman" w:hAnsi="Times New Roman" w:cs="Times New Roman"/>
          <w:color w:val="auto"/>
        </w:rPr>
        <w:t xml:space="preserve">     -  выступления ВВОВ и воинов Афганцев на уроках Мужества, их рассказы о сражениях с врагом, о подвигах боевых друзей часто служат толчком к </w:t>
      </w:r>
      <w:r>
        <w:rPr>
          <w:rFonts w:ascii="Times New Roman" w:hAnsi="Times New Roman" w:cs="Times New Roman"/>
          <w:color w:val="auto"/>
        </w:rPr>
        <w:t>воспитанию патриотизма.</w:t>
      </w:r>
    </w:p>
    <w:p w:rsidR="00D079AE" w:rsidRPr="00895D30" w:rsidRDefault="00D079AE" w:rsidP="00D079AE">
      <w:pPr>
        <w:pStyle w:val="19"/>
        <w:jc w:val="center"/>
        <w:rPr>
          <w:rStyle w:val="aa"/>
          <w:rFonts w:ascii="Times New Roman" w:hAnsi="Times New Roman" w:cs="Times New Roman"/>
          <w:b w:val="0"/>
          <w:color w:val="auto"/>
        </w:rPr>
      </w:pPr>
      <w:r w:rsidRPr="00895D30">
        <w:rPr>
          <w:rFonts w:ascii="Times New Roman" w:hAnsi="Times New Roman" w:cs="Times New Roman"/>
          <w:b/>
          <w:bCs/>
          <w:color w:val="auto"/>
        </w:rPr>
        <w:t>Содержание программы</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1. «Героическое прошлое России».</w:t>
      </w:r>
    </w:p>
    <w:p w:rsidR="00D079AE" w:rsidRPr="00895D30" w:rsidRDefault="00D079AE" w:rsidP="00D079AE">
      <w:pPr>
        <w:pStyle w:val="af"/>
        <w:spacing w:after="0" w:line="285" w:lineRule="atLeast"/>
        <w:jc w:val="both"/>
        <w:rPr>
          <w:rFonts w:cs="Times New Roman"/>
        </w:rPr>
      </w:pPr>
      <w:r w:rsidRPr="00895D30">
        <w:rPr>
          <w:rFonts w:cs="Times New Roman"/>
        </w:rPr>
        <w:t xml:space="preserve">Создание «Красного календаря» с основными героическими событиями истории </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t>страны, области и города.</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2.  «Недаром помнит вся Россия про день Бородина».</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t>Изучение истории Отечественной войны 1812 г. Посещение экспозиции краеведческого музея по теме: «Участие арзамасцев в Отечественной войне 1812 г. и Бородинском сражении». Подготовка волонтеров с сообщениями по теме. Оформление информационных листов на стенде «Исторические факты, события, люди». Подготовка игры для 8 классов по теме.</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3. «Боевые награды».</w:t>
      </w:r>
    </w:p>
    <w:p w:rsidR="00D079AE" w:rsidRPr="00895D30" w:rsidRDefault="00D079AE" w:rsidP="00D079AE">
      <w:pPr>
        <w:pStyle w:val="af"/>
        <w:spacing w:after="0" w:line="285" w:lineRule="atLeast"/>
        <w:jc w:val="both"/>
        <w:rPr>
          <w:rFonts w:cs="Times New Roman"/>
        </w:rPr>
      </w:pPr>
      <w:r w:rsidRPr="00895D30">
        <w:rPr>
          <w:rFonts w:cs="Times New Roman"/>
        </w:rPr>
        <w:t>Изучение фактического материала о боевых наградах в истории страны.</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t>Проведение викторины «Боевые награды». Оформление альбома «Награды моей семьи» Встреча с ветеранами войны, боевых действий.   Помощь в подготовке кадетского отряда к участию в конкурсе военно-патриотических клубов.</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4.  «Листая страницы истории».</w:t>
      </w:r>
    </w:p>
    <w:p w:rsidR="00D079AE" w:rsidRPr="00895D30" w:rsidRDefault="00D079AE" w:rsidP="00D079AE">
      <w:pPr>
        <w:pStyle w:val="af"/>
        <w:spacing w:after="0" w:line="285" w:lineRule="atLeast"/>
        <w:jc w:val="both"/>
        <w:rPr>
          <w:rFonts w:cs="Times New Roman"/>
        </w:rPr>
      </w:pPr>
      <w:r w:rsidRPr="00895D30">
        <w:rPr>
          <w:rFonts w:cs="Times New Roman"/>
        </w:rPr>
        <w:t>Подготовка и проведение школьного праздника Дня народного единства.</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t>Подготовка волонтеров по теме «Роль нижегородского ополчения в Смутное время». Посещение экспозиции краеведческого музея «Роль нижегородского ополчения в Смутное время». Подготовка и проведение творческого конкурса «Обращение Минина к нижегородцам». Оформление информации</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5.  "Битвы Великой Отечественной войны".</w:t>
      </w:r>
    </w:p>
    <w:p w:rsidR="00D079AE" w:rsidRPr="00895D30" w:rsidRDefault="00D079AE" w:rsidP="00D079AE">
      <w:pPr>
        <w:pStyle w:val="af"/>
        <w:spacing w:after="0" w:line="285" w:lineRule="atLeast"/>
        <w:jc w:val="both"/>
        <w:rPr>
          <w:rFonts w:cs="Times New Roman"/>
        </w:rPr>
      </w:pPr>
      <w:r w:rsidRPr="00895D30">
        <w:rPr>
          <w:rFonts w:cs="Times New Roman"/>
        </w:rPr>
        <w:t>Изучение истории основных битв Великой Отечественной</w:t>
      </w:r>
    </w:p>
    <w:p w:rsidR="00D079AE" w:rsidRPr="00895D30" w:rsidRDefault="00D079AE" w:rsidP="00D079AE">
      <w:pPr>
        <w:pStyle w:val="af"/>
        <w:spacing w:after="0" w:line="285" w:lineRule="atLeast"/>
        <w:jc w:val="both"/>
        <w:rPr>
          <w:rFonts w:cs="Times New Roman"/>
        </w:rPr>
      </w:pPr>
      <w:r w:rsidRPr="00895D30">
        <w:rPr>
          <w:rFonts w:cs="Times New Roman"/>
        </w:rPr>
        <w:t>войны. Организация просмотра кинофильма по теме. Выставка рисунков</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lastRenderedPageBreak/>
        <w:t>и плакатов «Они сражались за родину». Конкурс чтецов.</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6."День Защитника Отечества".</w:t>
      </w:r>
    </w:p>
    <w:p w:rsidR="00D079AE" w:rsidRPr="00895D30" w:rsidRDefault="00D079AE" w:rsidP="00D079AE">
      <w:pPr>
        <w:pStyle w:val="af"/>
        <w:spacing w:after="0" w:line="285" w:lineRule="atLeast"/>
        <w:jc w:val="both"/>
        <w:rPr>
          <w:rFonts w:cs="Times New Roman"/>
        </w:rPr>
      </w:pPr>
      <w:r w:rsidRPr="00895D30">
        <w:rPr>
          <w:rFonts w:cs="Times New Roman"/>
        </w:rPr>
        <w:t>Изучение истории кадетского движения.</w:t>
      </w:r>
    </w:p>
    <w:p w:rsidR="00D079AE" w:rsidRPr="00895D30" w:rsidRDefault="00D079AE" w:rsidP="00D079AE">
      <w:pPr>
        <w:pStyle w:val="af"/>
        <w:spacing w:after="0" w:line="285" w:lineRule="atLeast"/>
        <w:jc w:val="both"/>
        <w:rPr>
          <w:rFonts w:cs="Times New Roman"/>
        </w:rPr>
      </w:pPr>
      <w:r w:rsidRPr="00895D30">
        <w:rPr>
          <w:rFonts w:cs="Times New Roman"/>
        </w:rPr>
        <w:t>Проведение диспута: "Защитник Родины. Каким ему быть?"</w:t>
      </w:r>
    </w:p>
    <w:p w:rsidR="00D079AE" w:rsidRPr="00895D30" w:rsidRDefault="00D079AE" w:rsidP="00D079AE">
      <w:pPr>
        <w:pStyle w:val="af"/>
        <w:spacing w:after="0" w:line="285" w:lineRule="atLeast"/>
        <w:jc w:val="both"/>
        <w:rPr>
          <w:rFonts w:cs="Times New Roman"/>
        </w:rPr>
      </w:pPr>
      <w:r w:rsidRPr="00895D30">
        <w:rPr>
          <w:rFonts w:cs="Times New Roman"/>
        </w:rPr>
        <w:t>Читательской конференции "Возьми себе в пример героя"</w:t>
      </w:r>
    </w:p>
    <w:p w:rsidR="00D079AE" w:rsidRPr="00895D30" w:rsidRDefault="00D079AE" w:rsidP="00D079AE">
      <w:pPr>
        <w:pStyle w:val="af"/>
        <w:spacing w:after="0" w:line="285" w:lineRule="atLeast"/>
        <w:jc w:val="both"/>
        <w:rPr>
          <w:rStyle w:val="aa"/>
          <w:rFonts w:cs="Times New Roman"/>
          <w:b w:val="0"/>
        </w:rPr>
      </w:pPr>
      <w:r w:rsidRPr="00895D30">
        <w:rPr>
          <w:rFonts w:cs="Times New Roman"/>
        </w:rPr>
        <w:t>Помощь в организации праздника смотра строя и песни.</w:t>
      </w:r>
    </w:p>
    <w:p w:rsidR="00D079AE" w:rsidRPr="00895D30" w:rsidRDefault="00D079AE" w:rsidP="00D079AE">
      <w:pPr>
        <w:pStyle w:val="af"/>
        <w:spacing w:after="0" w:line="285" w:lineRule="atLeast"/>
        <w:jc w:val="both"/>
        <w:rPr>
          <w:rFonts w:cs="Times New Roman"/>
        </w:rPr>
      </w:pPr>
      <w:r w:rsidRPr="00895D30">
        <w:rPr>
          <w:rStyle w:val="aa"/>
          <w:rFonts w:cs="Times New Roman"/>
          <w:b w:val="0"/>
        </w:rPr>
        <w:t>7. "Флаги России".</w:t>
      </w:r>
    </w:p>
    <w:p w:rsidR="00D079AE" w:rsidRPr="00895D30" w:rsidRDefault="00D079AE" w:rsidP="00D079AE">
      <w:pPr>
        <w:pStyle w:val="af"/>
        <w:spacing w:after="0" w:line="285" w:lineRule="atLeast"/>
        <w:jc w:val="both"/>
        <w:rPr>
          <w:rFonts w:cs="Times New Roman"/>
        </w:rPr>
      </w:pPr>
      <w:r w:rsidRPr="00895D30">
        <w:rPr>
          <w:rFonts w:cs="Times New Roman"/>
        </w:rPr>
        <w:t>1. Изучение истории российских флагов и знамен, символов родного края. Организация конкурса на создание флага школьного кадетского движения</w:t>
      </w:r>
    </w:p>
    <w:p w:rsidR="00D079AE" w:rsidRPr="00895D30" w:rsidRDefault="00D079AE" w:rsidP="00D079AE">
      <w:pPr>
        <w:pStyle w:val="af"/>
        <w:spacing w:after="0" w:line="285" w:lineRule="atLeast"/>
        <w:jc w:val="both"/>
        <w:rPr>
          <w:rFonts w:cs="Times New Roman"/>
        </w:rPr>
      </w:pPr>
      <w:r w:rsidRPr="00895D30">
        <w:rPr>
          <w:rFonts w:cs="Times New Roman"/>
        </w:rPr>
        <w:t>8. «Ко дню Великой Победы».</w:t>
      </w:r>
    </w:p>
    <w:p w:rsidR="00D079AE" w:rsidRPr="00895D30" w:rsidRDefault="00D079AE" w:rsidP="00D079AE">
      <w:pPr>
        <w:pStyle w:val="19"/>
        <w:jc w:val="both"/>
        <w:rPr>
          <w:rFonts w:ascii="Times New Roman" w:hAnsi="Times New Roman" w:cs="Times New Roman"/>
          <w:b/>
          <w:bCs/>
          <w:color w:val="auto"/>
        </w:rPr>
      </w:pPr>
      <w:r w:rsidRPr="00895D30">
        <w:rPr>
          <w:rFonts w:ascii="Times New Roman" w:hAnsi="Times New Roman" w:cs="Times New Roman"/>
          <w:color w:val="auto"/>
        </w:rPr>
        <w:t xml:space="preserve">1. Подготовка и проведение праздника Дня Победы в школе. Проведение литературно-музыкальной композиции «О доблести, чести и славе...». Конкурс чтецов. Создание экспозиции школьного музея «История семьи в истории войны». Организация и проведение экскурсий в </w:t>
      </w:r>
      <w:proofErr w:type="gramStart"/>
      <w:r w:rsidRPr="00895D30">
        <w:rPr>
          <w:rFonts w:ascii="Times New Roman" w:hAnsi="Times New Roman" w:cs="Times New Roman"/>
          <w:color w:val="auto"/>
        </w:rPr>
        <w:t>школьном</w:t>
      </w:r>
      <w:proofErr w:type="gramEnd"/>
      <w:r w:rsidRPr="00895D30">
        <w:rPr>
          <w:rFonts w:ascii="Times New Roman" w:hAnsi="Times New Roman" w:cs="Times New Roman"/>
          <w:color w:val="auto"/>
        </w:rPr>
        <w:t xml:space="preserve"> музею. Экскурсии к памятникам Курс основ первой медицинской помощи (ПМП) предусматривает обучение правильному и быстрому оказанию доврачебной медицинской помощи в условиях, когда невозможно своевременно обратиться к врачу. Материал дается </w:t>
      </w:r>
      <w:proofErr w:type="gramStart"/>
      <w:r w:rsidRPr="00895D30">
        <w:rPr>
          <w:rFonts w:ascii="Times New Roman" w:hAnsi="Times New Roman" w:cs="Times New Roman"/>
          <w:color w:val="auto"/>
        </w:rPr>
        <w:t>обучаемым</w:t>
      </w:r>
      <w:proofErr w:type="gramEnd"/>
      <w:r w:rsidRPr="00895D30">
        <w:rPr>
          <w:rFonts w:ascii="Times New Roman" w:hAnsi="Times New Roman" w:cs="Times New Roman"/>
          <w:color w:val="auto"/>
        </w:rPr>
        <w:t xml:space="preserve"> по принципу «от простого – к сложному», опираясь на знания учеников в области биологии и анатомии. При составлении данного раздела программы за основу приняты разработки и пособия В.Г. Бубнова. Основной упор делается на формирование практических умений и навыков</w:t>
      </w:r>
      <w:proofErr w:type="gramStart"/>
      <w:r w:rsidRPr="00895D30">
        <w:rPr>
          <w:rFonts w:ascii="Times New Roman" w:hAnsi="Times New Roman" w:cs="Times New Roman"/>
          <w:color w:val="auto"/>
        </w:rPr>
        <w:t>.</w:t>
      </w:r>
      <w:proofErr w:type="gramEnd"/>
      <w:r w:rsidRPr="00895D30">
        <w:rPr>
          <w:rFonts w:ascii="Times New Roman" w:hAnsi="Times New Roman" w:cs="Times New Roman"/>
          <w:color w:val="auto"/>
        </w:rPr>
        <w:t xml:space="preserve"> </w:t>
      </w:r>
      <w:proofErr w:type="gramStart"/>
      <w:r w:rsidRPr="00895D30">
        <w:rPr>
          <w:rFonts w:ascii="Times New Roman" w:hAnsi="Times New Roman" w:cs="Times New Roman"/>
          <w:color w:val="auto"/>
        </w:rPr>
        <w:t>б</w:t>
      </w:r>
      <w:proofErr w:type="gramEnd"/>
      <w:r w:rsidRPr="00895D30">
        <w:rPr>
          <w:rFonts w:ascii="Times New Roman" w:hAnsi="Times New Roman" w:cs="Times New Roman"/>
          <w:color w:val="auto"/>
        </w:rPr>
        <w:t xml:space="preserve">оевой славы, захоронениям воинов Встреча с ветеранами войны и труда. Организация помощи ветеранам. Организация и проведения конкурса «Открытка ветерану». Организация исследовательской работы «История семьи в годы Великой Отечественной войны». Оформление исследовательских работ по теме. Создание мультимедийных презентаций. Создание информационных листов на стенд. </w:t>
      </w:r>
    </w:p>
    <w:p w:rsidR="00D079AE" w:rsidRPr="00895D30" w:rsidRDefault="00D079AE" w:rsidP="00D079AE">
      <w:pPr>
        <w:pStyle w:val="19"/>
        <w:spacing w:line="100" w:lineRule="atLeast"/>
        <w:jc w:val="center"/>
        <w:rPr>
          <w:rFonts w:ascii="Times New Roman" w:hAnsi="Times New Roman" w:cs="Times New Roman"/>
          <w:color w:val="auto"/>
        </w:rPr>
      </w:pPr>
      <w:r w:rsidRPr="00895D30">
        <w:rPr>
          <w:rFonts w:ascii="Times New Roman" w:hAnsi="Times New Roman" w:cs="Times New Roman"/>
          <w:b/>
          <w:bCs/>
          <w:color w:val="auto"/>
        </w:rPr>
        <w:t>5 класс</w:t>
      </w:r>
    </w:p>
    <w:tbl>
      <w:tblPr>
        <w:tblW w:w="0" w:type="auto"/>
        <w:tblInd w:w="106" w:type="dxa"/>
        <w:tblLayout w:type="fixed"/>
        <w:tblLook w:val="0000"/>
      </w:tblPr>
      <w:tblGrid>
        <w:gridCol w:w="907"/>
        <w:gridCol w:w="6709"/>
        <w:gridCol w:w="1337"/>
      </w:tblGrid>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Тема</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Количество часов</w:t>
            </w:r>
          </w:p>
        </w:tc>
      </w:tr>
      <w:tr w:rsidR="00D079AE" w:rsidTr="003B23E1">
        <w:tc>
          <w:tcPr>
            <w:tcW w:w="907"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w:t>
            </w:r>
          </w:p>
          <w:p w:rsidR="00D079AE" w:rsidRDefault="00D079AE" w:rsidP="003B23E1">
            <w:pPr>
              <w:pStyle w:val="af2"/>
              <w:spacing w:line="100" w:lineRule="atLeast"/>
              <w:ind w:left="30" w:right="30"/>
              <w:jc w:val="both"/>
              <w:rPr>
                <w:rFonts w:cs="Times New Roman"/>
              </w:rPr>
            </w:pPr>
          </w:p>
        </w:tc>
        <w:tc>
          <w:tcPr>
            <w:tcW w:w="6709" w:type="dxa"/>
            <w:vMerge w:val="restart"/>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eastAsia="Times New Roman" w:cs="Times New Roman"/>
              </w:rPr>
            </w:pPr>
            <w:r>
              <w:rPr>
                <w:rFonts w:eastAsia="Times New Roman" w:cs="Times New Roman"/>
              </w:rPr>
              <w:t>Вводный инструктаж</w:t>
            </w:r>
            <w:r>
              <w:rPr>
                <w:rFonts w:cs="Times New Roman"/>
              </w:rPr>
              <w:t>. Цели и задачи кружка.</w:t>
            </w:r>
          </w:p>
          <w:p w:rsidR="00D079AE" w:rsidRDefault="00D079AE" w:rsidP="003B23E1">
            <w:pPr>
              <w:spacing w:line="100" w:lineRule="atLeast"/>
              <w:jc w:val="both"/>
              <w:rPr>
                <w:rFonts w:eastAsia="Times New Roman" w:cs="Times New Roman"/>
              </w:rPr>
            </w:pPr>
            <w:r>
              <w:rPr>
                <w:rFonts w:eastAsia="Times New Roman" w:cs="Times New Roman"/>
              </w:rPr>
              <w:t>Исторические источники</w:t>
            </w:r>
          </w:p>
          <w:p w:rsidR="00D079AE" w:rsidRDefault="00D079AE" w:rsidP="003B23E1">
            <w:pPr>
              <w:spacing w:line="100" w:lineRule="atLeast"/>
              <w:jc w:val="both"/>
              <w:rPr>
                <w:rFonts w:eastAsia="Times New Roman" w:cs="Times New Roman"/>
              </w:rPr>
            </w:pPr>
            <w:r>
              <w:rPr>
                <w:rFonts w:eastAsia="Times New Roman" w:cs="Times New Roman"/>
              </w:rPr>
              <w:t>Письменные источники</w:t>
            </w:r>
          </w:p>
          <w:p w:rsidR="00D079AE" w:rsidRDefault="00D079AE" w:rsidP="003B23E1">
            <w:pPr>
              <w:spacing w:line="100" w:lineRule="atLeast"/>
              <w:jc w:val="both"/>
              <w:rPr>
                <w:rFonts w:cs="Times New Roman"/>
              </w:rPr>
            </w:pPr>
            <w:r>
              <w:rPr>
                <w:rFonts w:eastAsia="Times New Roman" w:cs="Times New Roman"/>
              </w:rPr>
              <w:t>Устные источники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vMerge/>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ind w:left="30" w:right="30"/>
              <w:jc w:val="both"/>
              <w:rPr>
                <w:rFonts w:cs="Times New Roman"/>
              </w:rPr>
            </w:pPr>
          </w:p>
        </w:tc>
        <w:tc>
          <w:tcPr>
            <w:tcW w:w="6709"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rPr>
                <w:rFonts w:eastAsia="Times New Roman" w:cs="Times New Roman"/>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vMerge/>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ind w:left="30" w:right="30"/>
              <w:jc w:val="both"/>
              <w:rPr>
                <w:rFonts w:cs="Times New Roman"/>
              </w:rPr>
            </w:pPr>
          </w:p>
        </w:tc>
        <w:tc>
          <w:tcPr>
            <w:tcW w:w="6709"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rPr>
                <w:rFonts w:eastAsia="Times New Roman" w:cs="Times New Roman"/>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vMerge/>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ind w:left="30" w:right="30"/>
              <w:jc w:val="both"/>
              <w:rPr>
                <w:rFonts w:cs="Times New Roman"/>
              </w:rPr>
            </w:pPr>
          </w:p>
        </w:tc>
        <w:tc>
          <w:tcPr>
            <w:tcW w:w="6709" w:type="dxa"/>
            <w:vMerge/>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rPr>
                <w:rFonts w:eastAsia="Times New Roman" w:cs="Times New Roman"/>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Вещественные источники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3</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Практическая работа с источниками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4</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Работа со списками участников ВОВ,</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5</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 xml:space="preserve"> Работа со списками ветеранами войны и труда.</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6</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Интервью с ветеранами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7</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Оформление рассказов о жизни ветеранов.</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8</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Оформление стенда.</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4</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9.</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Практическая работа.</w:t>
            </w:r>
          </w:p>
          <w:p w:rsidR="00D079AE" w:rsidRDefault="00D079AE" w:rsidP="003B23E1">
            <w:pPr>
              <w:pStyle w:val="af2"/>
              <w:spacing w:line="100" w:lineRule="atLeast"/>
              <w:jc w:val="both"/>
              <w:rPr>
                <w:rFonts w:cs="Times New Roman"/>
              </w:rPr>
            </w:pPr>
            <w:r>
              <w:rPr>
                <w:rFonts w:cs="Times New Roman"/>
              </w:rPr>
              <w:t>Написание заметок в газету «Летописец»,</w:t>
            </w:r>
          </w:p>
          <w:p w:rsidR="00D079AE" w:rsidRDefault="00D079AE" w:rsidP="003B23E1">
            <w:pPr>
              <w:pStyle w:val="af2"/>
              <w:spacing w:line="100" w:lineRule="atLeast"/>
              <w:jc w:val="both"/>
              <w:rPr>
                <w:rFonts w:cs="Times New Roman"/>
              </w:rPr>
            </w:pPr>
            <w:r>
              <w:rPr>
                <w:rFonts w:cs="Times New Roman"/>
              </w:rPr>
              <w:t>сочинений под условным названием «Герои живут рядом».</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10</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Экскурсии «Памятники города рассказывают».</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11.</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Оформление альбома о памятниках города, посвященных ВОВ.</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12.</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12. Составление сценариев урока мужества, посвященному Дню Победы</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13</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 Организация цикла тематических выставок</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14.</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Проведение выставки.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15.</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Акция «Помоги ветерану»</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lastRenderedPageBreak/>
              <w:t>16.</w:t>
            </w: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Уход за воинскими захоронениями</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ind w:left="30" w:right="30"/>
              <w:jc w:val="both"/>
              <w:rPr>
                <w:rFonts w:cs="Times New Roman"/>
              </w:rPr>
            </w:pPr>
          </w:p>
        </w:tc>
        <w:tc>
          <w:tcPr>
            <w:tcW w:w="670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jc w:val="both"/>
              <w:rPr>
                <w:rFonts w:cs="Times New Roman"/>
              </w:rPr>
            </w:pPr>
            <w:r>
              <w:rPr>
                <w:rFonts w:cs="Times New Roman"/>
              </w:rPr>
              <w:t>ВСЕГО:</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pPr>
            <w:r>
              <w:rPr>
                <w:rFonts w:cs="Times New Roman"/>
              </w:rPr>
              <w:t>34</w:t>
            </w:r>
          </w:p>
        </w:tc>
      </w:tr>
    </w:tbl>
    <w:p w:rsidR="00D079AE" w:rsidRDefault="00D079AE" w:rsidP="00D079AE">
      <w:pPr>
        <w:pStyle w:val="19"/>
        <w:spacing w:line="100" w:lineRule="atLeast"/>
        <w:jc w:val="both"/>
      </w:pPr>
    </w:p>
    <w:p w:rsidR="00D079AE" w:rsidRDefault="00D079AE" w:rsidP="00D079AE">
      <w:pPr>
        <w:pStyle w:val="19"/>
        <w:spacing w:line="100" w:lineRule="atLeast"/>
        <w:jc w:val="center"/>
        <w:rPr>
          <w:rFonts w:ascii="Times New Roman" w:hAnsi="Times New Roman" w:cs="Times New Roman"/>
        </w:rPr>
      </w:pPr>
      <w:r>
        <w:rPr>
          <w:rFonts w:ascii="Times New Roman" w:hAnsi="Times New Roman" w:cs="Times New Roman"/>
          <w:b/>
          <w:bCs/>
        </w:rPr>
        <w:t>6 класс</w:t>
      </w:r>
    </w:p>
    <w:tbl>
      <w:tblPr>
        <w:tblW w:w="0" w:type="auto"/>
        <w:tblInd w:w="130" w:type="dxa"/>
        <w:tblLayout w:type="fixed"/>
        <w:tblLook w:val="0000"/>
      </w:tblPr>
      <w:tblGrid>
        <w:gridCol w:w="663"/>
        <w:gridCol w:w="6825"/>
        <w:gridCol w:w="1441"/>
      </w:tblGrid>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 xml:space="preserve">Тема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Количество часов</w:t>
            </w:r>
          </w:p>
        </w:tc>
      </w:tr>
      <w:tr w:rsidR="00D079AE" w:rsidTr="003B23E1">
        <w:tc>
          <w:tcPr>
            <w:tcW w:w="663" w:type="dxa"/>
            <w:tcBorders>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w:t>
            </w:r>
          </w:p>
        </w:tc>
        <w:tc>
          <w:tcPr>
            <w:tcW w:w="6825" w:type="dxa"/>
            <w:tcBorders>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Вводный инструктаж</w:t>
            </w:r>
            <w:r>
              <w:rPr>
                <w:rFonts w:cs="Times New Roman"/>
              </w:rPr>
              <w:t>. Цели и задачи кружка.</w:t>
            </w:r>
          </w:p>
        </w:tc>
        <w:tc>
          <w:tcPr>
            <w:tcW w:w="1441"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Вологодская область в годы ВОВ.</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3</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Работа с архивными данными, со статьями из газет.</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4</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Составление сообщения «Республика Татарстан в годы ВОВ» (проекты, презентации), выбор обучающих</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4</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5</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Защита проектов, презентаций, обучающихся в классе, на классных часах, на родительских собраниях.</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6</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 Оформление выставки, альбомов «Республика Татарстан в годы ВОВ»</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7</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Работа    с архивными данными   «Подвиг народа»</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8</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История ветеранов труда</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9</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Оформление рассказов о жизни ветеранов труда.</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10</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Интервью с ветеранами труда.</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11</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Оформление стенда или альбома о ветеранах труда.</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12</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after="283" w:line="100" w:lineRule="atLeast"/>
              <w:jc w:val="both"/>
              <w:rPr>
                <w:rFonts w:cs="Times New Roman"/>
              </w:rPr>
            </w:pPr>
            <w:r>
              <w:rPr>
                <w:rFonts w:cs="Times New Roman"/>
              </w:rPr>
              <w:t>Написание заметок в газету сочинений под условным названием «Герои живут рядом».</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13.</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Акция «Помоги ветерану».</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14.</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Уход за памятниками, могилами ветеранов.</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15.</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«Герои живут рядом» Составление списка воино</w:t>
            </w:r>
            <w:proofErr w:type="gramStart"/>
            <w:r>
              <w:rPr>
                <w:rFonts w:cs="Times New Roman"/>
              </w:rPr>
              <w:t>в-</w:t>
            </w:r>
            <w:proofErr w:type="gramEnd"/>
            <w:r>
              <w:rPr>
                <w:rFonts w:cs="Times New Roman"/>
              </w:rPr>
              <w:t xml:space="preserve"> интернационалистов, служивших в Афганистане, Чечне.</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16.</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Встречи с воинами, служивших в горячих точках (интервью, беседы).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17.</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Составление и оформление стенда об участниках воинах, служивших в горячих точках.</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18.</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Сбор информации о солдатах служивших в рядах Советской Арми</w:t>
            </w:r>
            <w:proofErr w:type="gramStart"/>
            <w:r>
              <w:rPr>
                <w:rFonts w:cs="Times New Roman"/>
              </w:rPr>
              <w:t>и(</w:t>
            </w:r>
            <w:proofErr w:type="gramEnd"/>
            <w:r>
              <w:rPr>
                <w:rFonts w:cs="Times New Roman"/>
              </w:rPr>
              <w:t>списки).</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19.</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Сбор документов, фотографий, благодарственных писем для оформления альбома.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20</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Встречи с выпускниками школ, отслуживших в рядах Советской Армии.</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21</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Оформление стенда или альбома </w:t>
            </w:r>
            <w:proofErr w:type="gramStart"/>
            <w:r>
              <w:rPr>
                <w:rFonts w:cs="Times New Roman"/>
              </w:rPr>
              <w:t>об</w:t>
            </w:r>
            <w:proofErr w:type="gramEnd"/>
            <w:r>
              <w:rPr>
                <w:rFonts w:cs="Times New Roman"/>
              </w:rPr>
              <w:t xml:space="preserve"> выпускниках школы, отслуживших в рядах Советской Армии.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663"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22</w:t>
            </w:r>
          </w:p>
        </w:tc>
        <w:tc>
          <w:tcPr>
            <w:tcW w:w="6825"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Подведение итогов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pPr>
            <w:r>
              <w:rPr>
                <w:rFonts w:cs="Times New Roman"/>
              </w:rPr>
              <w:t>1</w:t>
            </w:r>
          </w:p>
        </w:tc>
      </w:tr>
    </w:tbl>
    <w:p w:rsidR="00D079AE" w:rsidRDefault="00D079AE" w:rsidP="00D079AE">
      <w:pPr>
        <w:pStyle w:val="19"/>
        <w:spacing w:line="100" w:lineRule="atLeast"/>
        <w:jc w:val="both"/>
      </w:pPr>
    </w:p>
    <w:p w:rsidR="00D079AE" w:rsidRDefault="00D079AE" w:rsidP="00D079AE">
      <w:pPr>
        <w:pStyle w:val="19"/>
        <w:spacing w:line="100" w:lineRule="atLeast"/>
        <w:jc w:val="center"/>
        <w:rPr>
          <w:rFonts w:ascii="Times New Roman" w:hAnsi="Times New Roman" w:cs="Times New Roman"/>
        </w:rPr>
      </w:pPr>
      <w:r>
        <w:rPr>
          <w:rFonts w:ascii="Times New Roman" w:hAnsi="Times New Roman" w:cs="Times New Roman"/>
          <w:b/>
          <w:bCs/>
        </w:rPr>
        <w:t>7 класс</w:t>
      </w:r>
    </w:p>
    <w:tbl>
      <w:tblPr>
        <w:tblW w:w="0" w:type="auto"/>
        <w:tblInd w:w="83" w:type="dxa"/>
        <w:tblLayout w:type="fixed"/>
        <w:tblLook w:val="0000"/>
      </w:tblPr>
      <w:tblGrid>
        <w:gridCol w:w="942"/>
        <w:gridCol w:w="6860"/>
        <w:gridCol w:w="1174"/>
      </w:tblGrid>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w:t>
            </w:r>
            <w:proofErr w:type="gramStart"/>
            <w:r>
              <w:rPr>
                <w:rFonts w:cs="Times New Roman"/>
              </w:rPr>
              <w:t>п</w:t>
            </w:r>
            <w:proofErr w:type="gramEnd"/>
            <w:r>
              <w:rPr>
                <w:rFonts w:cs="Times New Roman"/>
              </w:rPr>
              <w:t>/п</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Тема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Количество часов</w:t>
            </w:r>
          </w:p>
        </w:tc>
      </w:tr>
      <w:tr w:rsidR="00D079AE" w:rsidTr="003B23E1">
        <w:tc>
          <w:tcPr>
            <w:tcW w:w="942" w:type="dxa"/>
            <w:tcBorders>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w:t>
            </w:r>
          </w:p>
        </w:tc>
        <w:tc>
          <w:tcPr>
            <w:tcW w:w="6860" w:type="dxa"/>
            <w:tcBorders>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Вводный инструктаж</w:t>
            </w:r>
            <w:r>
              <w:rPr>
                <w:rFonts w:cs="Times New Roman"/>
              </w:rPr>
              <w:t>. Цели и задачи кружка.</w:t>
            </w:r>
          </w:p>
        </w:tc>
        <w:tc>
          <w:tcPr>
            <w:tcW w:w="1174"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Награды периода Великой Отечественной войны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Современные награды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lastRenderedPageBreak/>
              <w:t>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"Награды в моей семье"</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rPr>
            </w:pPr>
            <w:r>
              <w:rPr>
                <w:rFonts w:cs="Times New Roman"/>
              </w:rPr>
              <w:t>5</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Style w:val="aa"/>
                <w:rFonts w:cs="Times New Roman"/>
              </w:rPr>
              <w:t>"Листая страницы истории"</w:t>
            </w:r>
          </w:p>
          <w:p w:rsidR="00D079AE" w:rsidRDefault="00D079AE" w:rsidP="003B23E1">
            <w:pPr>
              <w:pStyle w:val="af2"/>
              <w:spacing w:line="100" w:lineRule="atLeast"/>
              <w:jc w:val="both"/>
              <w:rPr>
                <w:rFonts w:cs="Times New Roman"/>
              </w:rPr>
            </w:pPr>
            <w:r>
              <w:rPr>
                <w:rFonts w:cs="Times New Roman"/>
              </w:rPr>
              <w:t>История Смутного времени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6</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Роль нижегородского ополчения в освобождении Москвы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7</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Роль арзамассцев в нижегородском ополчении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8</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Организационно-массовая работа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rPr>
            </w:pPr>
            <w:r>
              <w:rPr>
                <w:rFonts w:cs="Times New Roman"/>
              </w:rPr>
              <w:t>9</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Style w:val="aa"/>
                <w:rFonts w:cs="Times New Roman"/>
              </w:rPr>
              <w:t>"Битвы Великой Отечественной войны"</w:t>
            </w:r>
          </w:p>
          <w:p w:rsidR="00D079AE" w:rsidRDefault="00D079AE" w:rsidP="003B23E1">
            <w:pPr>
              <w:pStyle w:val="af2"/>
              <w:spacing w:line="100" w:lineRule="atLeast"/>
              <w:jc w:val="both"/>
              <w:rPr>
                <w:rFonts w:cs="Times New Roman"/>
              </w:rPr>
            </w:pPr>
            <w:r>
              <w:rPr>
                <w:rFonts w:cs="Times New Roman"/>
              </w:rPr>
              <w:t>Московская битва.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10</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"Блокадный Ленинград"</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11</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"...Но выстоял великий Сталинград!"</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12</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Курская дуга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Организационно-массовая работа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rPr>
            </w:pPr>
            <w:r>
              <w:rPr>
                <w:rFonts w:cs="Times New Roman"/>
              </w:rPr>
              <w:t>14.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Style w:val="aa"/>
                <w:rFonts w:cs="Times New Roman"/>
              </w:rPr>
              <w:t>"День защитника Отечества"</w:t>
            </w:r>
          </w:p>
          <w:p w:rsidR="00D079AE" w:rsidRDefault="00D079AE" w:rsidP="003B23E1">
            <w:pPr>
              <w:pStyle w:val="af2"/>
              <w:spacing w:line="100" w:lineRule="atLeast"/>
              <w:jc w:val="both"/>
              <w:rPr>
                <w:rFonts w:cs="Times New Roman"/>
              </w:rPr>
            </w:pPr>
            <w:r>
              <w:rPr>
                <w:rFonts w:cs="Times New Roman"/>
              </w:rPr>
              <w:t>"Защитник Родины. Каким ему быть?"</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15.</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История кадетского движения</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16.</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"Возьми себе в пример героя"</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17.</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 xml:space="preserve">Организационно </w:t>
            </w:r>
            <w:proofErr w:type="gramStart"/>
            <w:r>
              <w:rPr>
                <w:rFonts w:cs="Times New Roman"/>
              </w:rPr>
              <w:t>-м</w:t>
            </w:r>
            <w:proofErr w:type="gramEnd"/>
            <w:r>
              <w:rPr>
                <w:rFonts w:cs="Times New Roman"/>
              </w:rPr>
              <w:t>ассовая работа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rPr>
            </w:pPr>
            <w:r>
              <w:rPr>
                <w:rFonts w:cs="Times New Roman"/>
              </w:rPr>
              <w:t>18.</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Style w:val="aa"/>
                <w:rFonts w:cs="Times New Roman"/>
              </w:rPr>
              <w:t>"Флаги России"</w:t>
            </w:r>
          </w:p>
          <w:p w:rsidR="00D079AE" w:rsidRDefault="00D079AE" w:rsidP="003B23E1">
            <w:pPr>
              <w:pStyle w:val="af2"/>
              <w:spacing w:line="100" w:lineRule="atLeast"/>
              <w:jc w:val="both"/>
              <w:rPr>
                <w:rFonts w:cs="Times New Roman"/>
              </w:rPr>
            </w:pPr>
            <w:r>
              <w:rPr>
                <w:rFonts w:cs="Times New Roman"/>
              </w:rPr>
              <w:t>Флаги и знамена прошлого</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19.</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Флаги Современной России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20.</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Символы нашего края</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rPr>
            </w:pPr>
            <w:r>
              <w:rPr>
                <w:rFonts w:cs="Times New Roman"/>
              </w:rPr>
              <w:t>21.</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Style w:val="aa"/>
                <w:rFonts w:cs="Times New Roman"/>
              </w:rPr>
              <w:t>"Ко дню Великой Победы"</w:t>
            </w:r>
          </w:p>
          <w:p w:rsidR="00D079AE" w:rsidRDefault="00D079AE" w:rsidP="003B23E1">
            <w:pPr>
              <w:pStyle w:val="af2"/>
              <w:spacing w:line="100" w:lineRule="atLeast"/>
              <w:jc w:val="both"/>
              <w:rPr>
                <w:rFonts w:cs="Times New Roman"/>
              </w:rPr>
            </w:pPr>
            <w:r>
              <w:rPr>
                <w:rFonts w:cs="Times New Roman"/>
              </w:rPr>
              <w:t>"О доблести, чести и славе..."</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22.</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"Песни, опаленные войной"</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"Все для фронта, все для победы"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"История семьи в истории страны"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25.</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Организационно-массовая работа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26.</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Организационно-массовая работа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27.</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Подведение итогов</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42"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28.</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jc w:val="both"/>
              <w:rPr>
                <w:rFonts w:cs="Times New Roman"/>
              </w:rPr>
            </w:pPr>
            <w:r>
              <w:rPr>
                <w:rFonts w:cs="Times New Roman"/>
              </w:rPr>
              <w:t>Заключительное занятие</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7802" w:type="dxa"/>
            <w:gridSpan w:val="2"/>
            <w:tcBorders>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Итого</w:t>
            </w:r>
          </w:p>
        </w:tc>
        <w:tc>
          <w:tcPr>
            <w:tcW w:w="1174"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pPr>
            <w:r>
              <w:rPr>
                <w:rFonts w:cs="Times New Roman"/>
              </w:rPr>
              <w:t>34</w:t>
            </w:r>
          </w:p>
        </w:tc>
      </w:tr>
    </w:tbl>
    <w:p w:rsidR="00D079AE" w:rsidRDefault="00D079AE" w:rsidP="00D079AE">
      <w:pPr>
        <w:pStyle w:val="19"/>
        <w:spacing w:line="100" w:lineRule="atLeast"/>
        <w:jc w:val="center"/>
      </w:pPr>
    </w:p>
    <w:p w:rsidR="00D079AE" w:rsidRDefault="00D079AE" w:rsidP="00D079AE">
      <w:pPr>
        <w:spacing w:line="100" w:lineRule="atLeast"/>
        <w:jc w:val="center"/>
        <w:rPr>
          <w:rFonts w:cs="Times New Roman"/>
        </w:rPr>
      </w:pPr>
      <w:r>
        <w:rPr>
          <w:rFonts w:cs="Times New Roman"/>
          <w:b/>
          <w:bCs/>
        </w:rPr>
        <w:t>8 класс</w:t>
      </w:r>
    </w:p>
    <w:tbl>
      <w:tblPr>
        <w:tblW w:w="0" w:type="auto"/>
        <w:tblInd w:w="106" w:type="dxa"/>
        <w:tblLayout w:type="fixed"/>
        <w:tblLook w:val="0000"/>
      </w:tblPr>
      <w:tblGrid>
        <w:gridCol w:w="919"/>
        <w:gridCol w:w="6860"/>
        <w:gridCol w:w="1174"/>
      </w:tblGrid>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 xml:space="preserve">Тема </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Количество часов</w:t>
            </w:r>
          </w:p>
        </w:tc>
      </w:tr>
      <w:tr w:rsidR="00D079AE" w:rsidTr="003B23E1">
        <w:tc>
          <w:tcPr>
            <w:tcW w:w="919" w:type="dxa"/>
            <w:tcBorders>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w:t>
            </w:r>
          </w:p>
        </w:tc>
        <w:tc>
          <w:tcPr>
            <w:tcW w:w="6860" w:type="dxa"/>
            <w:tcBorders>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Вводный инструктаж</w:t>
            </w:r>
            <w:r>
              <w:rPr>
                <w:rFonts w:cs="Times New Roman"/>
              </w:rPr>
              <w:t>. Цели и задачи кружка.</w:t>
            </w:r>
          </w:p>
        </w:tc>
        <w:tc>
          <w:tcPr>
            <w:tcW w:w="1174" w:type="dxa"/>
            <w:tcBorders>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2</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Что значит поисковая работа? Ее цели и задачи.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 xml:space="preserve">Как найти и узнать </w:t>
            </w:r>
            <w:proofErr w:type="gramStart"/>
            <w:r>
              <w:rPr>
                <w:rStyle w:val="aa"/>
                <w:rFonts w:cs="Times New Roman"/>
                <w:b w:val="0"/>
                <w:bCs w:val="0"/>
              </w:rPr>
              <w:t>о</w:t>
            </w:r>
            <w:proofErr w:type="gramEnd"/>
            <w:r>
              <w:rPr>
                <w:rStyle w:val="aa"/>
                <w:rFonts w:cs="Times New Roman"/>
                <w:b w:val="0"/>
                <w:bCs w:val="0"/>
              </w:rPr>
              <w:t xml:space="preserve"> интересуемом тебя человеке (войне) </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Работа с интернет сайтами.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5</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Написание заметок в газету «Летописец»</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6</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Сочинение «Герои живут рядом».</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7</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Fonts w:cs="Times New Roman"/>
              </w:rPr>
              <w:t>Участие в конкурсах, посвященных ветеранам ВОВ</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8</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Поздравления ветеранам Великой Отечественной войны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lastRenderedPageBreak/>
              <w:t>9</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Подготовка к интервью с ветераном, о котором хотелось бы рассказать.</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10</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Интервью с ветераном.</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11</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Творческая работа над текстом сообщения (документы, фото, статьи)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12-.13.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Подготовка материала: документы, фото, статьи</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Организация цикла тематических выставок.</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15.</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Проведение выставок.</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16.</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Подготовка и участие в районных конкурсах</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17.</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 xml:space="preserve"> «Моя семья в годы ВОВ»</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18.</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Подготовка к конкурсу, сбор материалов</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19.</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Участие в районных викторинах, посвященных дню Победы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20.</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Подготовка к военн</w:t>
            </w:r>
            <w:proofErr w:type="gramStart"/>
            <w:r>
              <w:rPr>
                <w:rStyle w:val="aa"/>
                <w:rFonts w:cs="Times New Roman"/>
                <w:b w:val="0"/>
                <w:bCs w:val="0"/>
              </w:rPr>
              <w:t>о-</w:t>
            </w:r>
            <w:proofErr w:type="gramEnd"/>
            <w:r>
              <w:rPr>
                <w:rStyle w:val="aa"/>
                <w:rFonts w:cs="Times New Roman"/>
                <w:b w:val="0"/>
                <w:bCs w:val="0"/>
              </w:rPr>
              <w:t xml:space="preserve"> спортивным соревнованиям «Зарница»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21</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Участие в военно - спортивных соревнованиях «Зарница».</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22.</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Составление сценариев урока мужества, посвященному Дню Победы</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Style w:val="aa"/>
                <w:rFonts w:cs="Times New Roman"/>
                <w:b w:val="0"/>
                <w:bCs w:val="0"/>
              </w:rPr>
            </w:pPr>
            <w:r>
              <w:rPr>
                <w:rFonts w:cs="Times New Roman"/>
              </w:rPr>
              <w:t>23</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 xml:space="preserve"> Участие в озеленении села, посадка саженцев</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919"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Style w:val="aa"/>
                <w:rFonts w:cs="Times New Roman"/>
                <w:b w:val="0"/>
                <w:bCs w:val="0"/>
              </w:rPr>
            </w:pPr>
            <w:r>
              <w:rPr>
                <w:rFonts w:cs="Times New Roman"/>
              </w:rPr>
              <w:t>24</w:t>
            </w:r>
          </w:p>
        </w:tc>
        <w:tc>
          <w:tcPr>
            <w:tcW w:w="6860"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after="283" w:line="100" w:lineRule="atLeast"/>
              <w:jc w:val="both"/>
              <w:rPr>
                <w:rFonts w:cs="Times New Roman"/>
              </w:rPr>
            </w:pPr>
            <w:r>
              <w:rPr>
                <w:rStyle w:val="aa"/>
                <w:rFonts w:cs="Times New Roman"/>
                <w:b w:val="0"/>
                <w:bCs w:val="0"/>
              </w:rPr>
              <w:t>Итоговое занятие, Подведение о проделанной работе.</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pPr>
            <w:r>
              <w:rPr>
                <w:rFonts w:cs="Times New Roman"/>
              </w:rPr>
              <w:t>1</w:t>
            </w:r>
          </w:p>
        </w:tc>
      </w:tr>
    </w:tbl>
    <w:p w:rsidR="00D079AE" w:rsidRDefault="00D079AE" w:rsidP="00D079AE">
      <w:pPr>
        <w:spacing w:line="100" w:lineRule="atLeast"/>
        <w:jc w:val="both"/>
      </w:pPr>
    </w:p>
    <w:p w:rsidR="00D079AE" w:rsidRDefault="00D079AE" w:rsidP="00D079AE">
      <w:pPr>
        <w:spacing w:line="100" w:lineRule="atLeast"/>
        <w:jc w:val="center"/>
        <w:rPr>
          <w:rFonts w:cs="Times New Roman"/>
        </w:rPr>
      </w:pPr>
      <w:r>
        <w:rPr>
          <w:rFonts w:cs="Times New Roman"/>
          <w:b/>
          <w:bCs/>
        </w:rPr>
        <w:t xml:space="preserve"> 9 класс</w:t>
      </w:r>
    </w:p>
    <w:tbl>
      <w:tblPr>
        <w:tblW w:w="0" w:type="auto"/>
        <w:tblInd w:w="130" w:type="dxa"/>
        <w:tblLayout w:type="fixed"/>
        <w:tblLook w:val="0000"/>
      </w:tblPr>
      <w:tblGrid>
        <w:gridCol w:w="837"/>
        <w:gridCol w:w="6314"/>
        <w:gridCol w:w="442"/>
        <w:gridCol w:w="35"/>
        <w:gridCol w:w="1281"/>
        <w:gridCol w:w="20"/>
      </w:tblGrid>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Тема</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 xml:space="preserve">Количество часов                                                                                                                                                                                                                                 </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Вводный инструктаж</w:t>
            </w:r>
            <w:r>
              <w:rPr>
                <w:rFonts w:cs="Times New Roman"/>
              </w:rPr>
              <w:t>. Цели и задачи кружка.</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2</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Вооруженные Силы РФ – защитники нашего Отечества</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3</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 Боевые традиции </w:t>
            </w:r>
            <w:proofErr w:type="gramStart"/>
            <w:r>
              <w:rPr>
                <w:rFonts w:cs="Times New Roman"/>
              </w:rPr>
              <w:t>ВС</w:t>
            </w:r>
            <w:proofErr w:type="gramEnd"/>
            <w:r>
              <w:rPr>
                <w:rFonts w:cs="Times New Roman"/>
              </w:rPr>
              <w:t xml:space="preserve"> России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4</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 Символы воинской чести.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5</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Ритуалы Вооруженных сил РФ.</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6</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Воинская обязанность.</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7</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 Особенности военной службы.</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8</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Военная присяга – клятва воина на верность Родине.</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9</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Права и ответственность военнослужащих</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10</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Военнослужащий - защитник своего Отечества. Честь и достоинства воина </w:t>
            </w:r>
            <w:proofErr w:type="gramStart"/>
            <w:r>
              <w:rPr>
                <w:rFonts w:cs="Times New Roman"/>
              </w:rPr>
              <w:t>ВС</w:t>
            </w:r>
            <w:proofErr w:type="gramEnd"/>
            <w:r>
              <w:rPr>
                <w:rFonts w:cs="Times New Roman"/>
              </w:rPr>
              <w:t xml:space="preserve"> России.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11</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right="30"/>
              <w:jc w:val="both"/>
              <w:rPr>
                <w:rFonts w:cs="Times New Roman"/>
              </w:rPr>
            </w:pPr>
            <w:r>
              <w:rPr>
                <w:rFonts w:cs="Times New Roman"/>
              </w:rPr>
              <w:t xml:space="preserve"> Основы подготовки гражданина к военной службе.</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12</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Движение походным и строевым шагом. Отдание </w:t>
            </w:r>
            <w:r>
              <w:rPr>
                <w:rFonts w:cs="Times New Roman"/>
              </w:rPr>
              <w:lastRenderedPageBreak/>
              <w:t>воинской чести на месте.</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lastRenderedPageBreak/>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lastRenderedPageBreak/>
              <w:t>13.</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Повороты на месте и в движении. Отдание воинской чести на месте и в движении.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14.</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Выход из строя. Поход к начальнику, возвращение в строй, отдание воинской чести в движении.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15.</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 xml:space="preserve"> Строи отделения. Перестроение отделения из одной шеренги в две, из одной колонны по одному в колонну по два.</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16.</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Строи отделения, взвода. Перестроения. Движение отделения, взвода походным и строевым шагом.</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17.</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Ушибы. ПМП при ушибах и ссадинах.</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18.</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Растяжения и разрывы связок. ПМП.</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19.</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ПМП при кровотечениях</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napToGrid w:val="0"/>
              <w:spacing w:line="100" w:lineRule="atLeast"/>
              <w:ind w:left="30" w:right="30"/>
              <w:jc w:val="both"/>
              <w:rPr>
                <w:rFonts w:cs="Times New Roman"/>
              </w:rPr>
            </w:pP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Сотрясение мозга. ПМП при черепно-мозговых травмах</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20.</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Переломы конечностей. ПМП. Иммобилизация конечности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2</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21.</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Перелом позвоночника. ПМП. Транспортировка пострадавшег</w:t>
            </w:r>
            <w:r>
              <w:rPr>
                <w:rFonts w:cs="Times New Roman"/>
              </w:rPr>
              <w:t>о</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22.</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Переломы ребер. ПМП.</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23.</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Реанимация. ПМП при внезапной остановке сердца.</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c>
          <w:tcPr>
            <w:tcW w:w="837" w:type="dxa"/>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eastAsia="Times New Roman" w:cs="Times New Roman"/>
              </w:rPr>
            </w:pPr>
            <w:r>
              <w:rPr>
                <w:rFonts w:cs="Times New Roman"/>
              </w:rPr>
              <w:t>24.</w:t>
            </w:r>
          </w:p>
        </w:tc>
        <w:tc>
          <w:tcPr>
            <w:tcW w:w="631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eastAsia="Times New Roman" w:cs="Times New Roman"/>
              </w:rPr>
              <w:t>ПМП при утоплении. Особенности реанимации.</w:t>
            </w:r>
          </w:p>
        </w:tc>
        <w:tc>
          <w:tcPr>
            <w:tcW w:w="1778" w:type="dxa"/>
            <w:gridSpan w:val="4"/>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1</w:t>
            </w:r>
          </w:p>
        </w:tc>
      </w:tr>
      <w:tr w:rsidR="00D079AE" w:rsidTr="003B23E1">
        <w:tblPrEx>
          <w:tblCellMar>
            <w:left w:w="0" w:type="dxa"/>
            <w:right w:w="0" w:type="dxa"/>
          </w:tblCellMar>
        </w:tblPrEx>
        <w:trPr>
          <w:gridAfter w:val="1"/>
          <w:wAfter w:w="20" w:type="dxa"/>
        </w:trPr>
        <w:tc>
          <w:tcPr>
            <w:tcW w:w="7593" w:type="dxa"/>
            <w:gridSpan w:val="3"/>
            <w:tcBorders>
              <w:top w:val="single" w:sz="4" w:space="0" w:color="000000"/>
              <w:left w:val="single" w:sz="4" w:space="0" w:color="000000"/>
              <w:bottom w:val="single" w:sz="4" w:space="0" w:color="000000"/>
            </w:tcBorders>
            <w:shd w:val="clear" w:color="auto" w:fill="auto"/>
          </w:tcPr>
          <w:p w:rsidR="00D079AE" w:rsidRDefault="00D079AE" w:rsidP="003B23E1">
            <w:pPr>
              <w:pStyle w:val="af2"/>
              <w:spacing w:line="100" w:lineRule="atLeast"/>
              <w:ind w:left="30" w:right="30"/>
              <w:jc w:val="both"/>
              <w:rPr>
                <w:rFonts w:cs="Times New Roman"/>
              </w:rPr>
            </w:pPr>
            <w:r>
              <w:rPr>
                <w:rFonts w:cs="Times New Roman"/>
              </w:rPr>
              <w:t>Итого</w:t>
            </w:r>
          </w:p>
        </w:tc>
        <w:tc>
          <w:tcPr>
            <w:tcW w:w="3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rFonts w:cs="Times New Roman"/>
              </w:rPr>
            </w:pPr>
            <w:r>
              <w:rPr>
                <w:rFonts w:cs="Times New Roman"/>
              </w:rPr>
              <w:t>34</w:t>
            </w:r>
          </w:p>
        </w:tc>
        <w:tc>
          <w:tcPr>
            <w:tcW w:w="1281" w:type="dxa"/>
            <w:tcBorders>
              <w:left w:val="single" w:sz="4" w:space="0" w:color="000000"/>
            </w:tcBorders>
            <w:shd w:val="clear" w:color="auto" w:fill="auto"/>
          </w:tcPr>
          <w:p w:rsidR="00D079AE" w:rsidRDefault="00D079AE" w:rsidP="003B23E1">
            <w:pPr>
              <w:snapToGrid w:val="0"/>
              <w:spacing w:line="100" w:lineRule="atLeast"/>
              <w:jc w:val="both"/>
              <w:rPr>
                <w:rFonts w:cs="Times New Roman"/>
              </w:rPr>
            </w:pPr>
          </w:p>
        </w:tc>
      </w:tr>
    </w:tbl>
    <w:p w:rsidR="00D079AE" w:rsidRDefault="00D079AE" w:rsidP="00D079AE">
      <w:pPr>
        <w:spacing w:line="100" w:lineRule="atLeast"/>
        <w:jc w:val="both"/>
      </w:pPr>
    </w:p>
    <w:p w:rsidR="00D079AE" w:rsidRDefault="00D079AE" w:rsidP="00D079AE">
      <w:pPr>
        <w:spacing w:line="100" w:lineRule="atLeast"/>
        <w:ind w:firstLine="603"/>
        <w:jc w:val="both"/>
        <w:rPr>
          <w:rFonts w:cs="Times New Roman"/>
          <w:b/>
        </w:rPr>
      </w:pPr>
      <w:r>
        <w:rPr>
          <w:rFonts w:cs="Times New Roman"/>
          <w:b/>
        </w:rPr>
        <w:t>Примерный перечень тем для докладов и сообщений</w:t>
      </w:r>
    </w:p>
    <w:p w:rsidR="00D079AE" w:rsidRDefault="00D079AE" w:rsidP="00D079AE">
      <w:pPr>
        <w:spacing w:line="100" w:lineRule="atLeast"/>
        <w:ind w:firstLine="603"/>
        <w:jc w:val="both"/>
        <w:rPr>
          <w:rFonts w:cs="Times New Roman"/>
          <w:b/>
        </w:rPr>
      </w:pPr>
    </w:p>
    <w:p w:rsidR="00D079AE" w:rsidRDefault="00D079AE" w:rsidP="00D079AE">
      <w:pPr>
        <w:numPr>
          <w:ilvl w:val="0"/>
          <w:numId w:val="11"/>
        </w:numPr>
        <w:spacing w:line="100" w:lineRule="atLeast"/>
        <w:ind w:left="23" w:firstLine="0"/>
        <w:jc w:val="both"/>
        <w:rPr>
          <w:rFonts w:cs="Times New Roman"/>
        </w:rPr>
      </w:pPr>
      <w:r>
        <w:rPr>
          <w:rFonts w:cs="Times New Roman"/>
        </w:rPr>
        <w:t>А.Невский и его роль в русской истории.</w:t>
      </w:r>
    </w:p>
    <w:p w:rsidR="00D079AE" w:rsidRDefault="00D079AE" w:rsidP="00D079AE">
      <w:pPr>
        <w:numPr>
          <w:ilvl w:val="0"/>
          <w:numId w:val="11"/>
        </w:numPr>
        <w:spacing w:line="100" w:lineRule="atLeast"/>
        <w:ind w:left="23" w:firstLine="0"/>
        <w:jc w:val="both"/>
        <w:rPr>
          <w:rFonts w:cs="Times New Roman"/>
        </w:rPr>
      </w:pPr>
      <w:r>
        <w:rPr>
          <w:rFonts w:cs="Times New Roman"/>
        </w:rPr>
        <w:t>Куликовская битва.</w:t>
      </w:r>
    </w:p>
    <w:p w:rsidR="00D079AE" w:rsidRDefault="00D079AE" w:rsidP="00D079AE">
      <w:pPr>
        <w:numPr>
          <w:ilvl w:val="0"/>
          <w:numId w:val="11"/>
        </w:numPr>
        <w:spacing w:line="100" w:lineRule="atLeast"/>
        <w:ind w:left="23" w:firstLine="0"/>
        <w:jc w:val="both"/>
        <w:rPr>
          <w:rFonts w:cs="Times New Roman"/>
        </w:rPr>
      </w:pPr>
      <w:r>
        <w:rPr>
          <w:rFonts w:cs="Times New Roman"/>
        </w:rPr>
        <w:t>Смутное время Руси. Подвиги и герои.</w:t>
      </w:r>
    </w:p>
    <w:p w:rsidR="00D079AE" w:rsidRDefault="00D079AE" w:rsidP="00D079AE">
      <w:pPr>
        <w:numPr>
          <w:ilvl w:val="0"/>
          <w:numId w:val="11"/>
        </w:numPr>
        <w:spacing w:line="100" w:lineRule="atLeast"/>
        <w:ind w:left="-12" w:firstLine="12"/>
        <w:jc w:val="both"/>
        <w:rPr>
          <w:rFonts w:cs="Times New Roman"/>
        </w:rPr>
      </w:pPr>
      <w:r>
        <w:rPr>
          <w:rFonts w:cs="Times New Roman"/>
        </w:rPr>
        <w:t xml:space="preserve">Петр </w:t>
      </w:r>
      <w:r>
        <w:rPr>
          <w:rFonts w:cs="Times New Roman"/>
          <w:lang w:val="en-US"/>
        </w:rPr>
        <w:t>I</w:t>
      </w:r>
      <w:r>
        <w:rPr>
          <w:rFonts w:cs="Times New Roman"/>
        </w:rPr>
        <w:t xml:space="preserve"> и его время. Рождение русского флота.</w:t>
      </w:r>
    </w:p>
    <w:p w:rsidR="00D079AE" w:rsidRDefault="00D079AE" w:rsidP="00D079AE">
      <w:pPr>
        <w:numPr>
          <w:ilvl w:val="0"/>
          <w:numId w:val="11"/>
        </w:numPr>
        <w:spacing w:line="100" w:lineRule="atLeast"/>
        <w:ind w:left="-12" w:firstLine="12"/>
        <w:jc w:val="both"/>
        <w:rPr>
          <w:rFonts w:cs="Times New Roman"/>
        </w:rPr>
      </w:pPr>
      <w:r>
        <w:rPr>
          <w:rFonts w:cs="Times New Roman"/>
        </w:rPr>
        <w:t>А.В.Суворов. «Наука побеждать».</w:t>
      </w:r>
    </w:p>
    <w:p w:rsidR="00D079AE" w:rsidRDefault="00D079AE" w:rsidP="00D079AE">
      <w:pPr>
        <w:numPr>
          <w:ilvl w:val="0"/>
          <w:numId w:val="11"/>
        </w:numPr>
        <w:spacing w:line="100" w:lineRule="atLeast"/>
        <w:ind w:left="-12" w:firstLine="12"/>
        <w:jc w:val="both"/>
        <w:rPr>
          <w:rFonts w:cs="Times New Roman"/>
        </w:rPr>
      </w:pPr>
      <w:r>
        <w:rPr>
          <w:rFonts w:cs="Times New Roman"/>
        </w:rPr>
        <w:t>«Гроза двенадцатого года». Кто победил под Бородином?</w:t>
      </w:r>
    </w:p>
    <w:p w:rsidR="00D079AE" w:rsidRDefault="00D079AE" w:rsidP="00D079AE">
      <w:pPr>
        <w:numPr>
          <w:ilvl w:val="0"/>
          <w:numId w:val="11"/>
        </w:numPr>
        <w:spacing w:line="100" w:lineRule="atLeast"/>
        <w:ind w:left="-12" w:firstLine="12"/>
        <w:jc w:val="both"/>
        <w:rPr>
          <w:rFonts w:cs="Times New Roman"/>
        </w:rPr>
      </w:pPr>
      <w:r>
        <w:rPr>
          <w:rFonts w:cs="Times New Roman"/>
        </w:rPr>
        <w:t>Крымская война. Оборона Севастополя.</w:t>
      </w:r>
    </w:p>
    <w:p w:rsidR="00D079AE" w:rsidRDefault="00D079AE" w:rsidP="00D079AE">
      <w:pPr>
        <w:numPr>
          <w:ilvl w:val="0"/>
          <w:numId w:val="11"/>
        </w:numPr>
        <w:spacing w:line="100" w:lineRule="atLeast"/>
        <w:ind w:left="-12" w:firstLine="12"/>
        <w:jc w:val="both"/>
        <w:rPr>
          <w:rFonts w:cs="Times New Roman"/>
        </w:rPr>
      </w:pPr>
      <w:r>
        <w:rPr>
          <w:rFonts w:cs="Times New Roman"/>
        </w:rPr>
        <w:t>1-я Мировая. Брусиловский прорыв.</w:t>
      </w:r>
    </w:p>
    <w:p w:rsidR="00D079AE" w:rsidRDefault="00D079AE" w:rsidP="00D079AE">
      <w:pPr>
        <w:numPr>
          <w:ilvl w:val="0"/>
          <w:numId w:val="11"/>
        </w:numPr>
        <w:spacing w:line="100" w:lineRule="atLeast"/>
        <w:ind w:left="-12" w:firstLine="12"/>
        <w:jc w:val="both"/>
        <w:rPr>
          <w:rFonts w:cs="Times New Roman"/>
        </w:rPr>
      </w:pPr>
      <w:r>
        <w:rPr>
          <w:rFonts w:cs="Times New Roman"/>
        </w:rPr>
        <w:t>Развитие техники и вооружений в начале 20 века.</w:t>
      </w:r>
    </w:p>
    <w:p w:rsidR="00D079AE" w:rsidRDefault="00D079AE" w:rsidP="00D079AE">
      <w:pPr>
        <w:numPr>
          <w:ilvl w:val="0"/>
          <w:numId w:val="11"/>
        </w:numPr>
        <w:spacing w:line="100" w:lineRule="atLeast"/>
        <w:ind w:left="-12" w:firstLine="12"/>
        <w:jc w:val="both"/>
        <w:rPr>
          <w:rFonts w:cs="Times New Roman"/>
        </w:rPr>
      </w:pPr>
      <w:r>
        <w:rPr>
          <w:rFonts w:cs="Times New Roman"/>
        </w:rPr>
        <w:t>22 июня 1941 года. Правда и вымыслы.</w:t>
      </w:r>
    </w:p>
    <w:p w:rsidR="00D079AE" w:rsidRDefault="00D079AE" w:rsidP="00D079AE">
      <w:pPr>
        <w:numPr>
          <w:ilvl w:val="0"/>
          <w:numId w:val="11"/>
        </w:numPr>
        <w:spacing w:line="100" w:lineRule="atLeast"/>
        <w:ind w:left="-12" w:firstLine="12"/>
        <w:jc w:val="both"/>
        <w:rPr>
          <w:rFonts w:cs="Times New Roman"/>
        </w:rPr>
      </w:pPr>
      <w:r>
        <w:rPr>
          <w:rFonts w:cs="Times New Roman"/>
        </w:rPr>
        <w:t>Битва за Москву.</w:t>
      </w:r>
    </w:p>
    <w:p w:rsidR="00D079AE" w:rsidRDefault="00D079AE" w:rsidP="00D079AE">
      <w:pPr>
        <w:numPr>
          <w:ilvl w:val="0"/>
          <w:numId w:val="11"/>
        </w:numPr>
        <w:spacing w:line="100" w:lineRule="atLeast"/>
        <w:ind w:left="-12" w:firstLine="12"/>
        <w:jc w:val="both"/>
        <w:rPr>
          <w:rFonts w:cs="Times New Roman"/>
        </w:rPr>
      </w:pPr>
      <w:r>
        <w:rPr>
          <w:rFonts w:cs="Times New Roman"/>
        </w:rPr>
        <w:t>Оборона Ленинграда. 900 дней подвига.</w:t>
      </w:r>
    </w:p>
    <w:p w:rsidR="00D079AE" w:rsidRDefault="00D079AE" w:rsidP="00D079AE">
      <w:pPr>
        <w:numPr>
          <w:ilvl w:val="0"/>
          <w:numId w:val="11"/>
        </w:numPr>
        <w:spacing w:line="100" w:lineRule="atLeast"/>
        <w:ind w:left="-12" w:firstLine="12"/>
        <w:jc w:val="both"/>
        <w:rPr>
          <w:rFonts w:cs="Times New Roman"/>
        </w:rPr>
      </w:pPr>
      <w:r>
        <w:rPr>
          <w:rFonts w:cs="Times New Roman"/>
        </w:rPr>
        <w:t>Сталинград глазами Голливуда. Критика фильма «Враг у ворот».</w:t>
      </w:r>
    </w:p>
    <w:p w:rsidR="00D079AE" w:rsidRDefault="00D079AE" w:rsidP="00D079AE">
      <w:pPr>
        <w:numPr>
          <w:ilvl w:val="0"/>
          <w:numId w:val="11"/>
        </w:numPr>
        <w:spacing w:line="100" w:lineRule="atLeast"/>
        <w:ind w:left="-12" w:firstLine="12"/>
        <w:jc w:val="both"/>
        <w:rPr>
          <w:rFonts w:cs="Times New Roman"/>
        </w:rPr>
      </w:pPr>
      <w:r>
        <w:rPr>
          <w:rFonts w:cs="Times New Roman"/>
        </w:rPr>
        <w:t>Т-34 против "Тигра". Битва на Курской дуге.</w:t>
      </w:r>
    </w:p>
    <w:p w:rsidR="00D079AE" w:rsidRDefault="00D079AE" w:rsidP="00D079AE">
      <w:pPr>
        <w:numPr>
          <w:ilvl w:val="0"/>
          <w:numId w:val="11"/>
        </w:numPr>
        <w:spacing w:line="100" w:lineRule="atLeast"/>
        <w:ind w:left="-12" w:firstLine="12"/>
        <w:jc w:val="both"/>
        <w:rPr>
          <w:rFonts w:cs="Times New Roman"/>
        </w:rPr>
      </w:pPr>
      <w:r>
        <w:rPr>
          <w:rFonts w:cs="Times New Roman"/>
        </w:rPr>
        <w:t>Кто победил Германию? Итоги 1945 года.</w:t>
      </w:r>
    </w:p>
    <w:p w:rsidR="00D079AE" w:rsidRDefault="00D079AE" w:rsidP="00D079AE">
      <w:pPr>
        <w:numPr>
          <w:ilvl w:val="0"/>
          <w:numId w:val="11"/>
        </w:numPr>
        <w:spacing w:line="100" w:lineRule="atLeast"/>
        <w:ind w:left="-12" w:firstLine="12"/>
        <w:jc w:val="both"/>
        <w:rPr>
          <w:rFonts w:ascii="serif" w:hAnsi="serif" w:cs="serif" w:hint="eastAsia"/>
          <w:color w:val="000000"/>
          <w:sz w:val="26"/>
        </w:rPr>
      </w:pPr>
      <w:r>
        <w:rPr>
          <w:rFonts w:cs="Times New Roman"/>
        </w:rPr>
        <w:t>Афганистан. Как это было. Встреча с ветеранами боевых действий.</w:t>
      </w:r>
    </w:p>
    <w:p w:rsidR="00D079AE" w:rsidRPr="001D7BF4" w:rsidRDefault="00D079AE" w:rsidP="00D079AE">
      <w:pPr>
        <w:numPr>
          <w:ilvl w:val="1"/>
          <w:numId w:val="11"/>
        </w:numPr>
        <w:spacing w:line="100" w:lineRule="atLeast"/>
        <w:ind w:left="-35" w:hanging="357"/>
        <w:jc w:val="both"/>
      </w:pPr>
      <w:r>
        <w:rPr>
          <w:rFonts w:ascii="serif" w:hAnsi="serif" w:cs="serif"/>
          <w:color w:val="000000"/>
          <w:sz w:val="26"/>
        </w:rPr>
        <w:t xml:space="preserve">      Кавказский узел. Истоки исламского терроризма.</w:t>
      </w:r>
    </w:p>
    <w:p w:rsidR="00D079AE" w:rsidRDefault="00D079AE" w:rsidP="00D079AE">
      <w:pPr>
        <w:numPr>
          <w:ilvl w:val="1"/>
          <w:numId w:val="11"/>
        </w:numPr>
        <w:tabs>
          <w:tab w:val="clear" w:pos="0"/>
          <w:tab w:val="num" w:pos="-1418"/>
        </w:tabs>
        <w:spacing w:line="100" w:lineRule="atLeast"/>
        <w:ind w:left="-35" w:firstLine="35"/>
        <w:jc w:val="both"/>
      </w:pPr>
    </w:p>
    <w:p w:rsidR="00D079AE" w:rsidRDefault="00D079AE" w:rsidP="00D079AE">
      <w:pPr>
        <w:jc w:val="center"/>
        <w:rPr>
          <w:rFonts w:cs="Times New Roman"/>
          <w:color w:val="000000"/>
        </w:rPr>
      </w:pPr>
      <w:r>
        <w:rPr>
          <w:rStyle w:val="aa"/>
          <w:rFonts w:ascii="serif" w:hAnsi="serif" w:cs="serif"/>
          <w:color w:val="000000"/>
          <w:sz w:val="26"/>
        </w:rPr>
        <w:t>Рабочая программа кружка «Художественная обработка древесины»</w:t>
      </w:r>
    </w:p>
    <w:p w:rsidR="00D079AE" w:rsidRDefault="00D079AE" w:rsidP="00D079AE">
      <w:pPr>
        <w:pStyle w:val="af"/>
        <w:spacing w:before="150" w:after="150" w:line="270" w:lineRule="atLeast"/>
        <w:jc w:val="center"/>
        <w:rPr>
          <w:rStyle w:val="aa"/>
          <w:rFonts w:cs="Times New Roman"/>
          <w:b w:val="0"/>
          <w:color w:val="000000"/>
        </w:rPr>
      </w:pPr>
      <w:r>
        <w:rPr>
          <w:rFonts w:cs="Times New Roman"/>
          <w:color w:val="000000"/>
        </w:rPr>
        <w:t>ПОЯСНИТЕЛЬНАЯ ЗАПИСКА</w:t>
      </w:r>
    </w:p>
    <w:p w:rsidR="00D079AE" w:rsidRDefault="00D079AE" w:rsidP="00D079AE">
      <w:pPr>
        <w:pStyle w:val="af"/>
        <w:spacing w:before="150" w:after="150" w:line="270" w:lineRule="atLeast"/>
        <w:jc w:val="both"/>
        <w:rPr>
          <w:rFonts w:cs="Times New Roman"/>
          <w:color w:val="000000"/>
        </w:rPr>
      </w:pPr>
      <w:r>
        <w:rPr>
          <w:rStyle w:val="aa"/>
          <w:rFonts w:cs="Times New Roman"/>
          <w:b w:val="0"/>
          <w:color w:val="000000"/>
        </w:rPr>
        <w:t xml:space="preserve">  </w:t>
      </w:r>
      <w:r>
        <w:rPr>
          <w:rFonts w:cs="Times New Roman"/>
          <w:color w:val="000000"/>
        </w:rPr>
        <w:tab/>
        <w:t>Особенностью построения данной программы является ее цикличный характер построения. На протяжении 5 лет обучающиеся изучают одни и те же темы, изучение которых происходит с различной глубиной погружения в теоретический и практический материал. Приобретение последующих знаний по теме опирается на ранее изученный материал.</w:t>
      </w:r>
      <w:r>
        <w:rPr>
          <w:rFonts w:cs="Times New Roman"/>
          <w:color w:val="000000"/>
        </w:rPr>
        <w:br/>
      </w:r>
      <w:r>
        <w:rPr>
          <w:rFonts w:cs="Times New Roman"/>
          <w:color w:val="000000"/>
        </w:rPr>
        <w:lastRenderedPageBreak/>
        <w:tab/>
        <w:t>Следующей особенностью данной программы является возможность использования в основе обучения проектный метод, который широко используется в дополнительном образовании. Использование метода проектов позволяет реализовывать деятельный подход, который способствует применению умений, знаний, полученный при изучении программы на разных этапах обучения и интегрировать их в процессе работы над проектом. Это позволяет не только претворять в жизнь политехнический принцип обучения, но и использовать знания социальных и культурологических дисциплин.</w:t>
      </w:r>
    </w:p>
    <w:p w:rsidR="00D079AE" w:rsidRDefault="00D079AE" w:rsidP="00D079AE">
      <w:pPr>
        <w:pStyle w:val="af"/>
        <w:spacing w:before="150" w:after="150" w:line="270" w:lineRule="atLeast"/>
        <w:jc w:val="both"/>
        <w:rPr>
          <w:rFonts w:cs="Times New Roman"/>
          <w:color w:val="000000"/>
        </w:rPr>
      </w:pPr>
      <w:r>
        <w:rPr>
          <w:rFonts w:cs="Times New Roman"/>
          <w:color w:val="000000"/>
        </w:rPr>
        <w:tab/>
      </w:r>
      <w:r>
        <w:rPr>
          <w:rFonts w:cs="Times New Roman"/>
          <w:b/>
          <w:bCs/>
          <w:color w:val="000000"/>
        </w:rPr>
        <w:t>Цель программы</w:t>
      </w:r>
      <w:r>
        <w:rPr>
          <w:rFonts w:cs="Times New Roman"/>
          <w:color w:val="000000"/>
        </w:rPr>
        <w:t xml:space="preserve"> – изучение подростками приемов художественной обработки древесины с последующим совершенствованием мастерства, развитие их творческих способностей.</w:t>
      </w:r>
    </w:p>
    <w:p w:rsidR="00D079AE" w:rsidRDefault="00D079AE" w:rsidP="00D079AE">
      <w:pPr>
        <w:pStyle w:val="af"/>
        <w:spacing w:before="150" w:after="150" w:line="270" w:lineRule="atLeast"/>
        <w:rPr>
          <w:rFonts w:cs="Times New Roman"/>
          <w:b/>
          <w:bCs/>
          <w:color w:val="000000"/>
        </w:rPr>
      </w:pPr>
      <w:r>
        <w:rPr>
          <w:rFonts w:cs="Times New Roman"/>
          <w:color w:val="000000"/>
        </w:rPr>
        <w:tab/>
      </w:r>
      <w:proofErr w:type="gramStart"/>
      <w:r>
        <w:rPr>
          <w:rFonts w:cs="Times New Roman"/>
          <w:b/>
          <w:bCs/>
          <w:color w:val="000000"/>
        </w:rPr>
        <w:t>Задачи  программы:</w:t>
      </w:r>
      <w:r>
        <w:rPr>
          <w:rFonts w:cs="Times New Roman"/>
          <w:color w:val="000000"/>
        </w:rPr>
        <w:br/>
        <w:t xml:space="preserve">1) создание  условий для формирования знаний, умений, навыков в области художественной обработки древесины; </w:t>
      </w:r>
      <w:r>
        <w:rPr>
          <w:rFonts w:cs="Times New Roman"/>
          <w:color w:val="000000"/>
        </w:rPr>
        <w:br/>
        <w:t>2)  знакомство  с основными способами художественной обработки древесины;</w:t>
      </w:r>
      <w:r>
        <w:rPr>
          <w:rFonts w:cs="Times New Roman"/>
          <w:color w:val="000000"/>
        </w:rPr>
        <w:br/>
        <w:t xml:space="preserve">3) формирование навыков создания художественного образа; </w:t>
      </w:r>
      <w:r>
        <w:rPr>
          <w:rFonts w:cs="Times New Roman"/>
          <w:color w:val="000000"/>
        </w:rPr>
        <w:br/>
        <w:t xml:space="preserve">4) развитие творческих  способностей детей средствами декоративно-прикладного искусства; </w:t>
      </w:r>
      <w:r>
        <w:rPr>
          <w:rFonts w:cs="Times New Roman"/>
          <w:color w:val="000000"/>
        </w:rPr>
        <w:br/>
        <w:t xml:space="preserve">5) воспитание  гражданско-патриотических чувств на основе знакомства с народным творчеством; </w:t>
      </w:r>
      <w:r>
        <w:rPr>
          <w:rFonts w:cs="Times New Roman"/>
          <w:color w:val="000000"/>
        </w:rPr>
        <w:br/>
        <w:t>6) создание условий  для самостоятельного выбора наиболее рациональных приемов деятельности и самоконтроля;</w:t>
      </w:r>
      <w:proofErr w:type="gramEnd"/>
      <w:r>
        <w:rPr>
          <w:rFonts w:cs="Times New Roman"/>
          <w:color w:val="000000"/>
        </w:rPr>
        <w:br/>
        <w:t>7)  формирование  умения работать в коллективе.</w:t>
      </w:r>
    </w:p>
    <w:p w:rsidR="00D079AE" w:rsidRDefault="00D079AE" w:rsidP="00D079AE">
      <w:pPr>
        <w:pStyle w:val="af"/>
        <w:spacing w:before="150" w:after="150" w:line="270" w:lineRule="atLeast"/>
        <w:rPr>
          <w:rStyle w:val="aa"/>
          <w:rFonts w:cs="Times New Roman"/>
          <w:color w:val="000000"/>
        </w:rPr>
      </w:pPr>
      <w:r>
        <w:rPr>
          <w:rFonts w:cs="Times New Roman"/>
          <w:b/>
          <w:bCs/>
          <w:color w:val="000000"/>
        </w:rPr>
        <w:t>Сроки реализации программы: программа</w:t>
      </w:r>
      <w:r>
        <w:rPr>
          <w:rFonts w:cs="Times New Roman"/>
          <w:color w:val="000000"/>
        </w:rPr>
        <w:t xml:space="preserve"> рассчитана на пять лет обучения.  </w:t>
      </w:r>
    </w:p>
    <w:p w:rsidR="00D079AE" w:rsidRDefault="00D079AE" w:rsidP="00D079AE">
      <w:pPr>
        <w:pStyle w:val="af"/>
        <w:spacing w:before="150" w:after="150" w:line="270" w:lineRule="atLeast"/>
        <w:rPr>
          <w:rFonts w:cs="Times New Roman"/>
          <w:b/>
          <w:bCs/>
          <w:color w:val="000000"/>
        </w:rPr>
      </w:pPr>
      <w:r>
        <w:rPr>
          <w:rStyle w:val="aa"/>
          <w:rFonts w:cs="Times New Roman"/>
          <w:color w:val="000000"/>
        </w:rPr>
        <w:t xml:space="preserve">Формы и режим занятий: </w:t>
      </w:r>
      <w:r>
        <w:rPr>
          <w:rStyle w:val="aa"/>
          <w:rFonts w:cs="Times New Roman"/>
          <w:b w:val="0"/>
          <w:bCs w:val="0"/>
          <w:color w:val="000000"/>
        </w:rPr>
        <w:t>в</w:t>
      </w:r>
      <w:r>
        <w:rPr>
          <w:rFonts w:cs="Times New Roman"/>
          <w:color w:val="000000"/>
        </w:rPr>
        <w:t xml:space="preserve"> процессе реализации программы используются разнообразные формы занятий: беседа, практическая работа, рассказ, сопровождаемый наглядным показом и демонстрацией образцов готовых изделий. В пределах одного занятия виды деятельности могут меняться несколько раз, что способствует удержанию внимании обучающихся и предупреждает их переутомление.</w:t>
      </w:r>
    </w:p>
    <w:p w:rsidR="00D079AE" w:rsidRDefault="00D079AE" w:rsidP="00D079AE">
      <w:pPr>
        <w:pStyle w:val="af"/>
        <w:spacing w:before="150" w:after="150" w:line="270" w:lineRule="atLeast"/>
        <w:jc w:val="center"/>
        <w:rPr>
          <w:rFonts w:cs="Times New Roman"/>
          <w:b/>
          <w:bCs/>
          <w:color w:val="000000"/>
        </w:rPr>
      </w:pPr>
    </w:p>
    <w:p w:rsidR="00D079AE" w:rsidRDefault="00D079AE" w:rsidP="00D079AE">
      <w:pPr>
        <w:pStyle w:val="af"/>
        <w:spacing w:before="150" w:after="150" w:line="270" w:lineRule="atLeast"/>
        <w:jc w:val="center"/>
        <w:rPr>
          <w:rFonts w:cs="Times New Roman"/>
          <w:color w:val="000000"/>
        </w:rPr>
      </w:pPr>
      <w:r>
        <w:rPr>
          <w:rFonts w:cs="Times New Roman"/>
          <w:b/>
          <w:bCs/>
          <w:color w:val="000000"/>
        </w:rPr>
        <w:t>Содержание программы.</w:t>
      </w:r>
    </w:p>
    <w:p w:rsidR="00D079AE" w:rsidRDefault="00D079AE" w:rsidP="00D079AE">
      <w:pPr>
        <w:pStyle w:val="af"/>
        <w:numPr>
          <w:ilvl w:val="0"/>
          <w:numId w:val="24"/>
        </w:numPr>
        <w:spacing w:before="150" w:after="150" w:line="100" w:lineRule="atLeast"/>
        <w:jc w:val="both"/>
        <w:rPr>
          <w:rFonts w:cs="Times New Roman"/>
          <w:color w:val="000000"/>
        </w:rPr>
      </w:pPr>
      <w:r>
        <w:rPr>
          <w:rFonts w:cs="Times New Roman"/>
          <w:color w:val="000000"/>
        </w:rPr>
        <w:t xml:space="preserve">Вводное занятие. Знакомство с </w:t>
      </w:r>
      <w:proofErr w:type="gramStart"/>
      <w:r>
        <w:rPr>
          <w:rFonts w:cs="Times New Roman"/>
          <w:color w:val="000000"/>
        </w:rPr>
        <w:t>обучающимся</w:t>
      </w:r>
      <w:proofErr w:type="gramEnd"/>
      <w:r>
        <w:rPr>
          <w:rFonts w:cs="Times New Roman"/>
          <w:color w:val="000000"/>
        </w:rPr>
        <w:t xml:space="preserve">. Экскурсия по центру. 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r>
        <w:rPr>
          <w:rFonts w:cs="Times New Roman"/>
          <w:color w:val="000000"/>
        </w:rPr>
        <w:br/>
        <w:t>2. Материаловедение. Древесина. Основные виды древесины. Свойства древесины. Правила сушки древесных пород. Порки, дефекты древесины. Сравнительная характеристика древесных пород. Инструменты для работы с деревом их виды и предназначение. Инструментальная сталь, закалка, заточка ножей, стамесок, резцов.</w:t>
      </w:r>
      <w:r>
        <w:rPr>
          <w:rFonts w:cs="Times New Roman"/>
          <w:color w:val="000000"/>
        </w:rPr>
        <w:br/>
        <w:t xml:space="preserve">3. Технология обработки конструкционных материалов Верстак – рабочее место столяра, инструменты и приспособления для ручной обработки древесины. Разметка – инструменты и приспособления, способы экономии материалов. Строгание – инструменты и приспособления, припуски на последующую обработку древесины. Пиление – инструменты и приспособления, пиление вдоль и поперек волокон. Долбление – инструменты и приспособления, изготовление гнезд, проушин и отверстий. Сверление – инструменты и приспособления. Точение – инструменты и приспособления. Чистовое и черновое точение простых форм. </w:t>
      </w:r>
      <w:r>
        <w:rPr>
          <w:rFonts w:cs="Times New Roman"/>
          <w:color w:val="000000"/>
        </w:rPr>
        <w:lastRenderedPageBreak/>
        <w:t>Основные этапы изготовления детали из древесины. Простые изделия из древесины. Разъемные и неразъемные соединения. Сложные, многодетальные столярные изделия. Способы установки навесных, выдвижных и поворотных деталей конструкции. Виды отделки изделия из древесины. Пробная сборка изделия. Устранение дефектов конструкции. Окончательная сборка изделия.</w:t>
      </w:r>
      <w:r>
        <w:rPr>
          <w:rFonts w:cs="Times New Roman"/>
          <w:color w:val="000000"/>
        </w:rPr>
        <w:br/>
        <w:t xml:space="preserve"> Верстак – рабочее место столяра-краснодеревщика. Инструменты и приспособления для художественной обработки древесины. Методы обработки древесины, ДСП, ДВП. Заточка столярного инструмента. Технологический процесс изготовления детали. Основные механизмы в технологических машинах. Отходы производства при обработке древесины и способы их утилизации. Виды простых и сложных изделий из древесины. Основные столярные соединения. Простые шиповые соединения по ширине, длине, под углом. Способы обработки искусственных древесных материалов. Способы устранения дефектов, восстановления потребительских свойств изделия, замена поврежденных деталей. Способы установки накладных элементов конструкции. Приемы обработки заготовки в технике корнепластика. Варианты отделки, прозрачная и непрозрачная отделка древесины. Верстак – рабочее место резчика по дереву. Разметка изделия. Особенности разметки под резьбу. Способы разметки резного изделия. Резание изделия вдоль и поперек волокон. Долбление древесины долотом стамесками. Шиповые соединения по длине и высоте. Способы устранения дефектов склеивания. Замены деталей заготовок. Технология изготовления накладных, декоративных элементов изделия, точение сложных и многодетальных изделий на токарном станке. Заточка и правка режущего инструмента для резьбы по дереву.</w:t>
      </w:r>
      <w:r>
        <w:rPr>
          <w:rFonts w:cs="Times New Roman"/>
          <w:color w:val="000000"/>
        </w:rPr>
        <w:br/>
        <w:t>4. Основы проектирования. Конструирование и проектирование. Проект. Виды проектов. Структура составления творческого проекта. Основные понятия о художественном проектировании. Художественное конструирование: основные этапы, алгоритм дизайна изделия. Моделирование в процессе творческой деятельности. Особенности коллективного творчества. Пластика форм в конструировании и проектировании.</w:t>
      </w:r>
      <w:r>
        <w:rPr>
          <w:rFonts w:cs="Times New Roman"/>
          <w:color w:val="000000"/>
        </w:rPr>
        <w:br/>
        <w:t>5. Резьба. Виды резьбы. Рабочее место резчика. Основные приемы работы с резцами, общие приемы резания древесина в технике резьба: резание вдоль волокон, поперек волокон. Выбор древесины с учетом будущего изделия. Приемы черновой обработки заготовки, приемы обработки выпуклых и вогнутых поверхностей, проработка заготовки до общей формы образа, проработка деталей образа или изделия, обработка фактуры изделия. Уточнение пропорций образа, исправление дефектов и ошибок в резьбе. Уточнение объема фрагментов изображения, усиление объема тонировкой, приемы проработки светотени наждачной бумагой. Чистовая проработка готового изделия. Отделка резного изделия защитными составами.</w:t>
      </w:r>
      <w:r>
        <w:rPr>
          <w:rFonts w:cs="Times New Roman"/>
          <w:color w:val="000000"/>
        </w:rPr>
        <w:br/>
        <w:t>6. Художественная обработка материалов Виды ДПИ. Что называют декоративными и художественными изделиями. Декоративная и художественная обработка материалов. Специальный инструмент и приспособления для выполнения работ. Работа со специальной литературой. Рождение идеи. Выбор и изготовление изделия по образцу. Черновая обработка изделия. Разметка и обработка под заданный размер. Выполнение вспомогательных операций. Сборка изделия. Требования к отделке изделия. Изготовление изделий с внесением незначительных изменений в конструкцию изделия.</w:t>
      </w:r>
      <w:r>
        <w:rPr>
          <w:rFonts w:cs="Times New Roman"/>
          <w:color w:val="000000"/>
        </w:rPr>
        <w:br/>
        <w:t xml:space="preserve"> Художественная обработка древесины как вид ДПИ. Композиция. Правила построения композиции. Контрасты. Художественное преувеличение, преуменьшение - для чего оно используется. Работа со специальной литературой. Рождение образа. Изготовление изделий с внесением изменений в изделия по своему замыслу. Подготовка фактуры изделия под отделку. Устранение дефектов </w:t>
      </w:r>
      <w:r>
        <w:rPr>
          <w:rFonts w:cs="Times New Roman"/>
          <w:color w:val="000000"/>
        </w:rPr>
        <w:lastRenderedPageBreak/>
        <w:t>отделки. Техника отделки изделия огнем. Художественное точение древесины, шлифовка и обжиг трением. Разработка и изготовление многодетального изделия на токарном станке. Разработка творческого проекта. Разработка деталей и выбор декоративной отделки элементов проекта. Декорирование вставными и накладными элементами. Решение творческих задач в корнепластике, поиск и проработка фрагментов образа. Изготовление простых и сложных деталей в корнепластике. Многодетальный образ в корнепластике.</w:t>
      </w:r>
      <w:r>
        <w:rPr>
          <w:rFonts w:cs="Times New Roman"/>
          <w:color w:val="000000"/>
        </w:rPr>
        <w:br/>
        <w:t xml:space="preserve"> Виды ДПИ. Техника обработки древесины режущим инструментом. Способы соединения деталей в художественном изделии. Использование в декорировании и отделке смешанных техник. Орнамент. Виды орнамента. Использование орнамента в художественном оформлении изделий. Стилизация символов, растений, листвы, цветов, предметов, геометрических тел. Приемы оформления изделий с использованием орнамента. Использование художественных рамок при оформлении изделия. Обработка боковых кромок ручной, электрической, фрезерной машинкой. Виды отделок боковых кромок: </w:t>
      </w:r>
      <w:proofErr w:type="gramStart"/>
      <w:r>
        <w:rPr>
          <w:rFonts w:cs="Times New Roman"/>
          <w:color w:val="000000"/>
        </w:rPr>
        <w:t>прозрачная</w:t>
      </w:r>
      <w:proofErr w:type="gramEnd"/>
      <w:r>
        <w:rPr>
          <w:rFonts w:cs="Times New Roman"/>
          <w:color w:val="000000"/>
        </w:rPr>
        <w:t xml:space="preserve"> и непрозрачная.</w:t>
      </w:r>
      <w:r>
        <w:rPr>
          <w:rFonts w:cs="Times New Roman"/>
          <w:color w:val="000000"/>
        </w:rPr>
        <w:br/>
        <w:t xml:space="preserve">7. Графика и </w:t>
      </w:r>
      <w:proofErr w:type="gramStart"/>
      <w:r>
        <w:rPr>
          <w:rFonts w:cs="Times New Roman"/>
          <w:color w:val="000000"/>
        </w:rPr>
        <w:t>ИЗО</w:t>
      </w:r>
      <w:proofErr w:type="gramEnd"/>
      <w:r>
        <w:rPr>
          <w:rFonts w:cs="Times New Roman"/>
          <w:color w:val="000000"/>
        </w:rPr>
        <w:t>. Основы выполнения и чтения графических изображений. Понятия – эскиз, набросок, рисунок. Правила построения рисунка, геометрического предмета в перспективе. Способы передачи объема штрихами. Композиция в перспективе. Условные изображения, их виды. Цветовая композиция.</w:t>
      </w:r>
      <w:r>
        <w:rPr>
          <w:rFonts w:cs="Times New Roman"/>
          <w:color w:val="000000"/>
        </w:rPr>
        <w:br/>
        <w:t>8. 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 Сбор природного материала для создания творческих работ (корнепластика).</w:t>
      </w:r>
    </w:p>
    <w:p w:rsidR="00D079AE" w:rsidRDefault="00D079AE" w:rsidP="00D079AE">
      <w:pPr>
        <w:pStyle w:val="af"/>
        <w:spacing w:before="150" w:after="150" w:line="100" w:lineRule="atLeast"/>
        <w:jc w:val="both"/>
        <w:rPr>
          <w:rStyle w:val="aa"/>
          <w:rFonts w:cs="Times New Roman"/>
          <w:color w:val="000000"/>
        </w:rPr>
      </w:pPr>
      <w:r>
        <w:rPr>
          <w:rFonts w:cs="Times New Roman"/>
          <w:color w:val="000000"/>
        </w:rPr>
        <w:t xml:space="preserve">                                            </w:t>
      </w:r>
      <w:r>
        <w:rPr>
          <w:rStyle w:val="aa"/>
          <w:rFonts w:cs="Times New Roman"/>
          <w:color w:val="000000"/>
        </w:rPr>
        <w:t>Учебно-тематический план</w:t>
      </w:r>
    </w:p>
    <w:p w:rsidR="00D079AE" w:rsidRDefault="00D079AE" w:rsidP="00D079AE">
      <w:pPr>
        <w:pStyle w:val="af"/>
        <w:spacing w:before="150" w:after="150" w:line="100" w:lineRule="atLeast"/>
        <w:jc w:val="both"/>
        <w:rPr>
          <w:rFonts w:cs="Times New Roman"/>
        </w:rPr>
      </w:pPr>
      <w:r>
        <w:rPr>
          <w:rStyle w:val="aa"/>
          <w:rFonts w:cs="Times New Roman"/>
          <w:color w:val="000000"/>
        </w:rPr>
        <w:t xml:space="preserve">                                                                            5 класс</w:t>
      </w:r>
    </w:p>
    <w:tbl>
      <w:tblPr>
        <w:tblW w:w="0" w:type="auto"/>
        <w:tblInd w:w="55" w:type="dxa"/>
        <w:tblLayout w:type="fixed"/>
        <w:tblCellMar>
          <w:top w:w="55" w:type="dxa"/>
          <w:left w:w="55" w:type="dxa"/>
          <w:bottom w:w="55" w:type="dxa"/>
          <w:right w:w="55" w:type="dxa"/>
        </w:tblCellMar>
        <w:tblLook w:val="0000"/>
      </w:tblPr>
      <w:tblGrid>
        <w:gridCol w:w="1050"/>
        <w:gridCol w:w="6315"/>
        <w:gridCol w:w="1140"/>
        <w:gridCol w:w="1150"/>
      </w:tblGrid>
      <w:tr w:rsidR="00D079AE" w:rsidTr="003B23E1">
        <w:tc>
          <w:tcPr>
            <w:tcW w:w="105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315"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Тема</w:t>
            </w:r>
          </w:p>
        </w:tc>
        <w:tc>
          <w:tcPr>
            <w:tcW w:w="2290"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1 год </w:t>
            </w:r>
          </w:p>
        </w:tc>
      </w:tr>
      <w:tr w:rsidR="00D079AE" w:rsidTr="003B23E1">
        <w:tc>
          <w:tcPr>
            <w:tcW w:w="105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6315"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6315"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Вводное занятие. </w:t>
            </w:r>
            <w:r>
              <w:rPr>
                <w:rFonts w:cs="Times New Roman"/>
                <w:color w:val="000000"/>
              </w:rPr>
              <w:t xml:space="preserve">Знакомство с </w:t>
            </w:r>
            <w:proofErr w:type="gramStart"/>
            <w:r>
              <w:rPr>
                <w:rFonts w:cs="Times New Roman"/>
                <w:color w:val="000000"/>
              </w:rPr>
              <w:t>обучающимися</w:t>
            </w:r>
            <w:proofErr w:type="gramEnd"/>
            <w:r>
              <w:rPr>
                <w:rFonts w:cs="Times New Roman"/>
                <w:color w:val="000000"/>
              </w:rPr>
              <w:t xml:space="preserve">. Экскурсия по центру. 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b/>
                <w:bCs/>
                <w:color w:val="000000"/>
              </w:rPr>
            </w:pPr>
            <w:r>
              <w:rPr>
                <w:rFonts w:cs="Times New Roman"/>
              </w:rPr>
              <w:t>2</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b/>
                <w:bCs/>
                <w:color w:val="000000"/>
              </w:rPr>
              <w:t>Материаловедение Древесина</w:t>
            </w:r>
            <w:r>
              <w:rPr>
                <w:rFonts w:cs="Times New Roman"/>
                <w:color w:val="000000"/>
              </w:rPr>
              <w:t>. Основные виды древесины. Свойства древесины. Правила сушки древесных пород. Порки, дефекты древесины. Сравнительная характеристика древесных пород. Инструменты для работы с деревом их виды и предназначение. Инструментальная сталь, закалка, заточка ножей, стамесок, резцов.</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color w:val="000000"/>
              </w:rPr>
            </w:pPr>
            <w:r>
              <w:rPr>
                <w:rFonts w:cs="Times New Roman"/>
              </w:rPr>
              <w:t>3</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Технология обработки конструкционных материалов.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4</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Верстак – рабочее место столяра, инструменты и приспособления для ручной обработки древесины. Разметка – инструменты и приспособления, способы экономии материалов.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5</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Строгание – инструменты и приспособления, припуски на последующую обработку древесины. Пиление – инструменты и приспособления, пиление вдоль и поперек волокон. Долбление – инструменты и приспособления, изготовление гнезд, проушин и отверстий.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6</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Сверление – инструменты и приспособления. Точение – инструменты и приспособления. Чистовое и черновое точение простых форм.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7</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Основные этапы изготовления детали из древесины. Простые изделия из древесины.  Выполнение резной шкатулки.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5</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8</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Разъемные и неразъемные соединения. Сложные, многодетальные столярные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9</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Способы установки навесных, выдвижных и поворотных деталей конструкции.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10</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Виды отделки изделия из древесины. Пробная сборка изделия. Устранение дефектов конструкции. Окончательная сборка изделия.</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color w:val="000000"/>
              </w:rPr>
            </w:pPr>
            <w:r>
              <w:rPr>
                <w:rFonts w:cs="Times New Roman"/>
              </w:rPr>
              <w:t>11</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 Сбор природного материала для создания творческих работ.</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7365" w:type="dxa"/>
            <w:gridSpan w:val="2"/>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Итого</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10</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b/>
                <w:bCs/>
                <w:color w:val="000000"/>
              </w:rPr>
            </w:pPr>
            <w:r>
              <w:rPr>
                <w:rFonts w:cs="Times New Roman"/>
              </w:rPr>
              <w:t>24</w:t>
            </w:r>
          </w:p>
        </w:tc>
      </w:tr>
    </w:tbl>
    <w:p w:rsidR="00D079AE" w:rsidRDefault="00D079AE" w:rsidP="00D079AE">
      <w:pPr>
        <w:pStyle w:val="af"/>
        <w:spacing w:before="150" w:after="150" w:line="270" w:lineRule="atLeast"/>
        <w:jc w:val="both"/>
        <w:rPr>
          <w:rFonts w:cs="Times New Roman"/>
        </w:rPr>
      </w:pPr>
      <w:r>
        <w:rPr>
          <w:rFonts w:cs="Times New Roman"/>
          <w:b/>
          <w:bCs/>
          <w:color w:val="000000"/>
        </w:rPr>
        <w:t xml:space="preserve">                                                                   6 класс</w:t>
      </w:r>
    </w:p>
    <w:tbl>
      <w:tblPr>
        <w:tblW w:w="0" w:type="auto"/>
        <w:tblInd w:w="55" w:type="dxa"/>
        <w:tblLayout w:type="fixed"/>
        <w:tblCellMar>
          <w:top w:w="55" w:type="dxa"/>
          <w:left w:w="55" w:type="dxa"/>
          <w:bottom w:w="55" w:type="dxa"/>
          <w:right w:w="55" w:type="dxa"/>
        </w:tblCellMar>
        <w:tblLook w:val="0000"/>
      </w:tblPr>
      <w:tblGrid>
        <w:gridCol w:w="1050"/>
        <w:gridCol w:w="6315"/>
        <w:gridCol w:w="1140"/>
        <w:gridCol w:w="1150"/>
      </w:tblGrid>
      <w:tr w:rsidR="00D079AE" w:rsidTr="003B23E1">
        <w:tc>
          <w:tcPr>
            <w:tcW w:w="105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315"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Тема</w:t>
            </w:r>
          </w:p>
        </w:tc>
        <w:tc>
          <w:tcPr>
            <w:tcW w:w="2290"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2 год </w:t>
            </w:r>
          </w:p>
        </w:tc>
      </w:tr>
      <w:tr w:rsidR="00D079AE" w:rsidTr="003B23E1">
        <w:tc>
          <w:tcPr>
            <w:tcW w:w="105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6315"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6315"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Вводное занятие. </w:t>
            </w:r>
            <w:r>
              <w:rPr>
                <w:rFonts w:cs="Times New Roman"/>
                <w:color w:val="000000"/>
              </w:rPr>
              <w:t xml:space="preserve">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color w:val="000000"/>
              </w:rPr>
            </w:pPr>
            <w:r>
              <w:rPr>
                <w:rFonts w:cs="Times New Roman"/>
              </w:rPr>
              <w:t>2</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 Профессия столяр — краснодеревщик. Верстак – рабочее место столяра-краснодеревщика. Строение верстака.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color w:val="000000"/>
              </w:rPr>
            </w:pPr>
            <w:r>
              <w:rPr>
                <w:rFonts w:cs="Times New Roman"/>
              </w:rPr>
              <w:t>3</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Инструменты и приспособления для художественной обработки древесины. Методы обработки древесины, ДСП, </w:t>
            </w:r>
            <w:r>
              <w:rPr>
                <w:rFonts w:cs="Times New Roman"/>
                <w:color w:val="000000"/>
              </w:rPr>
              <w:lastRenderedPageBreak/>
              <w:t xml:space="preserve">ДВП.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lastRenderedPageBreak/>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3</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4</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Заточка столярного инструмента. Технологический процесс изготовления детали.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4</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5</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Основные механизмы в технологических машинах. </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6</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Отходы производства при обработке древесины и способы их утилизации.  Проект.</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7</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7</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Виды простых и сложных изделий из древесины.</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2</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8</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rPr>
              <w:t>Изготовление разделочных досок (выполнение эскиза, заготовка деталей, соединение деталей, нанесение рисунка, выполнение в цвете, покрытие лаком).</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5</w:t>
            </w:r>
          </w:p>
        </w:tc>
      </w:tr>
      <w:tr w:rsidR="00D079AE" w:rsidTr="003B23E1">
        <w:tc>
          <w:tcPr>
            <w:tcW w:w="105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color w:val="000000"/>
              </w:rPr>
            </w:pPr>
            <w:r>
              <w:rPr>
                <w:rFonts w:cs="Times New Roman"/>
              </w:rPr>
              <w:t>9</w:t>
            </w:r>
          </w:p>
        </w:tc>
        <w:tc>
          <w:tcPr>
            <w:tcW w:w="6315"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 Сбор природного материала для создания творческих работ (корнепластика).</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7365" w:type="dxa"/>
            <w:gridSpan w:val="2"/>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Итого</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10 ч</w:t>
            </w:r>
          </w:p>
        </w:tc>
        <w:tc>
          <w:tcPr>
            <w:tcW w:w="115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pPr>
            <w:r>
              <w:rPr>
                <w:rFonts w:cs="Times New Roman"/>
              </w:rPr>
              <w:t>24 ч</w:t>
            </w:r>
          </w:p>
        </w:tc>
      </w:tr>
    </w:tbl>
    <w:p w:rsidR="00D079AE" w:rsidRDefault="00D079AE" w:rsidP="00D079AE">
      <w:pPr>
        <w:jc w:val="both"/>
      </w:pPr>
    </w:p>
    <w:p w:rsidR="00D079AE" w:rsidRDefault="00D079AE" w:rsidP="00D079AE">
      <w:pPr>
        <w:jc w:val="both"/>
        <w:rPr>
          <w:rFonts w:cs="Times New Roman"/>
        </w:rPr>
      </w:pPr>
      <w:r>
        <w:rPr>
          <w:rFonts w:cs="Times New Roman"/>
          <w:b/>
          <w:bCs/>
        </w:rPr>
        <w:t xml:space="preserve">                                                                  7 класс</w:t>
      </w:r>
    </w:p>
    <w:tbl>
      <w:tblPr>
        <w:tblW w:w="0" w:type="auto"/>
        <w:tblInd w:w="55" w:type="dxa"/>
        <w:tblLayout w:type="fixed"/>
        <w:tblCellMar>
          <w:top w:w="55" w:type="dxa"/>
          <w:left w:w="55" w:type="dxa"/>
          <w:bottom w:w="55" w:type="dxa"/>
          <w:right w:w="55" w:type="dxa"/>
        </w:tblCellMar>
        <w:tblLook w:val="0000"/>
      </w:tblPr>
      <w:tblGrid>
        <w:gridCol w:w="1020"/>
        <w:gridCol w:w="6360"/>
        <w:gridCol w:w="1140"/>
        <w:gridCol w:w="1135"/>
      </w:tblGrid>
      <w:tr w:rsidR="00D079AE" w:rsidTr="003B23E1">
        <w:tc>
          <w:tcPr>
            <w:tcW w:w="102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36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Тема</w:t>
            </w:r>
          </w:p>
        </w:tc>
        <w:tc>
          <w:tcPr>
            <w:tcW w:w="2275"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3 год </w:t>
            </w:r>
          </w:p>
        </w:tc>
      </w:tr>
      <w:tr w:rsidR="00D079AE" w:rsidTr="003B23E1">
        <w:tc>
          <w:tcPr>
            <w:tcW w:w="102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636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636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Вводное занятие. </w:t>
            </w:r>
            <w:r>
              <w:rPr>
                <w:rFonts w:cs="Times New Roman"/>
                <w:color w:val="000000"/>
              </w:rPr>
              <w:t xml:space="preserve">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2</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 Основные столярные соединения. Простые шиповые соединения по ширине, длине, под углом. Способы обработки искусственных древесных материалов.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3</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Способы устранения дефектов, восстановления потребительских свойств изделия, замена поврежденных деталей. Способы установки накладных элементов конструкции.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4</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Приемы обработки заготовки в технике корнепластика. Варианты отделки, прозрачная и непрозрачная отделка древесины.</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5</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Основы проектирования Конструирование и проектирование. Проект. Виды проектов. Структура составления творческого проекта.</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6</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6</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Основные понятия о художественном проектировании. Художественное конструирование: основные этапы, алгоритм дизайна изделия.</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4</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7</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  Моделирование в процессе творческой деятельности. Особенности коллективного творчества. Пластика форм в конструировании и проектировании.</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8</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7380"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p w:rsidR="00D079AE" w:rsidRDefault="00D079AE" w:rsidP="003B23E1">
            <w:pPr>
              <w:pStyle w:val="af"/>
              <w:spacing w:before="150" w:after="150" w:line="270" w:lineRule="atLeast"/>
              <w:jc w:val="both"/>
              <w:rPr>
                <w:rFonts w:cs="Times New Roman"/>
              </w:rPr>
            </w:pPr>
            <w:r>
              <w:rPr>
                <w:rFonts w:cs="Times New Roman"/>
                <w:color w:val="000000"/>
              </w:rPr>
              <w:t>Итого</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8</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pPr>
            <w:r>
              <w:rPr>
                <w:rFonts w:cs="Times New Roman"/>
              </w:rPr>
              <w:t>26</w:t>
            </w:r>
          </w:p>
        </w:tc>
      </w:tr>
    </w:tbl>
    <w:p w:rsidR="00D079AE" w:rsidRDefault="00D079AE" w:rsidP="00D079AE">
      <w:pPr>
        <w:jc w:val="both"/>
      </w:pPr>
    </w:p>
    <w:p w:rsidR="00D079AE" w:rsidRDefault="00D079AE" w:rsidP="00D079AE">
      <w:pPr>
        <w:jc w:val="both"/>
        <w:rPr>
          <w:rFonts w:cs="Times New Roman"/>
        </w:rPr>
      </w:pPr>
      <w:r>
        <w:rPr>
          <w:rFonts w:cs="Times New Roman"/>
          <w:b/>
          <w:bCs/>
        </w:rPr>
        <w:t xml:space="preserve">                                                                 8 класс</w:t>
      </w:r>
    </w:p>
    <w:tbl>
      <w:tblPr>
        <w:tblW w:w="0" w:type="auto"/>
        <w:tblInd w:w="55" w:type="dxa"/>
        <w:tblLayout w:type="fixed"/>
        <w:tblCellMar>
          <w:top w:w="55" w:type="dxa"/>
          <w:left w:w="55" w:type="dxa"/>
          <w:bottom w:w="55" w:type="dxa"/>
          <w:right w:w="55" w:type="dxa"/>
        </w:tblCellMar>
        <w:tblLook w:val="0000"/>
      </w:tblPr>
      <w:tblGrid>
        <w:gridCol w:w="1020"/>
        <w:gridCol w:w="6360"/>
        <w:gridCol w:w="1140"/>
        <w:gridCol w:w="1135"/>
      </w:tblGrid>
      <w:tr w:rsidR="00D079AE" w:rsidTr="003B23E1">
        <w:tc>
          <w:tcPr>
            <w:tcW w:w="102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36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Тема</w:t>
            </w:r>
          </w:p>
        </w:tc>
        <w:tc>
          <w:tcPr>
            <w:tcW w:w="2275"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4 год </w:t>
            </w:r>
          </w:p>
        </w:tc>
      </w:tr>
      <w:tr w:rsidR="00D079AE" w:rsidTr="003B23E1">
        <w:tc>
          <w:tcPr>
            <w:tcW w:w="102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636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636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Вводное занятие. </w:t>
            </w:r>
            <w:r>
              <w:rPr>
                <w:rFonts w:cs="Times New Roman"/>
                <w:color w:val="000000"/>
              </w:rPr>
              <w:t xml:space="preserve">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2</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 Знакомство с профессией резчика. Резьба. Виды резьбы. Рабочее место резчика.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3</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Основные приемы работы с резцами, общие приемы резания древесина в технике резьба: резание вдоль волокон, поперек волокон. Выбор древесины с учетом будущего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4</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Приемы черновой обработки заготовки, приемы обработки выпуклых и вогнутых поверхностей, проработка заготовки до общей формы образа, проработка деталей образа или изделия, обработка фактуры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4</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5</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Уточнение пропорций образа, исправление дефектов и ошибок в резьбе.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6</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Уточнение объема фрагментов изображения, усиление </w:t>
            </w:r>
            <w:r>
              <w:rPr>
                <w:rFonts w:cs="Times New Roman"/>
                <w:color w:val="000000"/>
              </w:rPr>
              <w:lastRenderedPageBreak/>
              <w:t xml:space="preserve">объема тонировкой, приемы проработки светотени наждачной бумагой.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7</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Чистовая проработка готового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8</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Отделка резного изделия защитными составами.</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9</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Художественная обработка материалов. Виды ДПИ. Что называют декоративными и художественными изделиями.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10</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Декоративная и художественная обработка материалов. Специальный инструмент и приспособления для выполнения работ. Работа со специальной литературой.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11</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Рождение идеи. Выбор и изготовление изделия по образцу. Черновая обработка изделия.</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12</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 xml:space="preserve"> Разметка и обработка под заданный размер. Выполнение вспомогательных операций. Сборка изделия. Требования к отделке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13</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Изготовление изделий с внесением незначительных изменений в конструкцию изделия.</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4</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14</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7380"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Итого</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8</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pPr>
            <w:r>
              <w:rPr>
                <w:rFonts w:cs="Times New Roman"/>
              </w:rPr>
              <w:t>26</w:t>
            </w:r>
          </w:p>
        </w:tc>
      </w:tr>
    </w:tbl>
    <w:p w:rsidR="00D079AE" w:rsidRDefault="00D079AE" w:rsidP="00D079AE">
      <w:pPr>
        <w:jc w:val="both"/>
      </w:pPr>
    </w:p>
    <w:p w:rsidR="00D079AE" w:rsidRDefault="00D079AE" w:rsidP="00D079AE">
      <w:pPr>
        <w:pStyle w:val="af"/>
        <w:spacing w:before="150" w:after="150" w:line="270" w:lineRule="atLeast"/>
        <w:jc w:val="both"/>
        <w:rPr>
          <w:rFonts w:cs="Times New Roman"/>
        </w:rPr>
      </w:pPr>
      <w:r>
        <w:rPr>
          <w:rFonts w:cs="Times New Roman"/>
        </w:rPr>
        <w:t xml:space="preserve">                                                                           </w:t>
      </w:r>
    </w:p>
    <w:p w:rsidR="00D079AE" w:rsidRDefault="00D079AE" w:rsidP="00D079AE">
      <w:pPr>
        <w:pStyle w:val="af"/>
        <w:spacing w:before="150" w:after="150" w:line="270" w:lineRule="atLeast"/>
        <w:jc w:val="both"/>
        <w:rPr>
          <w:rFonts w:cs="Times New Roman"/>
        </w:rPr>
      </w:pPr>
      <w:r>
        <w:rPr>
          <w:rFonts w:cs="Times New Roman"/>
        </w:rPr>
        <w:t xml:space="preserve">                                                                      9 класс</w:t>
      </w:r>
    </w:p>
    <w:tbl>
      <w:tblPr>
        <w:tblW w:w="0" w:type="auto"/>
        <w:tblInd w:w="55" w:type="dxa"/>
        <w:tblLayout w:type="fixed"/>
        <w:tblCellMar>
          <w:top w:w="55" w:type="dxa"/>
          <w:left w:w="55" w:type="dxa"/>
          <w:bottom w:w="55" w:type="dxa"/>
          <w:right w:w="55" w:type="dxa"/>
        </w:tblCellMar>
        <w:tblLook w:val="0000"/>
      </w:tblPr>
      <w:tblGrid>
        <w:gridCol w:w="1020"/>
        <w:gridCol w:w="6360"/>
        <w:gridCol w:w="1140"/>
        <w:gridCol w:w="1135"/>
      </w:tblGrid>
      <w:tr w:rsidR="00D079AE" w:rsidTr="003B23E1">
        <w:tc>
          <w:tcPr>
            <w:tcW w:w="102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 </w:t>
            </w:r>
            <w:proofErr w:type="gramStart"/>
            <w:r>
              <w:rPr>
                <w:rFonts w:cs="Times New Roman"/>
              </w:rPr>
              <w:t>п</w:t>
            </w:r>
            <w:proofErr w:type="gramEnd"/>
            <w:r>
              <w:rPr>
                <w:rFonts w:cs="Times New Roman"/>
              </w:rPr>
              <w:t>/п</w:t>
            </w:r>
          </w:p>
        </w:tc>
        <w:tc>
          <w:tcPr>
            <w:tcW w:w="636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Тема</w:t>
            </w:r>
          </w:p>
        </w:tc>
        <w:tc>
          <w:tcPr>
            <w:tcW w:w="2275" w:type="dxa"/>
            <w:gridSpan w:val="2"/>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5 год </w:t>
            </w:r>
          </w:p>
        </w:tc>
      </w:tr>
      <w:tr w:rsidR="00D079AE" w:rsidTr="003B23E1">
        <w:tc>
          <w:tcPr>
            <w:tcW w:w="102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6360" w:type="dxa"/>
            <w:vMerge/>
            <w:tcBorders>
              <w:top w:val="single" w:sz="1" w:space="0" w:color="000000"/>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т.</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both"/>
              <w:rPr>
                <w:rFonts w:cs="Times New Roman"/>
              </w:rPr>
            </w:pPr>
            <w:r>
              <w:rPr>
                <w:rFonts w:cs="Times New Roman"/>
              </w:rPr>
              <w:t>пр.</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636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 xml:space="preserve">Вводное занятие. </w:t>
            </w:r>
            <w:r>
              <w:rPr>
                <w:rFonts w:cs="Times New Roman"/>
                <w:color w:val="000000"/>
              </w:rPr>
              <w:t xml:space="preserve">Краткое знакомство с содержанием обучения на год: цели и задачи. Правила поведения, </w:t>
            </w:r>
            <w:proofErr w:type="gramStart"/>
            <w:r>
              <w:rPr>
                <w:rFonts w:cs="Times New Roman"/>
                <w:color w:val="000000"/>
              </w:rPr>
              <w:t>обучающихся</w:t>
            </w:r>
            <w:proofErr w:type="gramEnd"/>
            <w:r>
              <w:rPr>
                <w:rFonts w:cs="Times New Roman"/>
                <w:color w:val="000000"/>
              </w:rPr>
              <w:t xml:space="preserve"> в учреждении.  Правила техники безопасности на занятиях в мастерской деревообработки. Правила пожарной безопасности и электробезопасности.</w:t>
            </w:r>
          </w:p>
        </w:tc>
        <w:tc>
          <w:tcPr>
            <w:tcW w:w="1140" w:type="dxa"/>
            <w:tcBorders>
              <w:left w:val="single" w:sz="1" w:space="0" w:color="000000"/>
              <w:bottom w:val="single" w:sz="1" w:space="0" w:color="000000"/>
            </w:tcBorders>
            <w:shd w:val="clear" w:color="auto" w:fill="auto"/>
          </w:tcPr>
          <w:p w:rsidR="00D079AE" w:rsidRDefault="00D079AE" w:rsidP="003B23E1">
            <w:pPr>
              <w:pStyle w:val="af2"/>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2</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Художественная обработка древесины как вид ДПИ. Композиция. Правила построения композиции. Контрасты.  Художественное преувеличение, преуменьшение - для чего </w:t>
            </w:r>
            <w:r>
              <w:rPr>
                <w:rFonts w:cs="Times New Roman"/>
                <w:color w:val="000000"/>
              </w:rPr>
              <w:lastRenderedPageBreak/>
              <w:t xml:space="preserve">оно используется. Работа со специальной литературой.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lastRenderedPageBreak/>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3</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Рождение образа. Изготовление изделий с внесением изменений в изделия по своему замыслу. Подготовка фактуры изделия под отделку. Устранение дефектов отделки.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4</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Техника отделки изделия огнем. Художественное точение древесины, шлифовка и обжиг трением. Разработка и изготовление многодетального изделия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5</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Разработка творческого проекта. Разработка деталей и выбор декоративной отделки элементов проекта. Декорирование вставными и накладными элементами.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6</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Решение творческих задач в корнепластике, поиск и проработка фрагментов образа. Изготовление простых и сложных деталей в корнепластике. Многодетальный образ в корнепластике.</w:t>
            </w:r>
            <w:r>
              <w:rPr>
                <w:rFonts w:cs="Times New Roman"/>
                <w:color w:val="000000"/>
              </w:rPr>
              <w:br/>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7</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Виды ДПИ. Техника обработки древесины режущим инструментом. Способы соединения деталей в художественном изделии. Использование в декорировании и отделке смешанных техник.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8</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Орнамент. Виды орнамента. Использование орнамента в художественном оформлении изделий.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9</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Стилизация символов, растений, листвы, цветов, предметов, геометрических тел. Приемы оформления изделий с использованием орнамента.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10</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Использование художественных рамок при оформлении изделия. Обработка боковых кромок ручной, электрической, фрезерной машинкой. </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2</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11</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Виды отделок боковых кромок: </w:t>
            </w:r>
            <w:proofErr w:type="gramStart"/>
            <w:r>
              <w:rPr>
                <w:rFonts w:cs="Times New Roman"/>
                <w:color w:val="000000"/>
              </w:rPr>
              <w:t>прозрачная</w:t>
            </w:r>
            <w:proofErr w:type="gramEnd"/>
            <w:r>
              <w:rPr>
                <w:rFonts w:cs="Times New Roman"/>
                <w:color w:val="000000"/>
              </w:rPr>
              <w:t xml:space="preserve"> и непрозрачная.</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12</w:t>
            </w:r>
          </w:p>
        </w:tc>
        <w:tc>
          <w:tcPr>
            <w:tcW w:w="6360" w:type="dxa"/>
            <w:tcBorders>
              <w:left w:val="single" w:sz="1" w:space="0" w:color="000000"/>
              <w:bottom w:val="single" w:sz="1" w:space="0" w:color="000000"/>
            </w:tcBorders>
            <w:shd w:val="clear" w:color="auto" w:fill="auto"/>
          </w:tcPr>
          <w:p w:rsidR="00D079AE" w:rsidRDefault="00D079AE" w:rsidP="003B23E1">
            <w:pPr>
              <w:pStyle w:val="af"/>
              <w:spacing w:before="150" w:after="150" w:line="270" w:lineRule="atLeast"/>
              <w:jc w:val="both"/>
              <w:rPr>
                <w:rFonts w:cs="Times New Roman"/>
              </w:rPr>
            </w:pPr>
            <w:r>
              <w:rPr>
                <w:rFonts w:cs="Times New Roman"/>
                <w:color w:val="000000"/>
              </w:rPr>
              <w:t xml:space="preserve">Графика и </w:t>
            </w:r>
            <w:proofErr w:type="gramStart"/>
            <w:r>
              <w:rPr>
                <w:rFonts w:cs="Times New Roman"/>
                <w:color w:val="000000"/>
              </w:rPr>
              <w:t>ИЗО</w:t>
            </w:r>
            <w:proofErr w:type="gramEnd"/>
            <w:r>
              <w:rPr>
                <w:rFonts w:cs="Times New Roman"/>
                <w:color w:val="000000"/>
              </w:rPr>
              <w:t>. Основы выполнения и чтения графических изображений. Понятия – эскиз, набросок, рисунок. Правила построения рисунка, геометрического предмета в перспективе. Способы передачи объема штрихами. Композиция в перспективе. Условные изображения, их виды. Цветовая композиция.</w:t>
            </w:r>
            <w:r>
              <w:rPr>
                <w:rFonts w:cs="Times New Roman"/>
                <w:color w:val="000000"/>
              </w:rPr>
              <w:br/>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3</w:t>
            </w:r>
          </w:p>
        </w:tc>
      </w:tr>
      <w:tr w:rsidR="00D079AE" w:rsidTr="003B23E1">
        <w:tc>
          <w:tcPr>
            <w:tcW w:w="102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lastRenderedPageBreak/>
              <w:t>13</w:t>
            </w:r>
          </w:p>
        </w:tc>
        <w:tc>
          <w:tcPr>
            <w:tcW w:w="6360" w:type="dxa"/>
            <w:tcBorders>
              <w:left w:val="single" w:sz="1" w:space="0" w:color="000000"/>
              <w:bottom w:val="single" w:sz="1" w:space="0" w:color="000000"/>
            </w:tcBorders>
            <w:shd w:val="clear" w:color="auto" w:fill="auto"/>
          </w:tcPr>
          <w:p w:rsidR="00D079AE" w:rsidRDefault="00D079AE" w:rsidP="003B23E1">
            <w:pPr>
              <w:pStyle w:val="af"/>
              <w:snapToGrid w:val="0"/>
              <w:spacing w:before="150" w:after="150" w:line="270" w:lineRule="atLeast"/>
              <w:jc w:val="both"/>
              <w:rPr>
                <w:rFonts w:cs="Times New Roman"/>
              </w:rPr>
            </w:pPr>
            <w:r>
              <w:rPr>
                <w:rFonts w:cs="Times New Roman"/>
                <w:color w:val="000000"/>
              </w:rPr>
              <w:t>Выставка, ярмарки, экскурсии. Участие в выставках различного уровня. Организация и участие в ярмарках с целью формирования навыков и умений продажи своего изделия. Умение общаться с покупателями.</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rPr>
            </w:pPr>
          </w:p>
        </w:tc>
      </w:tr>
      <w:tr w:rsidR="00D079AE" w:rsidTr="003B23E1">
        <w:tc>
          <w:tcPr>
            <w:tcW w:w="7380" w:type="dxa"/>
            <w:gridSpan w:val="2"/>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Итого</w:t>
            </w:r>
          </w:p>
        </w:tc>
        <w:tc>
          <w:tcPr>
            <w:tcW w:w="1140" w:type="dxa"/>
            <w:tcBorders>
              <w:left w:val="single" w:sz="1" w:space="0" w:color="000000"/>
              <w:bottom w:val="single" w:sz="1" w:space="0" w:color="000000"/>
            </w:tcBorders>
            <w:shd w:val="clear" w:color="auto" w:fill="auto"/>
          </w:tcPr>
          <w:p w:rsidR="00D079AE" w:rsidRDefault="00D079AE" w:rsidP="003B23E1">
            <w:pPr>
              <w:pStyle w:val="af2"/>
              <w:snapToGrid w:val="0"/>
              <w:jc w:val="both"/>
              <w:rPr>
                <w:rFonts w:cs="Times New Roman"/>
              </w:rPr>
            </w:pPr>
            <w:r>
              <w:rPr>
                <w:rFonts w:cs="Times New Roman"/>
              </w:rPr>
              <w:t>15</w:t>
            </w:r>
          </w:p>
        </w:tc>
        <w:tc>
          <w:tcPr>
            <w:tcW w:w="1135"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snapToGrid w:val="0"/>
              <w:jc w:val="both"/>
              <w:rPr>
                <w:rFonts w:cs="Times New Roman"/>
                <w:color w:val="000000"/>
              </w:rPr>
            </w:pPr>
            <w:r>
              <w:rPr>
                <w:rFonts w:cs="Times New Roman"/>
              </w:rPr>
              <w:t>19</w:t>
            </w:r>
          </w:p>
        </w:tc>
      </w:tr>
    </w:tbl>
    <w:p w:rsidR="00D079AE" w:rsidRDefault="00D079AE" w:rsidP="00D079AE">
      <w:pPr>
        <w:numPr>
          <w:ilvl w:val="0"/>
          <w:numId w:val="11"/>
        </w:numPr>
        <w:spacing w:line="360" w:lineRule="auto"/>
        <w:jc w:val="both"/>
      </w:pPr>
    </w:p>
    <w:p w:rsidR="00D079AE" w:rsidRDefault="00D079AE" w:rsidP="00D079AE">
      <w:pPr>
        <w:rPr>
          <w:rFonts w:cs="Times New Roman"/>
          <w:b/>
          <w:bCs/>
          <w:color w:val="2300DC"/>
        </w:rPr>
      </w:pPr>
    </w:p>
    <w:p w:rsidR="00D079AE" w:rsidRDefault="00D079AE" w:rsidP="00D079AE">
      <w:pPr>
        <w:jc w:val="center"/>
        <w:rPr>
          <w:rFonts w:cs="Times New Roman"/>
          <w:b/>
          <w:bCs/>
          <w:color w:val="2300DC"/>
        </w:rPr>
      </w:pPr>
    </w:p>
    <w:p w:rsidR="00D079AE" w:rsidRDefault="00D079AE" w:rsidP="00D079AE">
      <w:pPr>
        <w:jc w:val="center"/>
        <w:rPr>
          <w:rFonts w:cs="Times New Roman"/>
          <w:color w:val="2300DC"/>
        </w:rPr>
      </w:pPr>
      <w:r>
        <w:rPr>
          <w:rFonts w:cs="Times New Roman"/>
          <w:b/>
          <w:bCs/>
          <w:color w:val="2300DC"/>
        </w:rPr>
        <w:t>ПРОГРАММЫ ОБЩЕКУЛЬТУРНОГО НАПРАВЛЕНИЯ</w:t>
      </w:r>
    </w:p>
    <w:p w:rsidR="00D079AE" w:rsidRDefault="00D079AE" w:rsidP="00D079AE">
      <w:pPr>
        <w:jc w:val="center"/>
        <w:rPr>
          <w:rFonts w:cs="Times New Roman"/>
          <w:color w:val="2300DC"/>
        </w:rPr>
      </w:pPr>
    </w:p>
    <w:p w:rsidR="00D079AE" w:rsidRPr="001D7BF4" w:rsidRDefault="00D079AE" w:rsidP="00D079AE">
      <w:pPr>
        <w:jc w:val="both"/>
      </w:pPr>
      <w:r>
        <w:rPr>
          <w:rFonts w:ascii="serif" w:hAnsi="serif" w:cs="serif"/>
          <w:color w:val="000000"/>
          <w:sz w:val="26"/>
        </w:rPr>
        <w:tab/>
      </w:r>
      <w:r>
        <w:rPr>
          <w:rFonts w:ascii="serif" w:hAnsi="serif" w:cs="serif"/>
          <w:color w:val="000000"/>
        </w:rPr>
        <w:t xml:space="preserve">Общекультурное направление направлено на воспитание ребёнка через приобщение к лучшим традициям народной культуры, непрерывное образование детей в творческой деятельности, которое включает формирование зрительных представлений, развитие чувства цвета, ритма, </w:t>
      </w:r>
      <w:r>
        <w:rPr>
          <w:rStyle w:val="aa"/>
          <w:rFonts w:ascii="serif" w:hAnsi="serif" w:cs="serif"/>
          <w:b w:val="0"/>
          <w:bCs w:val="0"/>
          <w:color w:val="000000"/>
        </w:rPr>
        <w:t>композиции, эстетического и художественного вкуса, представлено программами кружков «Художественная обработка древесины», «Юный корреспондент», «За границами учебника английского языка», разновозрастного объединения «Юный дизайнер».</w:t>
      </w:r>
    </w:p>
    <w:p w:rsidR="00D079AE" w:rsidRDefault="00D079AE" w:rsidP="00D079AE">
      <w:pPr>
        <w:pStyle w:val="af"/>
        <w:spacing w:before="150" w:after="150" w:line="270" w:lineRule="atLeast"/>
        <w:jc w:val="center"/>
      </w:pPr>
      <w:r>
        <w:rPr>
          <w:rFonts w:cs="Times New Roman"/>
          <w:b/>
          <w:bCs/>
          <w:color w:val="000000"/>
        </w:rPr>
        <w:t>Рабочая программа кружка «Юный корреспондент»</w:t>
      </w:r>
    </w:p>
    <w:p w:rsidR="00D079AE" w:rsidRDefault="00D079AE" w:rsidP="00D079AE">
      <w:pPr>
        <w:autoSpaceDE w:val="0"/>
        <w:spacing w:line="100" w:lineRule="atLeast"/>
        <w:jc w:val="center"/>
      </w:pPr>
      <w:r>
        <w:t>ПОЯСНИТЕЛЬНАЯ ЗАПИСКА</w:t>
      </w:r>
    </w:p>
    <w:p w:rsidR="00D079AE" w:rsidRDefault="00D079AE" w:rsidP="00D079AE">
      <w:pPr>
        <w:shd w:val="clear" w:color="auto" w:fill="FFFFFF"/>
        <w:spacing w:line="100" w:lineRule="atLeast"/>
      </w:pPr>
    </w:p>
    <w:p w:rsidR="00D079AE" w:rsidRDefault="00D079AE" w:rsidP="00D079AE">
      <w:pPr>
        <w:shd w:val="clear" w:color="auto" w:fill="FFFFFF"/>
        <w:tabs>
          <w:tab w:val="left" w:pos="5712"/>
        </w:tabs>
        <w:spacing w:line="100" w:lineRule="atLeast"/>
        <w:ind w:firstLine="720"/>
        <w:jc w:val="both"/>
        <w:rPr>
          <w:color w:val="000000"/>
        </w:rPr>
      </w:pPr>
      <w:r>
        <w:rPr>
          <w:color w:val="000000"/>
          <w:spacing w:val="3"/>
        </w:rPr>
        <w:t xml:space="preserve">Окружающий нас мир таит в себе много проблем для подрастающего </w:t>
      </w:r>
      <w:r>
        <w:rPr>
          <w:color w:val="000000"/>
        </w:rPr>
        <w:t xml:space="preserve">поколения молодежи. Проблемы сегодняшних подростков – принятие себя </w:t>
      </w:r>
      <w:r>
        <w:rPr>
          <w:iCs/>
          <w:color w:val="000000"/>
        </w:rPr>
        <w:t xml:space="preserve">как </w:t>
      </w:r>
      <w:r>
        <w:rPr>
          <w:color w:val="000000"/>
        </w:rPr>
        <w:t xml:space="preserve">ценности, укрепление веры в себя </w:t>
      </w:r>
      <w:r>
        <w:rPr>
          <w:color w:val="000000"/>
          <w:spacing w:val="3"/>
        </w:rPr>
        <w:t>и свои силы, ощущение своей уникальности и неповторимости, появление</w:t>
      </w:r>
      <w:r>
        <w:t xml:space="preserve"> </w:t>
      </w:r>
      <w:r>
        <w:rPr>
          <w:color w:val="000000"/>
          <w:spacing w:val="1"/>
        </w:rPr>
        <w:t>представлений о возможностях своего «Я» на этом пути.</w:t>
      </w:r>
    </w:p>
    <w:p w:rsidR="00D079AE" w:rsidRDefault="00D079AE" w:rsidP="00D079AE">
      <w:pPr>
        <w:shd w:val="clear" w:color="auto" w:fill="FFFFFF"/>
        <w:spacing w:line="100" w:lineRule="atLeast"/>
        <w:ind w:left="12" w:right="19" w:firstLine="535"/>
        <w:jc w:val="both"/>
        <w:rPr>
          <w:color w:val="000000"/>
          <w:spacing w:val="2"/>
        </w:rPr>
      </w:pPr>
      <w:r>
        <w:rPr>
          <w:color w:val="000000"/>
        </w:rPr>
        <w:t>Наше время – время активных предприимчивых</w:t>
      </w:r>
      <w:r>
        <w:rPr>
          <w:color w:val="000000"/>
          <w:vertAlign w:val="subscript"/>
        </w:rPr>
        <w:t>,</w:t>
      </w:r>
      <w:r>
        <w:rPr>
          <w:color w:val="000000"/>
        </w:rPr>
        <w:t xml:space="preserve"> деловых людей. В </w:t>
      </w:r>
      <w:r>
        <w:rPr>
          <w:color w:val="000000"/>
          <w:spacing w:val="-4"/>
        </w:rPr>
        <w:t>стране созданы предпосылки для развития творческой инициативы, открыт широкий простор для вы</w:t>
      </w:r>
      <w:r>
        <w:rPr>
          <w:color w:val="000000"/>
          <w:spacing w:val="1"/>
        </w:rPr>
        <w:t xml:space="preserve">ражения различных мнений, убеждений, оценок. Все </w:t>
      </w:r>
      <w:r>
        <w:rPr>
          <w:color w:val="000000"/>
          <w:spacing w:val="3"/>
        </w:rPr>
        <w:t>это требует развития коммуникативных возможностей человека.</w:t>
      </w:r>
    </w:p>
    <w:p w:rsidR="00D079AE" w:rsidRDefault="00D079AE" w:rsidP="00D079AE">
      <w:pPr>
        <w:shd w:val="clear" w:color="auto" w:fill="FFFFFF"/>
        <w:spacing w:line="100" w:lineRule="atLeast"/>
        <w:ind w:left="19" w:firstLine="533"/>
        <w:jc w:val="both"/>
      </w:pPr>
      <w:r>
        <w:rPr>
          <w:color w:val="000000"/>
          <w:spacing w:val="2"/>
        </w:rPr>
        <w:t xml:space="preserve">Важнейшим средством </w:t>
      </w:r>
      <w:r>
        <w:rPr>
          <w:color w:val="000000"/>
          <w:spacing w:val="3"/>
        </w:rPr>
        <w:t>коммуникации является</w:t>
      </w:r>
      <w:r>
        <w:rPr>
          <w:color w:val="000000"/>
          <w:spacing w:val="2"/>
        </w:rPr>
        <w:t xml:space="preserve"> слово. «Словом можно </w:t>
      </w:r>
      <w:r>
        <w:rPr>
          <w:color w:val="000000"/>
        </w:rPr>
        <w:t>убить - и оживить, ранить - и излечить, посеять смятение и безнадежность – и одухотворить», - писал талантливый педагог В.А.Сухомлинский</w:t>
      </w:r>
      <w:r>
        <w:rPr>
          <w:b/>
          <w:bCs/>
          <w:color w:val="000000"/>
        </w:rPr>
        <w:t>.</w:t>
      </w:r>
    </w:p>
    <w:p w:rsidR="00D079AE" w:rsidRDefault="00D079AE" w:rsidP="00D079AE">
      <w:pPr>
        <w:shd w:val="clear" w:color="auto" w:fill="FFFFFF"/>
        <w:spacing w:line="100" w:lineRule="atLeast"/>
        <w:ind w:left="19" w:firstLine="533"/>
        <w:jc w:val="both"/>
        <w:rPr>
          <w:color w:val="000000"/>
          <w:spacing w:val="4"/>
        </w:rPr>
      </w:pPr>
      <w:r>
        <w:t>Герои книг и видеофильмов, партнеры по связям через Интернет расширяют круг наставников и друзей школьников, но средства массовой информации, в стремительно изменяющемся мире, становятся все более значимым фактором существования и развития человека в юном возрасте.</w:t>
      </w:r>
    </w:p>
    <w:p w:rsidR="00D079AE" w:rsidRDefault="00D079AE" w:rsidP="00D079AE">
      <w:pPr>
        <w:shd w:val="clear" w:color="auto" w:fill="FFFFFF"/>
        <w:spacing w:line="100" w:lineRule="atLeast"/>
        <w:ind w:left="26" w:firstLine="538"/>
        <w:jc w:val="both"/>
        <w:rPr>
          <w:color w:val="000000"/>
        </w:rPr>
      </w:pPr>
      <w:r>
        <w:rPr>
          <w:color w:val="000000"/>
          <w:spacing w:val="4"/>
        </w:rPr>
        <w:t xml:space="preserve">Кружок «Юный журналист» поможет учащимся реализовать свои возможности в </w:t>
      </w:r>
      <w:r>
        <w:rPr>
          <w:color w:val="000000"/>
        </w:rPr>
        <w:t>литературном творчестве, раскрыть свои таланты</w:t>
      </w:r>
      <w:r>
        <w:rPr>
          <w:smallCaps/>
          <w:color w:val="000000"/>
        </w:rPr>
        <w:t>.</w:t>
      </w:r>
    </w:p>
    <w:p w:rsidR="00D079AE" w:rsidRDefault="00D079AE" w:rsidP="00D079AE">
      <w:pPr>
        <w:shd w:val="clear" w:color="auto" w:fill="FFFFFF"/>
        <w:spacing w:line="100" w:lineRule="atLeast"/>
        <w:ind w:left="26" w:firstLine="538"/>
        <w:jc w:val="both"/>
        <w:rPr>
          <w:b/>
          <w:bCs/>
        </w:rPr>
      </w:pPr>
      <w:r>
        <w:rPr>
          <w:color w:val="000000"/>
        </w:rPr>
        <w:t xml:space="preserve">Эта </w:t>
      </w:r>
      <w:r>
        <w:rPr>
          <w:color w:val="000000"/>
          <w:spacing w:val="10"/>
        </w:rPr>
        <w:t>программа дает учащимся возможность развивать и повышать культуру речи, научиться общаться с окружающими их людьми,</w:t>
      </w:r>
      <w:r>
        <w:rPr>
          <w:color w:val="000000"/>
          <w:spacing w:val="-1"/>
        </w:rPr>
        <w:t xml:space="preserve"> не оставаться равнодушными к окружающему миру и событиям, происходящим в нем.</w:t>
      </w:r>
    </w:p>
    <w:p w:rsidR="00D079AE" w:rsidRDefault="00D079AE" w:rsidP="00D079AE">
      <w:pPr>
        <w:autoSpaceDE w:val="0"/>
        <w:spacing w:line="100" w:lineRule="atLeast"/>
        <w:jc w:val="center"/>
        <w:rPr>
          <w:b/>
          <w:bCs/>
          <w:i/>
          <w:iCs/>
          <w:color w:val="000000"/>
          <w:u w:val="single"/>
        </w:rPr>
      </w:pPr>
      <w:r>
        <w:rPr>
          <w:b/>
          <w:bCs/>
        </w:rPr>
        <w:t>Основные цели и задачи программы</w:t>
      </w:r>
    </w:p>
    <w:p w:rsidR="00D079AE" w:rsidRDefault="00D079AE" w:rsidP="00D079AE">
      <w:pPr>
        <w:shd w:val="clear" w:color="auto" w:fill="FFFFFF"/>
        <w:spacing w:line="100" w:lineRule="atLeast"/>
        <w:rPr>
          <w:b/>
          <w:bCs/>
          <w:i/>
          <w:iCs/>
          <w:color w:val="000000"/>
          <w:u w:val="single"/>
        </w:rPr>
      </w:pPr>
      <w:r>
        <w:rPr>
          <w:b/>
          <w:bCs/>
          <w:i/>
          <w:iCs/>
          <w:color w:val="000000"/>
          <w:u w:val="single"/>
        </w:rPr>
        <w:t>Цель программы:</w:t>
      </w:r>
    </w:p>
    <w:p w:rsidR="00D079AE" w:rsidRDefault="00D079AE" w:rsidP="00D079AE">
      <w:pPr>
        <w:shd w:val="clear" w:color="auto" w:fill="FFFFFF"/>
        <w:spacing w:line="100" w:lineRule="atLeast"/>
        <w:ind w:left="3402"/>
        <w:rPr>
          <w:b/>
          <w:bCs/>
          <w:i/>
          <w:iCs/>
          <w:color w:val="000000"/>
          <w:u w:val="single"/>
        </w:rPr>
      </w:pPr>
    </w:p>
    <w:p w:rsidR="00D079AE" w:rsidRDefault="00D079AE" w:rsidP="00D079AE">
      <w:pPr>
        <w:numPr>
          <w:ilvl w:val="0"/>
          <w:numId w:val="2"/>
        </w:numPr>
        <w:shd w:val="clear" w:color="auto" w:fill="FFFFFF"/>
        <w:autoSpaceDE w:val="0"/>
        <w:spacing w:line="100" w:lineRule="atLeast"/>
        <w:jc w:val="both"/>
        <w:rPr>
          <w:color w:val="000000"/>
        </w:rPr>
      </w:pPr>
      <w:r>
        <w:rPr>
          <w:color w:val="000000"/>
        </w:rPr>
        <w:t>Научить учащихся теории и методике журналистского творчества, быстро реагировать на события, происходящие вокруг них;</w:t>
      </w:r>
    </w:p>
    <w:p w:rsidR="00D079AE" w:rsidRDefault="00D079AE" w:rsidP="00D079AE">
      <w:pPr>
        <w:numPr>
          <w:ilvl w:val="0"/>
          <w:numId w:val="2"/>
        </w:numPr>
        <w:shd w:val="clear" w:color="auto" w:fill="FFFFFF"/>
        <w:autoSpaceDE w:val="0"/>
        <w:spacing w:line="100" w:lineRule="atLeast"/>
        <w:jc w:val="both"/>
        <w:rPr>
          <w:color w:val="000000"/>
        </w:rPr>
      </w:pPr>
      <w:r>
        <w:rPr>
          <w:color w:val="000000"/>
        </w:rPr>
        <w:t>Развивать орфографическую зоркость, внимание, память, литературные и творческие способности;</w:t>
      </w:r>
    </w:p>
    <w:p w:rsidR="00D079AE" w:rsidRDefault="00D079AE" w:rsidP="00D079AE">
      <w:pPr>
        <w:numPr>
          <w:ilvl w:val="0"/>
          <w:numId w:val="2"/>
        </w:numPr>
        <w:shd w:val="clear" w:color="auto" w:fill="FFFFFF"/>
        <w:autoSpaceDE w:val="0"/>
        <w:spacing w:line="100" w:lineRule="atLeast"/>
        <w:jc w:val="both"/>
        <w:rPr>
          <w:b/>
          <w:bCs/>
          <w:i/>
          <w:iCs/>
          <w:color w:val="000000"/>
          <w:u w:val="single"/>
        </w:rPr>
      </w:pPr>
      <w:r>
        <w:rPr>
          <w:color w:val="000000"/>
        </w:rPr>
        <w:t>Воспитывать культуру поведения</w:t>
      </w:r>
    </w:p>
    <w:p w:rsidR="00D079AE" w:rsidRDefault="00D079AE" w:rsidP="00D079AE">
      <w:pPr>
        <w:shd w:val="clear" w:color="auto" w:fill="FFFFFF"/>
        <w:spacing w:line="100" w:lineRule="atLeast"/>
        <w:rPr>
          <w:b/>
          <w:bCs/>
          <w:i/>
          <w:iCs/>
          <w:color w:val="000000"/>
          <w:u w:val="single"/>
        </w:rPr>
      </w:pPr>
    </w:p>
    <w:p w:rsidR="00D079AE" w:rsidRDefault="00D079AE" w:rsidP="00D079AE">
      <w:pPr>
        <w:shd w:val="clear" w:color="auto" w:fill="FFFFFF"/>
        <w:spacing w:line="100" w:lineRule="atLeast"/>
        <w:jc w:val="both"/>
        <w:rPr>
          <w:b/>
          <w:i/>
          <w:color w:val="000000"/>
          <w:u w:val="single"/>
        </w:rPr>
      </w:pPr>
      <w:r>
        <w:rPr>
          <w:b/>
          <w:i/>
          <w:color w:val="000000"/>
          <w:u w:val="single"/>
        </w:rPr>
        <w:t>Задачи:</w:t>
      </w:r>
    </w:p>
    <w:p w:rsidR="00D079AE" w:rsidRDefault="00D079AE" w:rsidP="00D079AE">
      <w:pPr>
        <w:shd w:val="clear" w:color="auto" w:fill="FFFFFF"/>
        <w:spacing w:line="100" w:lineRule="atLeast"/>
        <w:ind w:left="3402"/>
        <w:jc w:val="both"/>
        <w:rPr>
          <w:b/>
          <w:i/>
          <w:color w:val="000000"/>
          <w:u w:val="single"/>
        </w:rPr>
      </w:pPr>
    </w:p>
    <w:p w:rsidR="00D079AE" w:rsidRDefault="00D079AE" w:rsidP="00D079AE">
      <w:pPr>
        <w:shd w:val="clear" w:color="auto" w:fill="FFFFFF"/>
        <w:spacing w:line="100" w:lineRule="atLeast"/>
        <w:ind w:left="426"/>
        <w:jc w:val="both"/>
        <w:rPr>
          <w:color w:val="000000"/>
        </w:rPr>
      </w:pPr>
      <w:r>
        <w:rPr>
          <w:color w:val="000000"/>
        </w:rPr>
        <w:t>1. Воспитывать внимание. Прививать навыки работы в группе.</w:t>
      </w:r>
    </w:p>
    <w:p w:rsidR="00D079AE" w:rsidRDefault="00D079AE" w:rsidP="00D079AE">
      <w:pPr>
        <w:shd w:val="clear" w:color="auto" w:fill="FFFFFF"/>
        <w:spacing w:line="100" w:lineRule="atLeast"/>
        <w:ind w:left="426"/>
        <w:jc w:val="both"/>
        <w:rPr>
          <w:color w:val="000000"/>
        </w:rPr>
      </w:pPr>
      <w:r>
        <w:rPr>
          <w:color w:val="000000"/>
        </w:rPr>
        <w:t>2. Научить навыкам делового общения, умение вести конструктивный диалог, публично выступать.</w:t>
      </w:r>
    </w:p>
    <w:p w:rsidR="00D079AE" w:rsidRDefault="00D079AE" w:rsidP="00D079AE">
      <w:pPr>
        <w:shd w:val="clear" w:color="auto" w:fill="FFFFFF"/>
        <w:spacing w:line="100" w:lineRule="atLeast"/>
        <w:ind w:left="426"/>
        <w:jc w:val="both"/>
        <w:rPr>
          <w:color w:val="000000"/>
        </w:rPr>
      </w:pPr>
      <w:r>
        <w:rPr>
          <w:color w:val="000000"/>
        </w:rPr>
        <w:t xml:space="preserve">3. Научить </w:t>
      </w:r>
      <w:proofErr w:type="gramStart"/>
      <w:r>
        <w:rPr>
          <w:color w:val="000000"/>
        </w:rPr>
        <w:t>ясно</w:t>
      </w:r>
      <w:proofErr w:type="gramEnd"/>
      <w:r>
        <w:rPr>
          <w:color w:val="000000"/>
        </w:rPr>
        <w:t xml:space="preserve"> излагать свои мысли на бумаге.</w:t>
      </w:r>
    </w:p>
    <w:p w:rsidR="00D079AE" w:rsidRDefault="00D079AE" w:rsidP="00D079AE">
      <w:pPr>
        <w:numPr>
          <w:ilvl w:val="0"/>
          <w:numId w:val="25"/>
        </w:numPr>
        <w:shd w:val="clear" w:color="auto" w:fill="FFFFFF"/>
        <w:spacing w:line="100" w:lineRule="atLeast"/>
        <w:ind w:left="426" w:firstLine="0"/>
        <w:jc w:val="both"/>
        <w:rPr>
          <w:b/>
          <w:bCs/>
        </w:rPr>
      </w:pPr>
      <w:r>
        <w:rPr>
          <w:color w:val="000000"/>
        </w:rPr>
        <w:t>Повысить уровень эрудиции.</w:t>
      </w:r>
    </w:p>
    <w:p w:rsidR="00D079AE" w:rsidRDefault="00D079AE" w:rsidP="00D079AE">
      <w:pPr>
        <w:shd w:val="clear" w:color="auto" w:fill="FFFFFF"/>
        <w:spacing w:line="100" w:lineRule="atLeast"/>
        <w:jc w:val="both"/>
        <w:rPr>
          <w:b/>
          <w:bCs/>
        </w:rPr>
      </w:pPr>
      <w:r>
        <w:rPr>
          <w:b/>
          <w:bCs/>
        </w:rPr>
        <w:t xml:space="preserve">                          Формы реализации программы (деятельность и контроль)</w:t>
      </w:r>
    </w:p>
    <w:p w:rsidR="00D079AE" w:rsidRDefault="00D079AE" w:rsidP="00D079AE">
      <w:pPr>
        <w:autoSpaceDE w:val="0"/>
        <w:spacing w:line="100" w:lineRule="atLeast"/>
        <w:rPr>
          <w:b/>
          <w:bCs/>
        </w:rPr>
      </w:pPr>
    </w:p>
    <w:p w:rsidR="00D079AE" w:rsidRDefault="00D079AE" w:rsidP="00D079AE">
      <w:pPr>
        <w:shd w:val="clear" w:color="auto" w:fill="FFFFFF"/>
        <w:spacing w:line="100" w:lineRule="atLeast"/>
        <w:ind w:firstLine="709"/>
        <w:jc w:val="both"/>
      </w:pPr>
      <w:r>
        <w:t xml:space="preserve">Программа кружка </w:t>
      </w:r>
      <w:r>
        <w:rPr>
          <w:bCs/>
          <w:iCs/>
          <w:color w:val="000000"/>
          <w:spacing w:val="-10"/>
        </w:rPr>
        <w:t xml:space="preserve">«Юный журналист» </w:t>
      </w:r>
      <w:r>
        <w:t xml:space="preserve">нацелена на творческую самореализацию учащихся в общеобразовательной школе. В ней использованы эффективные формы и методы работы со школьниками и мероприятия, обеспечивающие работу с одаренными детьми. </w:t>
      </w:r>
    </w:p>
    <w:p w:rsidR="00D079AE" w:rsidRDefault="00D079AE" w:rsidP="00D079AE">
      <w:pPr>
        <w:shd w:val="clear" w:color="auto" w:fill="FFFFFF"/>
        <w:spacing w:before="5" w:line="100" w:lineRule="atLeast"/>
        <w:jc w:val="both"/>
        <w:rPr>
          <w:b/>
        </w:rPr>
      </w:pPr>
      <w:r>
        <w:t>Программа рассчитана на работу с учащимися 8-9 классов. Включает в себя двухгодичный курс обучения по 34 часа в год.</w:t>
      </w:r>
    </w:p>
    <w:p w:rsidR="00D079AE" w:rsidRDefault="00D079AE" w:rsidP="00D079AE">
      <w:pPr>
        <w:shd w:val="clear" w:color="auto" w:fill="FFFFFF"/>
        <w:spacing w:before="5" w:line="100" w:lineRule="atLeast"/>
        <w:jc w:val="both"/>
      </w:pPr>
      <w:r>
        <w:rPr>
          <w:b/>
        </w:rPr>
        <w:t xml:space="preserve">Формы деятельности </w:t>
      </w:r>
      <w:proofErr w:type="gramStart"/>
      <w:r>
        <w:rPr>
          <w:b/>
        </w:rPr>
        <w:t>обучающихся</w:t>
      </w:r>
      <w:proofErr w:type="gramEnd"/>
      <w:r>
        <w:rPr>
          <w:b/>
        </w:rPr>
        <w:t>:</w:t>
      </w:r>
    </w:p>
    <w:p w:rsidR="00D079AE" w:rsidRDefault="00D079AE" w:rsidP="00D079AE">
      <w:pPr>
        <w:autoSpaceDE w:val="0"/>
        <w:spacing w:line="100" w:lineRule="atLeast"/>
      </w:pPr>
      <w:r>
        <w:t>- пресс-конференции;</w:t>
      </w:r>
    </w:p>
    <w:p w:rsidR="00D079AE" w:rsidRDefault="00D079AE" w:rsidP="00D079AE">
      <w:pPr>
        <w:autoSpaceDE w:val="0"/>
        <w:spacing w:line="100" w:lineRule="atLeast"/>
      </w:pPr>
      <w:r>
        <w:t>- творческие проекты;</w:t>
      </w:r>
    </w:p>
    <w:p w:rsidR="00D079AE" w:rsidRDefault="00D079AE" w:rsidP="00D079AE">
      <w:pPr>
        <w:autoSpaceDE w:val="0"/>
        <w:spacing w:line="100" w:lineRule="atLeast"/>
      </w:pPr>
      <w:r>
        <w:t>- круглые столы;</w:t>
      </w:r>
    </w:p>
    <w:p w:rsidR="00D079AE" w:rsidRDefault="00D079AE" w:rsidP="00D079AE">
      <w:pPr>
        <w:autoSpaceDE w:val="0"/>
        <w:spacing w:line="100" w:lineRule="atLeast"/>
      </w:pPr>
      <w:r>
        <w:t>- выпуск газет;</w:t>
      </w:r>
    </w:p>
    <w:p w:rsidR="00D079AE" w:rsidRDefault="00D079AE" w:rsidP="00D079AE">
      <w:pPr>
        <w:autoSpaceDE w:val="0"/>
        <w:spacing w:line="100" w:lineRule="atLeast"/>
      </w:pPr>
      <w:r>
        <w:t>- тренинги «Берем интервью»;</w:t>
      </w:r>
    </w:p>
    <w:p w:rsidR="00D079AE" w:rsidRDefault="00D079AE" w:rsidP="00D079AE">
      <w:pPr>
        <w:autoSpaceDE w:val="0"/>
        <w:spacing w:line="100" w:lineRule="atLeast"/>
      </w:pPr>
      <w:r>
        <w:t>- иллюстрации литературных произведений;</w:t>
      </w:r>
    </w:p>
    <w:p w:rsidR="00D079AE" w:rsidRDefault="00D079AE" w:rsidP="00D079AE">
      <w:pPr>
        <w:autoSpaceDE w:val="0"/>
        <w:spacing w:line="100" w:lineRule="atLeast"/>
      </w:pPr>
      <w:r>
        <w:t>- участие в выпуске районной газеты;</w:t>
      </w:r>
    </w:p>
    <w:p w:rsidR="00D079AE" w:rsidRDefault="00D079AE" w:rsidP="00D079AE">
      <w:pPr>
        <w:autoSpaceDE w:val="0"/>
        <w:spacing w:line="100" w:lineRule="atLeast"/>
        <w:rPr>
          <w:b/>
          <w:bCs/>
          <w:u w:val="single"/>
        </w:rPr>
      </w:pPr>
      <w:r>
        <w:t>- конкурсы художников – оформителей.</w:t>
      </w:r>
    </w:p>
    <w:p w:rsidR="00D079AE" w:rsidRDefault="00D079AE" w:rsidP="00D079AE">
      <w:pPr>
        <w:autoSpaceDE w:val="0"/>
        <w:spacing w:line="100" w:lineRule="atLeast"/>
        <w:jc w:val="center"/>
        <w:rPr>
          <w:b/>
          <w:bCs/>
          <w:u w:val="single"/>
        </w:rPr>
      </w:pPr>
    </w:p>
    <w:p w:rsidR="00D079AE" w:rsidRDefault="00D079AE" w:rsidP="00D079AE">
      <w:pPr>
        <w:autoSpaceDE w:val="0"/>
        <w:spacing w:line="100" w:lineRule="atLeast"/>
        <w:jc w:val="center"/>
        <w:rPr>
          <w:b/>
          <w:bCs/>
        </w:rPr>
      </w:pPr>
      <w:r>
        <w:rPr>
          <w:b/>
          <w:bCs/>
          <w:u w:val="single"/>
        </w:rPr>
        <w:t>СОДЕРЖАНИЕ ПРОГРАММЫ</w:t>
      </w:r>
    </w:p>
    <w:p w:rsidR="00D079AE" w:rsidRDefault="00D079AE" w:rsidP="00D079AE">
      <w:pPr>
        <w:autoSpaceDE w:val="0"/>
        <w:spacing w:line="100" w:lineRule="atLeast"/>
        <w:jc w:val="center"/>
        <w:rPr>
          <w:b/>
          <w:bCs/>
          <w:u w:val="single"/>
        </w:rPr>
      </w:pPr>
      <w:r>
        <w:rPr>
          <w:b/>
          <w:bCs/>
        </w:rPr>
        <w:t>1-й год обучения</w:t>
      </w:r>
    </w:p>
    <w:p w:rsidR="00D079AE" w:rsidRDefault="00D079AE" w:rsidP="00D079AE">
      <w:pPr>
        <w:autoSpaceDE w:val="0"/>
        <w:spacing w:line="100" w:lineRule="atLeast"/>
        <w:jc w:val="both"/>
      </w:pPr>
      <w:r>
        <w:rPr>
          <w:b/>
          <w:bCs/>
          <w:u w:val="single"/>
        </w:rPr>
        <w:t>Тема 1.</w:t>
      </w:r>
      <w:r>
        <w:rPr>
          <w:b/>
        </w:rPr>
        <w:t xml:space="preserve"> Введение.</w:t>
      </w:r>
    </w:p>
    <w:p w:rsidR="00D079AE" w:rsidRDefault="00D079AE" w:rsidP="00D079AE">
      <w:pPr>
        <w:autoSpaceDE w:val="0"/>
        <w:spacing w:line="100" w:lineRule="atLeast"/>
        <w:jc w:val="both"/>
        <w:rPr>
          <w:b/>
          <w:u w:val="single"/>
        </w:rPr>
      </w:pPr>
      <w:r>
        <w:t>История журналистики России.</w:t>
      </w:r>
    </w:p>
    <w:p w:rsidR="00D079AE" w:rsidRDefault="00D079AE" w:rsidP="00D079AE">
      <w:pPr>
        <w:autoSpaceDE w:val="0"/>
        <w:spacing w:line="100" w:lineRule="atLeast"/>
        <w:jc w:val="both"/>
      </w:pPr>
      <w:r>
        <w:rPr>
          <w:b/>
          <w:u w:val="single"/>
        </w:rPr>
        <w:t>Тема 2.</w:t>
      </w:r>
      <w:r>
        <w:rPr>
          <w:b/>
        </w:rPr>
        <w:t xml:space="preserve"> Техника и технология СМИ.</w:t>
      </w:r>
    </w:p>
    <w:p w:rsidR="00D079AE" w:rsidRDefault="00D079AE" w:rsidP="00D079AE">
      <w:pPr>
        <w:autoSpaceDE w:val="0"/>
        <w:spacing w:line="100" w:lineRule="atLeast"/>
        <w:jc w:val="both"/>
        <w:rPr>
          <w:b/>
          <w:u w:val="single"/>
        </w:rPr>
      </w:pPr>
      <w:r>
        <w:t>Подготовка текста. Макет и верстка. Виды шрифта.</w:t>
      </w:r>
    </w:p>
    <w:p w:rsidR="00D079AE" w:rsidRDefault="00D079AE" w:rsidP="00D079AE">
      <w:pPr>
        <w:autoSpaceDE w:val="0"/>
        <w:spacing w:line="100" w:lineRule="atLeast"/>
        <w:jc w:val="both"/>
      </w:pPr>
      <w:r>
        <w:rPr>
          <w:b/>
          <w:u w:val="single"/>
        </w:rPr>
        <w:t>Тема 3.</w:t>
      </w:r>
      <w:r>
        <w:rPr>
          <w:b/>
        </w:rPr>
        <w:t xml:space="preserve"> Печатная журналистика.</w:t>
      </w:r>
    </w:p>
    <w:p w:rsidR="00D079AE" w:rsidRDefault="00D079AE" w:rsidP="00D079AE">
      <w:pPr>
        <w:autoSpaceDE w:val="0"/>
        <w:spacing w:line="100" w:lineRule="atLeast"/>
        <w:jc w:val="both"/>
        <w:rPr>
          <w:b/>
          <w:u w:val="single"/>
        </w:rPr>
      </w:pPr>
      <w:r>
        <w:t>Основы оформительской работы. Интернет-журналистика. Выпуск газеты школьной газеты. Экскурсия в типографию</w:t>
      </w:r>
    </w:p>
    <w:p w:rsidR="00D079AE" w:rsidRDefault="00D079AE" w:rsidP="00D079AE">
      <w:pPr>
        <w:autoSpaceDE w:val="0"/>
        <w:spacing w:line="100" w:lineRule="atLeast"/>
        <w:jc w:val="both"/>
      </w:pPr>
      <w:r>
        <w:rPr>
          <w:b/>
          <w:u w:val="single"/>
        </w:rPr>
        <w:t>Тема 4.</w:t>
      </w:r>
      <w:r>
        <w:rPr>
          <w:b/>
        </w:rPr>
        <w:t xml:space="preserve"> Берем интервью.</w:t>
      </w:r>
    </w:p>
    <w:p w:rsidR="00D079AE" w:rsidRDefault="00D079AE" w:rsidP="00D079AE">
      <w:pPr>
        <w:autoSpaceDE w:val="0"/>
        <w:spacing w:line="100" w:lineRule="atLeast"/>
        <w:jc w:val="both"/>
        <w:rPr>
          <w:b/>
        </w:rPr>
      </w:pPr>
      <w:r>
        <w:t>Тренинг «Берем интервью». Заседание круглого стола «Встреча с интересными людьми». Итоговое занятие (творческое задание «Летние каникулы»).</w:t>
      </w:r>
    </w:p>
    <w:p w:rsidR="00D079AE" w:rsidRDefault="00D079AE" w:rsidP="00D079AE">
      <w:pPr>
        <w:autoSpaceDE w:val="0"/>
        <w:spacing w:line="100" w:lineRule="atLeast"/>
        <w:jc w:val="center"/>
        <w:rPr>
          <w:b/>
          <w:u w:val="single"/>
        </w:rPr>
      </w:pPr>
      <w:r>
        <w:rPr>
          <w:b/>
        </w:rPr>
        <w:t>2-й год обучения</w:t>
      </w:r>
    </w:p>
    <w:p w:rsidR="00D079AE" w:rsidRDefault="00D079AE" w:rsidP="00D079AE">
      <w:pPr>
        <w:autoSpaceDE w:val="0"/>
        <w:spacing w:line="100" w:lineRule="atLeast"/>
        <w:jc w:val="both"/>
      </w:pPr>
      <w:r>
        <w:rPr>
          <w:b/>
          <w:u w:val="single"/>
        </w:rPr>
        <w:t>Тема 5.</w:t>
      </w:r>
      <w:r>
        <w:rPr>
          <w:b/>
        </w:rPr>
        <w:t xml:space="preserve"> Введение.</w:t>
      </w:r>
    </w:p>
    <w:p w:rsidR="00D079AE" w:rsidRDefault="00D079AE" w:rsidP="00D079AE">
      <w:pPr>
        <w:spacing w:line="100" w:lineRule="atLeast"/>
        <w:jc w:val="both"/>
      </w:pPr>
      <w:r>
        <w:t>Творческий отчет - «Летние каникулы» (статьи). Художник-иллюстратор «Летние зарисовки» (рисунки, фотографии). Выпуск школьной газеты.</w:t>
      </w:r>
    </w:p>
    <w:p w:rsidR="00D079AE" w:rsidRDefault="00D079AE" w:rsidP="00D079AE">
      <w:pPr>
        <w:spacing w:line="100" w:lineRule="atLeast"/>
        <w:jc w:val="both"/>
      </w:pPr>
    </w:p>
    <w:p w:rsidR="00D079AE" w:rsidRDefault="00D079AE" w:rsidP="00D079AE">
      <w:pPr>
        <w:autoSpaceDE w:val="0"/>
        <w:spacing w:line="100" w:lineRule="atLeast"/>
        <w:jc w:val="both"/>
      </w:pPr>
      <w:r>
        <w:rPr>
          <w:b/>
          <w:u w:val="single"/>
        </w:rPr>
        <w:t>Тема 6.</w:t>
      </w:r>
      <w:r>
        <w:rPr>
          <w:b/>
        </w:rPr>
        <w:t xml:space="preserve"> Творческая мастерская.</w:t>
      </w:r>
    </w:p>
    <w:p w:rsidR="00D079AE" w:rsidRDefault="00D079AE" w:rsidP="00D079AE">
      <w:pPr>
        <w:autoSpaceDE w:val="0"/>
        <w:spacing w:line="100" w:lineRule="atLeast"/>
        <w:jc w:val="both"/>
        <w:rPr>
          <w:b/>
          <w:u w:val="single"/>
        </w:rPr>
      </w:pPr>
      <w:r>
        <w:t>Участие в олимпиаде по журналистике. Участие в конкурсах оформителей, иллюстраторов произведений. Пресс-конференция.</w:t>
      </w:r>
    </w:p>
    <w:p w:rsidR="00D079AE" w:rsidRDefault="00D079AE" w:rsidP="00D079AE">
      <w:pPr>
        <w:autoSpaceDE w:val="0"/>
        <w:spacing w:line="100" w:lineRule="atLeast"/>
        <w:jc w:val="both"/>
      </w:pPr>
      <w:r>
        <w:rPr>
          <w:b/>
          <w:u w:val="single"/>
        </w:rPr>
        <w:t>Тема 7.</w:t>
      </w:r>
      <w:r>
        <w:rPr>
          <w:b/>
        </w:rPr>
        <w:t xml:space="preserve"> Техника и технология СМИ.</w:t>
      </w:r>
    </w:p>
    <w:p w:rsidR="00D079AE" w:rsidRDefault="00D079AE" w:rsidP="00D079AE">
      <w:pPr>
        <w:autoSpaceDE w:val="0"/>
        <w:spacing w:line="100" w:lineRule="atLeast"/>
        <w:jc w:val="both"/>
        <w:rPr>
          <w:b/>
          <w:u w:val="single"/>
        </w:rPr>
      </w:pPr>
      <w:r>
        <w:t>Разработка проекта «Моя газета». Подготовка текста. Оформительские работы проекта «Моя газета». Презентация проектов «Моя газета».</w:t>
      </w:r>
    </w:p>
    <w:p w:rsidR="00D079AE" w:rsidRDefault="00D079AE" w:rsidP="00D079AE">
      <w:pPr>
        <w:autoSpaceDE w:val="0"/>
        <w:spacing w:line="100" w:lineRule="atLeast"/>
        <w:jc w:val="both"/>
      </w:pPr>
      <w:r>
        <w:rPr>
          <w:b/>
          <w:u w:val="single"/>
        </w:rPr>
        <w:t xml:space="preserve">Тема 8. </w:t>
      </w:r>
      <w:r>
        <w:rPr>
          <w:b/>
        </w:rPr>
        <w:t>Печатная журналистика.</w:t>
      </w:r>
    </w:p>
    <w:p w:rsidR="00D079AE" w:rsidRDefault="00D079AE" w:rsidP="00D079AE">
      <w:pPr>
        <w:autoSpaceDE w:val="0"/>
        <w:spacing w:line="100" w:lineRule="atLeast"/>
        <w:jc w:val="both"/>
        <w:rPr>
          <w:b/>
          <w:u w:val="single"/>
        </w:rPr>
      </w:pPr>
      <w:r>
        <w:t>Подборка материала по темам для газеты «Шешминская новь». Редактирование текстов. Участие в выпуске районной газеты «Шешминская новь».</w:t>
      </w:r>
    </w:p>
    <w:p w:rsidR="00D079AE" w:rsidRDefault="00D079AE" w:rsidP="00D079AE">
      <w:pPr>
        <w:autoSpaceDE w:val="0"/>
        <w:spacing w:line="100" w:lineRule="atLeast"/>
        <w:jc w:val="both"/>
        <w:rPr>
          <w:b/>
          <w:u w:val="single"/>
        </w:rPr>
      </w:pPr>
      <w:r>
        <w:rPr>
          <w:b/>
          <w:u w:val="single"/>
        </w:rPr>
        <w:lastRenderedPageBreak/>
        <w:t>Учебная часть</w:t>
      </w:r>
      <w:r>
        <w:rPr>
          <w:u w:val="single"/>
        </w:rPr>
        <w:t xml:space="preserve"> </w:t>
      </w:r>
      <w:r>
        <w:t>обучение учащихся включает в себя объединение "Юный корреспондент" по направлениям:</w:t>
      </w:r>
    </w:p>
    <w:p w:rsidR="00D079AE" w:rsidRDefault="00D079AE" w:rsidP="00D079AE">
      <w:pPr>
        <w:autoSpaceDE w:val="0"/>
        <w:spacing w:line="100" w:lineRule="atLeast"/>
        <w:jc w:val="both"/>
      </w:pPr>
      <w:r>
        <w:rPr>
          <w:b/>
          <w:u w:val="single"/>
        </w:rPr>
        <w:t xml:space="preserve">- печатная журналистика </w:t>
      </w:r>
    </w:p>
    <w:p w:rsidR="00D079AE" w:rsidRDefault="00D079AE" w:rsidP="00D079AE">
      <w:pPr>
        <w:autoSpaceDE w:val="0"/>
        <w:spacing w:line="100" w:lineRule="atLeast"/>
        <w:jc w:val="both"/>
        <w:rPr>
          <w:b/>
          <w:u w:val="single"/>
        </w:rPr>
      </w:pPr>
      <w:r>
        <w:t>(история журналистики, журналистская этика, правовое поле журналиста, жанры публицистики.);</w:t>
      </w:r>
    </w:p>
    <w:p w:rsidR="00D079AE" w:rsidRDefault="00D079AE" w:rsidP="00D079AE">
      <w:pPr>
        <w:autoSpaceDE w:val="0"/>
        <w:spacing w:line="100" w:lineRule="atLeast"/>
        <w:jc w:val="both"/>
      </w:pPr>
      <w:r>
        <w:rPr>
          <w:b/>
          <w:u w:val="single"/>
        </w:rPr>
        <w:t>- Интернет-журналистика</w:t>
      </w:r>
    </w:p>
    <w:p w:rsidR="00D079AE" w:rsidRDefault="00D079AE" w:rsidP="00D079AE">
      <w:pPr>
        <w:autoSpaceDE w:val="0"/>
        <w:spacing w:line="100" w:lineRule="atLeast"/>
        <w:jc w:val="both"/>
        <w:rPr>
          <w:b/>
          <w:u w:val="single"/>
        </w:rPr>
      </w:pPr>
      <w:r>
        <w:t>(организация работы информационных сайтов, СМИ в Интернете)</w:t>
      </w:r>
    </w:p>
    <w:p w:rsidR="00D079AE" w:rsidRDefault="00D079AE" w:rsidP="00D079AE">
      <w:pPr>
        <w:autoSpaceDE w:val="0"/>
        <w:spacing w:line="100" w:lineRule="atLeast"/>
        <w:jc w:val="both"/>
      </w:pPr>
      <w:r>
        <w:rPr>
          <w:b/>
          <w:u w:val="single"/>
        </w:rPr>
        <w:t xml:space="preserve">- художник-оформитель </w:t>
      </w:r>
    </w:p>
    <w:p w:rsidR="00D079AE" w:rsidRDefault="00D079AE" w:rsidP="00D079AE">
      <w:pPr>
        <w:autoSpaceDE w:val="0"/>
        <w:spacing w:line="100" w:lineRule="atLeast"/>
        <w:jc w:val="both"/>
      </w:pPr>
      <w:r>
        <w:t xml:space="preserve">(организация работы </w:t>
      </w:r>
      <w:r>
        <w:rPr>
          <w:color w:val="000000"/>
        </w:rPr>
        <w:t>в конкурсах оформителей, иллюстраторов произведений).</w:t>
      </w:r>
    </w:p>
    <w:p w:rsidR="00D079AE" w:rsidRDefault="00D079AE" w:rsidP="00D079AE">
      <w:pPr>
        <w:autoSpaceDE w:val="0"/>
        <w:spacing w:line="100" w:lineRule="atLeast"/>
        <w:ind w:firstLine="709"/>
        <w:jc w:val="both"/>
      </w:pPr>
      <w:r>
        <w:t xml:space="preserve">Учащиеся знакомятся с историей прессы, газетными жанрами, а также изучают основы оформительской работы. </w:t>
      </w:r>
    </w:p>
    <w:p w:rsidR="00D079AE" w:rsidRDefault="00D079AE" w:rsidP="00D079AE">
      <w:pPr>
        <w:autoSpaceDE w:val="0"/>
        <w:spacing w:line="100" w:lineRule="atLeast"/>
        <w:ind w:firstLine="709"/>
        <w:jc w:val="both"/>
        <w:rPr>
          <w:b/>
          <w:u w:val="single"/>
        </w:rPr>
      </w:pPr>
      <w:r>
        <w:t>Объединение "Юный корреспондент" помогает учащимся программы познакомиться с основными положениями журналистского творчества, оформительской работой, расширяет кругозор и помогает в профессиональном становлении молодого корреспондента.</w:t>
      </w:r>
    </w:p>
    <w:p w:rsidR="00D079AE" w:rsidRDefault="00D079AE" w:rsidP="00D079AE">
      <w:pPr>
        <w:autoSpaceDE w:val="0"/>
        <w:spacing w:line="100" w:lineRule="atLeast"/>
        <w:jc w:val="both"/>
      </w:pPr>
      <w:r>
        <w:rPr>
          <w:b/>
          <w:u w:val="single"/>
        </w:rPr>
        <w:t xml:space="preserve">Практическая часть </w:t>
      </w:r>
      <w:r>
        <w:rPr>
          <w:b/>
        </w:rPr>
        <w:t>работы</w:t>
      </w:r>
      <w:r>
        <w:t xml:space="preserve"> кружка «Юный корреспондент» включает в себя:</w:t>
      </w:r>
    </w:p>
    <w:p w:rsidR="00D079AE" w:rsidRDefault="00D079AE" w:rsidP="00D079AE">
      <w:pPr>
        <w:autoSpaceDE w:val="0"/>
        <w:spacing w:line="100" w:lineRule="atLeast"/>
        <w:jc w:val="both"/>
      </w:pPr>
      <w:r>
        <w:t>- развивающие тренинги «Берем интервью»;</w:t>
      </w:r>
    </w:p>
    <w:p w:rsidR="00D079AE" w:rsidRDefault="00D079AE" w:rsidP="00D079AE">
      <w:pPr>
        <w:autoSpaceDE w:val="0"/>
        <w:spacing w:line="100" w:lineRule="atLeast"/>
        <w:jc w:val="both"/>
      </w:pPr>
      <w:r>
        <w:t>- проведение пресс-конференций с интересными людьми;</w:t>
      </w:r>
    </w:p>
    <w:p w:rsidR="00D079AE" w:rsidRDefault="00D079AE" w:rsidP="00D079AE">
      <w:pPr>
        <w:autoSpaceDE w:val="0"/>
        <w:spacing w:line="100" w:lineRule="atLeast"/>
        <w:jc w:val="both"/>
      </w:pPr>
      <w:r>
        <w:t>- организация экскурсий в редакцию газеты «Шешминская новь» с целью ближе познакомиться с работой над ее выпуском;</w:t>
      </w:r>
    </w:p>
    <w:p w:rsidR="00D079AE" w:rsidRDefault="00D079AE" w:rsidP="00D079AE">
      <w:pPr>
        <w:autoSpaceDE w:val="0"/>
        <w:spacing w:line="100" w:lineRule="atLeast"/>
        <w:jc w:val="both"/>
      </w:pPr>
      <w:r>
        <w:t>- выпуск школьной газеты с целью на практике применить полученные в кружке «Юный журналист» знания и активного освещения работы школы;</w:t>
      </w:r>
    </w:p>
    <w:p w:rsidR="00D079AE" w:rsidRDefault="00D079AE" w:rsidP="00D079AE">
      <w:pPr>
        <w:autoSpaceDE w:val="0"/>
        <w:spacing w:line="100" w:lineRule="atLeast"/>
        <w:jc w:val="both"/>
      </w:pPr>
      <w:r>
        <w:t>- участие в выпуске районной газеты «Шешминская новь» в рубрике для школьников.</w:t>
      </w:r>
    </w:p>
    <w:p w:rsidR="00D079AE" w:rsidRDefault="00D079AE" w:rsidP="00D079AE">
      <w:pPr>
        <w:autoSpaceDE w:val="0"/>
        <w:spacing w:line="100" w:lineRule="atLeast"/>
        <w:jc w:val="both"/>
      </w:pPr>
      <w:r>
        <w:t>- проведение круглого стола;</w:t>
      </w:r>
    </w:p>
    <w:p w:rsidR="00D079AE" w:rsidRDefault="00D079AE" w:rsidP="00D079AE">
      <w:pPr>
        <w:autoSpaceDE w:val="0"/>
        <w:spacing w:line="100" w:lineRule="atLeast"/>
        <w:jc w:val="both"/>
        <w:rPr>
          <w:b/>
        </w:rPr>
      </w:pPr>
      <w:r>
        <w:t xml:space="preserve">- презентация и защита проектов «Моя газета», где участники кружка разрабатывают модель, тип и структуру своего издания на основе материала, который они получают на занятиях кружка «Юный корреспондент» </w:t>
      </w:r>
    </w:p>
    <w:p w:rsidR="00D079AE" w:rsidRDefault="00D079AE" w:rsidP="00D079AE">
      <w:pPr>
        <w:spacing w:line="100" w:lineRule="atLeast"/>
        <w:jc w:val="center"/>
        <w:rPr>
          <w:b/>
        </w:rPr>
      </w:pPr>
    </w:p>
    <w:p w:rsidR="00D079AE" w:rsidRDefault="00D079AE" w:rsidP="00D079AE">
      <w:pPr>
        <w:spacing w:line="100" w:lineRule="atLeast"/>
        <w:jc w:val="center"/>
        <w:rPr>
          <w:b/>
        </w:rPr>
      </w:pPr>
      <w:r>
        <w:rPr>
          <w:b/>
        </w:rPr>
        <w:t>Учебно-тематический план</w:t>
      </w:r>
    </w:p>
    <w:p w:rsidR="00D079AE" w:rsidRDefault="00D079AE" w:rsidP="00D079AE">
      <w:pPr>
        <w:spacing w:line="100" w:lineRule="atLeast"/>
        <w:jc w:val="center"/>
        <w:rPr>
          <w:b/>
        </w:rPr>
      </w:pPr>
    </w:p>
    <w:p w:rsidR="00D079AE" w:rsidRDefault="00D079AE" w:rsidP="00D079AE">
      <w:pPr>
        <w:spacing w:line="100" w:lineRule="atLeast"/>
        <w:jc w:val="center"/>
        <w:rPr>
          <w:b/>
        </w:rPr>
      </w:pPr>
      <w:r>
        <w:rPr>
          <w:b/>
        </w:rPr>
        <w:t>1 год обучения</w:t>
      </w:r>
    </w:p>
    <w:p w:rsidR="00D079AE" w:rsidRDefault="00D079AE" w:rsidP="00D079AE">
      <w:pPr>
        <w:spacing w:line="100" w:lineRule="atLeast"/>
        <w:jc w:val="center"/>
        <w:rPr>
          <w:b/>
        </w:rPr>
      </w:pPr>
    </w:p>
    <w:tbl>
      <w:tblPr>
        <w:tblW w:w="0" w:type="auto"/>
        <w:tblInd w:w="-5" w:type="dxa"/>
        <w:tblLayout w:type="fixed"/>
        <w:tblLook w:val="0000"/>
      </w:tblPr>
      <w:tblGrid>
        <w:gridCol w:w="675"/>
        <w:gridCol w:w="4531"/>
        <w:gridCol w:w="1559"/>
        <w:gridCol w:w="1704"/>
        <w:gridCol w:w="1143"/>
      </w:tblGrid>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w:t>
            </w:r>
          </w:p>
          <w:p w:rsidR="00D079AE" w:rsidRDefault="00D079AE" w:rsidP="003B23E1">
            <w:pPr>
              <w:spacing w:line="100" w:lineRule="atLeast"/>
              <w:jc w:val="center"/>
            </w:pPr>
            <w:proofErr w:type="gramStart"/>
            <w:r>
              <w:t>п</w:t>
            </w:r>
            <w:proofErr w:type="gramEnd"/>
            <w:r>
              <w:t>/п</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p w:rsidR="00D079AE" w:rsidRDefault="00D079AE" w:rsidP="003B23E1">
            <w:pPr>
              <w:spacing w:line="100" w:lineRule="atLeast"/>
              <w:jc w:val="center"/>
            </w:pPr>
            <w:r>
              <w:t>Тематика и содержание программы</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Кол-во часов</w:t>
            </w:r>
          </w:p>
          <w:p w:rsidR="00D079AE" w:rsidRDefault="00D079AE" w:rsidP="003B23E1">
            <w:pPr>
              <w:spacing w:line="100" w:lineRule="atLeast"/>
              <w:jc w:val="center"/>
            </w:pPr>
            <w:r>
              <w:t>по теории</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Кол-во часов</w:t>
            </w:r>
          </w:p>
          <w:p w:rsidR="00D079AE" w:rsidRDefault="00D079AE" w:rsidP="003B23E1">
            <w:pPr>
              <w:spacing w:line="100" w:lineRule="atLeast"/>
              <w:jc w:val="center"/>
            </w:pPr>
            <w:r>
              <w:t>по практике</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t>всего</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w:t>
            </w:r>
          </w:p>
          <w:p w:rsidR="00D079AE" w:rsidRDefault="00D079AE" w:rsidP="003B23E1">
            <w:pPr>
              <w:spacing w:line="100" w:lineRule="atLeast"/>
              <w:rPr>
                <w:b/>
              </w:rPr>
            </w:pPr>
            <w:r>
              <w:rPr>
                <w:b/>
              </w:rPr>
              <w:t>Введение</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1</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История журналистики России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II</w:t>
            </w:r>
          </w:p>
          <w:p w:rsidR="00D079AE" w:rsidRDefault="00D079AE" w:rsidP="003B23E1">
            <w:pPr>
              <w:spacing w:line="100" w:lineRule="atLeast"/>
              <w:rPr>
                <w:b/>
              </w:rPr>
            </w:pPr>
            <w:r>
              <w:rPr>
                <w:b/>
              </w:rPr>
              <w:t>Техника и технология СМИ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3</w:t>
            </w:r>
          </w:p>
          <w:p w:rsidR="00D079AE" w:rsidRDefault="00D079AE" w:rsidP="003B23E1">
            <w:pPr>
              <w:spacing w:line="100" w:lineRule="atLeast"/>
              <w:jc w:val="center"/>
              <w:rPr>
                <w:b/>
              </w:rPr>
            </w:pP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6</w:t>
            </w:r>
          </w:p>
          <w:p w:rsidR="00D079AE" w:rsidRDefault="00D079AE" w:rsidP="003B23E1">
            <w:pPr>
              <w:spacing w:line="100" w:lineRule="atLeast"/>
              <w:jc w:val="center"/>
              <w:rPr>
                <w:b/>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rPr>
                <w:b/>
              </w:rPr>
            </w:pPr>
            <w:r>
              <w:rPr>
                <w:b/>
              </w:rPr>
              <w:t>9</w:t>
            </w:r>
          </w:p>
          <w:p w:rsidR="00D079AE" w:rsidRDefault="00D079AE" w:rsidP="003B23E1">
            <w:pPr>
              <w:spacing w:line="100" w:lineRule="atLeast"/>
              <w:jc w:val="center"/>
              <w:rPr>
                <w:b/>
              </w:rP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Подготовка текста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Макет и верстка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Виды шрифта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III</w:t>
            </w:r>
          </w:p>
          <w:p w:rsidR="00D079AE" w:rsidRDefault="00D079AE" w:rsidP="003B23E1">
            <w:pPr>
              <w:spacing w:line="100" w:lineRule="atLeast"/>
              <w:jc w:val="both"/>
              <w:rPr>
                <w:b/>
              </w:rPr>
            </w:pPr>
            <w:r>
              <w:rPr>
                <w:b/>
              </w:rPr>
              <w:t>Печатная журналистика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4</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10</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14</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Основы оформительской работы</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3</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Интернет-журналистика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 xml:space="preserve">Выпуск школьной газеты </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4</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 xml:space="preserve">Экскурсия в типографию </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rPr>
                <w:b/>
              </w:rPr>
            </w:pPr>
            <w:r>
              <w:rPr>
                <w:b/>
              </w:rPr>
              <w:t>Раздел</w:t>
            </w:r>
            <w:r>
              <w:rPr>
                <w:b/>
                <w:lang w:val="en-US"/>
              </w:rPr>
              <w:t xml:space="preserve"> IV</w:t>
            </w:r>
          </w:p>
          <w:p w:rsidR="00D079AE" w:rsidRDefault="00D079AE" w:rsidP="003B23E1">
            <w:pPr>
              <w:autoSpaceDE w:val="0"/>
              <w:spacing w:line="100" w:lineRule="atLeast"/>
              <w:rPr>
                <w:b/>
              </w:rPr>
            </w:pPr>
            <w:r>
              <w:rPr>
                <w:b/>
              </w:rPr>
              <w:t>Берем интервью</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4</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6</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10</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Тренинг «Берем интервью»</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lastRenderedPageBreak/>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Заседание круглого стола «Встреча с интересными людьми»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Итоговое занятие (творческое задание «Летние каникулы»)</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5206" w:type="dxa"/>
            <w:gridSpan w:val="2"/>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b/>
              </w:rPr>
            </w:pPr>
            <w:r>
              <w:rPr>
                <w:b/>
              </w:rPr>
              <w:t>ВСЕГО</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12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22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rPr>
                <w:b/>
                <w:u w:val="single"/>
              </w:rPr>
            </w:pPr>
            <w:r>
              <w:rPr>
                <w:b/>
              </w:rPr>
              <w:t>34</w:t>
            </w:r>
          </w:p>
        </w:tc>
      </w:tr>
    </w:tbl>
    <w:p w:rsidR="00D079AE" w:rsidRDefault="00D079AE" w:rsidP="00D079AE">
      <w:pPr>
        <w:spacing w:line="100" w:lineRule="atLeast"/>
        <w:rPr>
          <w:b/>
          <w:u w:val="single"/>
        </w:rPr>
      </w:pPr>
    </w:p>
    <w:p w:rsidR="00D079AE" w:rsidRDefault="00D079AE" w:rsidP="00D079AE">
      <w:pPr>
        <w:spacing w:line="100" w:lineRule="atLeast"/>
        <w:jc w:val="center"/>
        <w:rPr>
          <w:b/>
        </w:rPr>
      </w:pPr>
      <w:r>
        <w:rPr>
          <w:b/>
        </w:rPr>
        <w:t xml:space="preserve"> 2-й год обучения</w:t>
      </w:r>
    </w:p>
    <w:p w:rsidR="00D079AE" w:rsidRDefault="00D079AE" w:rsidP="00D079AE">
      <w:pPr>
        <w:spacing w:line="100" w:lineRule="atLeast"/>
        <w:jc w:val="center"/>
        <w:rPr>
          <w:b/>
        </w:rPr>
      </w:pPr>
    </w:p>
    <w:tbl>
      <w:tblPr>
        <w:tblW w:w="0" w:type="auto"/>
        <w:tblInd w:w="-5" w:type="dxa"/>
        <w:tblLayout w:type="fixed"/>
        <w:tblLook w:val="0000"/>
      </w:tblPr>
      <w:tblGrid>
        <w:gridCol w:w="675"/>
        <w:gridCol w:w="4531"/>
        <w:gridCol w:w="1559"/>
        <w:gridCol w:w="1704"/>
        <w:gridCol w:w="1143"/>
      </w:tblGrid>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w:t>
            </w:r>
          </w:p>
          <w:p w:rsidR="00D079AE" w:rsidRDefault="00D079AE" w:rsidP="003B23E1">
            <w:pPr>
              <w:spacing w:line="100" w:lineRule="atLeast"/>
              <w:jc w:val="center"/>
            </w:pPr>
            <w:proofErr w:type="gramStart"/>
            <w:r>
              <w:t>п</w:t>
            </w:r>
            <w:proofErr w:type="gramEnd"/>
            <w:r>
              <w:t>/п</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p w:rsidR="00D079AE" w:rsidRDefault="00D079AE" w:rsidP="003B23E1">
            <w:pPr>
              <w:spacing w:line="100" w:lineRule="atLeast"/>
              <w:jc w:val="center"/>
            </w:pPr>
            <w:r>
              <w:t>Тематика и содержание программы</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Кол-во часов</w:t>
            </w:r>
          </w:p>
          <w:p w:rsidR="00D079AE" w:rsidRDefault="00D079AE" w:rsidP="003B23E1">
            <w:pPr>
              <w:spacing w:line="100" w:lineRule="atLeast"/>
              <w:jc w:val="center"/>
            </w:pPr>
            <w:r>
              <w:t>по теории</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Кол-во часов</w:t>
            </w:r>
          </w:p>
          <w:p w:rsidR="00D079AE" w:rsidRDefault="00D079AE" w:rsidP="003B23E1">
            <w:pPr>
              <w:spacing w:line="100" w:lineRule="atLeast"/>
              <w:jc w:val="center"/>
            </w:pPr>
            <w:r>
              <w:t>по практике</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t>всего</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w:t>
            </w:r>
          </w:p>
          <w:p w:rsidR="00D079AE" w:rsidRDefault="00D079AE" w:rsidP="003B23E1">
            <w:pPr>
              <w:spacing w:line="100" w:lineRule="atLeast"/>
              <w:rPr>
                <w:b/>
              </w:rPr>
            </w:pPr>
            <w:r>
              <w:rPr>
                <w:b/>
              </w:rPr>
              <w:t>Введение</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6</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Творческий отчет - «Летние каникулы» (статьи)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Художник-иллюстратор «Летние зарисовки» (рисунки, фотографии)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 xml:space="preserve">Выпуск школьной газеты </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II</w:t>
            </w:r>
          </w:p>
          <w:p w:rsidR="00D079AE" w:rsidRDefault="00D079AE" w:rsidP="003B23E1">
            <w:pPr>
              <w:spacing w:line="100" w:lineRule="atLeast"/>
              <w:jc w:val="both"/>
              <w:rPr>
                <w:b/>
              </w:rPr>
            </w:pPr>
            <w:r>
              <w:rPr>
                <w:b/>
              </w:rPr>
              <w:t>Творческая мастерская</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5</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9</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14</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Участие в олимпиаде по журналистике</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Участие в конкурсах оформителей, иллюстраторов произведений</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Пресс-конференция</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rPr>
                <w:b/>
              </w:rPr>
            </w:pPr>
            <w:r>
              <w:rPr>
                <w:b/>
              </w:rPr>
              <w:t xml:space="preserve">Раздел </w:t>
            </w:r>
            <w:r>
              <w:rPr>
                <w:b/>
                <w:lang w:val="en-US"/>
              </w:rPr>
              <w:t>III</w:t>
            </w:r>
          </w:p>
          <w:p w:rsidR="00D079AE" w:rsidRDefault="00D079AE" w:rsidP="003B23E1">
            <w:pPr>
              <w:spacing w:line="100" w:lineRule="atLeast"/>
              <w:rPr>
                <w:b/>
              </w:rPr>
            </w:pPr>
            <w:r>
              <w:rPr>
                <w:b/>
              </w:rPr>
              <w:t>Техника и технология СМИ</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3</w:t>
            </w:r>
          </w:p>
          <w:p w:rsidR="00D079AE" w:rsidRDefault="00D079AE" w:rsidP="003B23E1">
            <w:pPr>
              <w:spacing w:line="100" w:lineRule="atLeast"/>
              <w:jc w:val="center"/>
              <w:rPr>
                <w:b/>
              </w:rPr>
            </w:pP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6</w:t>
            </w:r>
          </w:p>
          <w:p w:rsidR="00D079AE" w:rsidRDefault="00D079AE" w:rsidP="003B23E1">
            <w:pPr>
              <w:spacing w:line="100" w:lineRule="atLeast"/>
              <w:jc w:val="center"/>
              <w:rPr>
                <w:b/>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rPr>
                <w:b/>
              </w:rPr>
            </w:pPr>
            <w:r>
              <w:rPr>
                <w:b/>
              </w:rPr>
              <w:t>9</w:t>
            </w:r>
          </w:p>
          <w:p w:rsidR="00D079AE" w:rsidRDefault="00D079AE" w:rsidP="003B23E1">
            <w:pPr>
              <w:spacing w:line="100" w:lineRule="atLeast"/>
              <w:jc w:val="center"/>
              <w:rPr>
                <w:b/>
              </w:rP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Разработка проекта «Моя газета»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Подготовка текста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Оформительские работы проекта «Моя газета»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4</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pPr>
            <w:r>
              <w:t>Презентация проектов «Моя газета»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rPr>
          <w:trHeight w:val="732"/>
        </w:trPr>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both"/>
            </w:pP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autoSpaceDE w:val="0"/>
              <w:spacing w:line="100" w:lineRule="atLeast"/>
              <w:rPr>
                <w:b/>
              </w:rPr>
            </w:pPr>
            <w:r>
              <w:rPr>
                <w:b/>
              </w:rPr>
              <w:t>Раздел</w:t>
            </w:r>
            <w:r>
              <w:rPr>
                <w:b/>
                <w:lang w:val="en-US"/>
              </w:rPr>
              <w:t xml:space="preserve"> IV</w:t>
            </w:r>
          </w:p>
          <w:p w:rsidR="00D079AE" w:rsidRDefault="00D079AE" w:rsidP="003B23E1">
            <w:pPr>
              <w:autoSpaceDE w:val="0"/>
              <w:spacing w:line="100" w:lineRule="atLeast"/>
              <w:rPr>
                <w:b/>
              </w:rPr>
            </w:pPr>
            <w:r>
              <w:rPr>
                <w:b/>
              </w:rPr>
              <w:t>Печатная журналистика</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4</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pPr>
            <w:r>
              <w:rPr>
                <w:b/>
              </w:rPr>
              <w:t>5</w:t>
            </w: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1</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Подборка материала по темам для газеты «Шешминская новь».</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2</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2</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Редактирование текстов</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675"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3</w:t>
            </w:r>
          </w:p>
        </w:tc>
        <w:tc>
          <w:tcPr>
            <w:tcW w:w="4531"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pPr>
            <w:r>
              <w:t>Участие в выпуске районной газеты «Шешминская новь».</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spacing w:line="100" w:lineRule="atLeast"/>
              <w:jc w:val="center"/>
            </w:pP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pPr>
            <w:r>
              <w:t>1</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spacing w:line="100" w:lineRule="atLeast"/>
              <w:jc w:val="center"/>
            </w:pPr>
          </w:p>
        </w:tc>
      </w:tr>
      <w:tr w:rsidR="00D079AE" w:rsidTr="003B23E1">
        <w:tc>
          <w:tcPr>
            <w:tcW w:w="5206" w:type="dxa"/>
            <w:gridSpan w:val="2"/>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both"/>
              <w:rPr>
                <w:b/>
              </w:rPr>
            </w:pPr>
            <w:r>
              <w:rPr>
                <w:b/>
              </w:rPr>
              <w:t>ВСЕГО</w:t>
            </w:r>
          </w:p>
        </w:tc>
        <w:tc>
          <w:tcPr>
            <w:tcW w:w="1559"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11</w:t>
            </w:r>
          </w:p>
        </w:tc>
        <w:tc>
          <w:tcPr>
            <w:tcW w:w="1704" w:type="dxa"/>
            <w:tcBorders>
              <w:top w:val="single" w:sz="4" w:space="0" w:color="000000"/>
              <w:left w:val="single" w:sz="4" w:space="0" w:color="000000"/>
              <w:bottom w:val="single" w:sz="4" w:space="0" w:color="000000"/>
            </w:tcBorders>
            <w:shd w:val="clear" w:color="auto" w:fill="auto"/>
          </w:tcPr>
          <w:p w:rsidR="00D079AE" w:rsidRDefault="00D079AE" w:rsidP="003B23E1">
            <w:pPr>
              <w:spacing w:line="100" w:lineRule="atLeast"/>
              <w:jc w:val="center"/>
              <w:rPr>
                <w:b/>
              </w:rPr>
            </w:pPr>
            <w:r>
              <w:rPr>
                <w:b/>
              </w:rPr>
              <w:t>23</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pacing w:line="100" w:lineRule="atLeast"/>
              <w:jc w:val="center"/>
              <w:rPr>
                <w:b/>
              </w:rPr>
            </w:pPr>
            <w:r>
              <w:rPr>
                <w:b/>
              </w:rPr>
              <w:t>34</w:t>
            </w:r>
          </w:p>
        </w:tc>
      </w:tr>
    </w:tbl>
    <w:p w:rsidR="00D079AE" w:rsidRDefault="00D079AE" w:rsidP="00D079AE">
      <w:pPr>
        <w:autoSpaceDE w:val="0"/>
        <w:spacing w:line="100" w:lineRule="atLeast"/>
        <w:rPr>
          <w:b/>
        </w:rPr>
      </w:pPr>
    </w:p>
    <w:p w:rsidR="00D079AE" w:rsidRDefault="00D079AE" w:rsidP="00D079AE">
      <w:pPr>
        <w:autoSpaceDE w:val="0"/>
        <w:spacing w:line="100" w:lineRule="atLeast"/>
        <w:jc w:val="center"/>
      </w:pPr>
      <w:r>
        <w:rPr>
          <w:b/>
        </w:rPr>
        <w:t>Список использованной литературы</w:t>
      </w:r>
    </w:p>
    <w:p w:rsidR="00D079AE" w:rsidRDefault="00D079AE" w:rsidP="00D079AE">
      <w:pPr>
        <w:numPr>
          <w:ilvl w:val="0"/>
          <w:numId w:val="3"/>
        </w:numPr>
        <w:autoSpaceDE w:val="0"/>
        <w:spacing w:line="100" w:lineRule="atLeast"/>
        <w:jc w:val="both"/>
      </w:pPr>
      <w:r>
        <w:t>Афанасьев М.Г. Вопросы журналистики. – М.: Высшая школа.1987. -146с</w:t>
      </w:r>
    </w:p>
    <w:p w:rsidR="00D079AE" w:rsidRDefault="00D079AE" w:rsidP="00D079AE">
      <w:pPr>
        <w:numPr>
          <w:ilvl w:val="0"/>
          <w:numId w:val="3"/>
        </w:numPr>
        <w:autoSpaceDE w:val="0"/>
        <w:spacing w:line="100" w:lineRule="atLeast"/>
        <w:jc w:val="both"/>
      </w:pPr>
      <w:r>
        <w:t xml:space="preserve">Острогорский А.Я. Живое слово: книга для изучения русского языка. – М.: Просвещение, 1996. - 35 </w:t>
      </w:r>
      <w:proofErr w:type="gramStart"/>
      <w:r>
        <w:t>с</w:t>
      </w:r>
      <w:proofErr w:type="gramEnd"/>
      <w:r>
        <w:t>.</w:t>
      </w:r>
    </w:p>
    <w:p w:rsidR="00D079AE" w:rsidRDefault="00D079AE" w:rsidP="00D079AE">
      <w:pPr>
        <w:numPr>
          <w:ilvl w:val="0"/>
          <w:numId w:val="3"/>
        </w:numPr>
        <w:autoSpaceDE w:val="0"/>
        <w:spacing w:line="100" w:lineRule="atLeast"/>
        <w:jc w:val="both"/>
      </w:pPr>
      <w:r>
        <w:t>Никодеми Г.Б. Школа рисунка / пер. Г.Семеновой. – М.: ЭКСМО-Пресс, 2001. -160с.</w:t>
      </w:r>
    </w:p>
    <w:p w:rsidR="00D079AE" w:rsidRDefault="00D079AE" w:rsidP="00D079AE">
      <w:pPr>
        <w:numPr>
          <w:ilvl w:val="0"/>
          <w:numId w:val="3"/>
        </w:numPr>
        <w:autoSpaceDE w:val="0"/>
        <w:spacing w:line="100" w:lineRule="atLeast"/>
        <w:jc w:val="both"/>
        <w:rPr>
          <w:rFonts w:cs="Times New Roman"/>
          <w:color w:val="000000"/>
        </w:rPr>
      </w:pPr>
      <w:r>
        <w:t xml:space="preserve">Волков И.П. Приобщение школьников к творчеству: из опыта работы. </w:t>
      </w:r>
      <w:proofErr w:type="gramStart"/>
      <w:r>
        <w:t>-М</w:t>
      </w:r>
      <w:proofErr w:type="gramEnd"/>
      <w:r>
        <w:t>.: Просвещение, 2002. – 144 с.</w:t>
      </w:r>
    </w:p>
    <w:p w:rsidR="00D079AE" w:rsidRDefault="00D079AE" w:rsidP="00D079AE">
      <w:pPr>
        <w:numPr>
          <w:ilvl w:val="0"/>
          <w:numId w:val="3"/>
        </w:numPr>
        <w:autoSpaceDE w:val="0"/>
        <w:spacing w:before="150" w:after="150" w:line="100" w:lineRule="atLeast"/>
        <w:jc w:val="both"/>
        <w:rPr>
          <w:rFonts w:cs="Times New Roman"/>
          <w:b/>
          <w:bCs/>
          <w:color w:val="000000"/>
        </w:rPr>
      </w:pPr>
      <w:r>
        <w:rPr>
          <w:rFonts w:cs="Times New Roman"/>
          <w:color w:val="000000"/>
        </w:rPr>
        <w:t xml:space="preserve">Выготский Л.С. Воображение и творчество в детском возрасте. - 2-е изд. - М., 1998. – 126  </w:t>
      </w:r>
    </w:p>
    <w:p w:rsidR="00CD01FD" w:rsidRDefault="00CD01FD" w:rsidP="00D079AE">
      <w:pPr>
        <w:pStyle w:val="af"/>
        <w:spacing w:before="150" w:after="150" w:line="270" w:lineRule="atLeast"/>
        <w:jc w:val="center"/>
        <w:rPr>
          <w:rFonts w:cs="Times New Roman"/>
          <w:b/>
          <w:bCs/>
          <w:color w:val="000000"/>
        </w:rPr>
      </w:pPr>
    </w:p>
    <w:p w:rsidR="00D079AE" w:rsidRDefault="00D079AE" w:rsidP="00D079AE">
      <w:pPr>
        <w:pStyle w:val="af"/>
        <w:spacing w:before="150" w:after="150" w:line="270" w:lineRule="atLeast"/>
        <w:jc w:val="center"/>
      </w:pPr>
      <w:r>
        <w:rPr>
          <w:rFonts w:cs="Times New Roman"/>
          <w:b/>
          <w:bCs/>
          <w:color w:val="000000"/>
        </w:rPr>
        <w:lastRenderedPageBreak/>
        <w:t xml:space="preserve">Рабочая программа кружка «Клуб любителей английского языка» </w:t>
      </w:r>
    </w:p>
    <w:p w:rsidR="00D079AE" w:rsidRDefault="00D079AE" w:rsidP="00D079AE">
      <w:pPr>
        <w:jc w:val="center"/>
      </w:pPr>
      <w:r>
        <w:t>ПОЯСНИТЕЛЬНАЯ ЗАПИСКА</w:t>
      </w:r>
    </w:p>
    <w:p w:rsidR="00D079AE" w:rsidRDefault="00D079AE" w:rsidP="00D079AE"/>
    <w:p w:rsidR="00D079AE" w:rsidRDefault="00D079AE" w:rsidP="00D079AE">
      <w:pPr>
        <w:jc w:val="both"/>
      </w:pPr>
      <w:r>
        <w:tab/>
        <w:t>В настоящее время в связи с развитием науки и техники непрерывно возрастает объем научных знаний и их значение. Поэтому сейчас недостаточно довольствоваться только теми знаниями, которые обучающиеся получают в рамках школьной программы.</w:t>
      </w:r>
    </w:p>
    <w:p w:rsidR="00D079AE" w:rsidRDefault="00D079AE" w:rsidP="00D079AE">
      <w:pPr>
        <w:jc w:val="both"/>
      </w:pPr>
      <w:r>
        <w:t xml:space="preserve">Задачей школы является создание таких условий, которые бы обеспечивали “запуск” механизмов самообразования, самопознания и самоактуализации личности, а также способствовали бы формированию мотивации достижения. </w:t>
      </w:r>
    </w:p>
    <w:p w:rsidR="00D079AE" w:rsidRDefault="00D079AE" w:rsidP="00D079AE">
      <w:pPr>
        <w:jc w:val="both"/>
      </w:pPr>
      <w:r>
        <w:tab/>
        <w:t xml:space="preserve">В условиях стандартизации образования», перед учителями английского языка стоят следующие задачи: </w:t>
      </w:r>
    </w:p>
    <w:p w:rsidR="00D079AE" w:rsidRDefault="00D079AE" w:rsidP="00D079AE">
      <w:pPr>
        <w:jc w:val="both"/>
      </w:pPr>
      <w:r>
        <w:t>1) Усилить практическую ориентацию и инструментальную направленность образования: достижения оптимального сочетания фундаментальных и практических знаний; направленность образовательного процесса не только на усвоение знаний, но и на развитие способностей мышления, выработку практических навыков.</w:t>
      </w:r>
    </w:p>
    <w:p w:rsidR="00D079AE" w:rsidRDefault="00D079AE" w:rsidP="00D079AE">
      <w:pPr>
        <w:jc w:val="both"/>
      </w:pPr>
      <w:r>
        <w:t>2) Обеспечить знание на уровне функциональной грамотности одного иностранного языка и желание изучать другие иностранные языки.</w:t>
      </w:r>
    </w:p>
    <w:p w:rsidR="00D079AE" w:rsidRDefault="00D079AE" w:rsidP="00D079AE">
      <w:pPr>
        <w:jc w:val="both"/>
      </w:pPr>
      <w:r>
        <w:t>3) Расширить применение интерактивных и коммуникативных форм работы; приблизить изучаемый материал к проблемам повседневной жизни.</w:t>
      </w:r>
    </w:p>
    <w:p w:rsidR="00D079AE" w:rsidRDefault="00D079AE" w:rsidP="00D079AE">
      <w:pPr>
        <w:jc w:val="both"/>
      </w:pPr>
      <w:r>
        <w:t xml:space="preserve">4) Развить навык самостоятельной работы </w:t>
      </w:r>
      <w:proofErr w:type="gramStart"/>
      <w:r>
        <w:t>обучающихся</w:t>
      </w:r>
      <w:proofErr w:type="gramEnd"/>
      <w:r>
        <w:t>.</w:t>
      </w:r>
    </w:p>
    <w:p w:rsidR="00D079AE" w:rsidRDefault="00D079AE" w:rsidP="00D079AE">
      <w:r>
        <w:t>5) Усилить дифференциацию и индивидуализацию образовательного процесса.</w:t>
      </w:r>
    </w:p>
    <w:p w:rsidR="00D079AE" w:rsidRDefault="00D079AE" w:rsidP="00D079AE">
      <w:r>
        <w:t>6) Продолжить работу с одаренными детьми,</w:t>
      </w:r>
    </w:p>
    <w:p w:rsidR="00D079AE" w:rsidRDefault="00D079AE" w:rsidP="00D079AE">
      <w:r>
        <w:t xml:space="preserve">7) Развить у </w:t>
      </w:r>
      <w:proofErr w:type="gramStart"/>
      <w:r>
        <w:t>обучающихся</w:t>
      </w:r>
      <w:proofErr w:type="gramEnd"/>
      <w:r>
        <w:t xml:space="preserve"> навык рефлексии.</w:t>
      </w:r>
    </w:p>
    <w:p w:rsidR="00D079AE" w:rsidRDefault="00D079AE" w:rsidP="00D079AE">
      <w:pPr>
        <w:jc w:val="both"/>
      </w:pPr>
      <w:r>
        <w:tab/>
        <w:t>На среднем этапе обучения подростки проявляют большую социальную активность, направленную на усвоение определенных образцов поведения и ценностей, стремятся к восприятию нового, интересного, их память развивается в направлении интеллектуализации, запоминание приобретает целенаправленный характер, речь становится более управляемым и развитой. В то же время в этот период у них наблюдается резкое падение интереса к предмету в связи с возрастающей сложностью учебного материала и общеучебной нагрузкой. Ограниченное количество учебных часов и рамки школьной программы не позволяют в полной мере удовлетворять интересы подростков. Эти противоречия призвана разрешить данная программа.</w:t>
      </w:r>
    </w:p>
    <w:p w:rsidR="00D079AE" w:rsidRDefault="00D079AE" w:rsidP="00D079AE">
      <w:pPr>
        <w:jc w:val="both"/>
      </w:pPr>
      <w:r>
        <w:tab/>
        <w:t>Программа предоставляет дополнительную возможность для обогащения иноязычного коммуникативного опыта, расширения филологического кругозора, повышения общей и речевой культуры. Имеет практическую направленность.</w:t>
      </w:r>
    </w:p>
    <w:p w:rsidR="00D079AE" w:rsidRDefault="00D079AE" w:rsidP="00D079AE">
      <w:pPr>
        <w:jc w:val="both"/>
      </w:pPr>
      <w:r>
        <w:t>Занятия   рассчитаны на 170 часов (1 час в неделю).</w:t>
      </w:r>
    </w:p>
    <w:p w:rsidR="00D079AE" w:rsidRDefault="00D079AE" w:rsidP="00D079AE">
      <w:pPr>
        <w:jc w:val="both"/>
      </w:pPr>
      <w:r>
        <w:t xml:space="preserve">Занятия проводятся как в традиционном, так и нетрадиционном режиме и предполагают различные формы проведения: круглый стол, видеоуроки, презентации, уроки с ИКТ. </w:t>
      </w:r>
      <w:r>
        <w:tab/>
        <w:t>Программа предусматривает занятия комбинированного или практического характера, так как английский язык относится к группе практико-ориентированных предметов.</w:t>
      </w:r>
    </w:p>
    <w:p w:rsidR="00D079AE" w:rsidRDefault="00D079AE" w:rsidP="00D079AE">
      <w:pPr>
        <w:jc w:val="both"/>
      </w:pPr>
      <w:r>
        <w:t xml:space="preserve">Практическая значимость данной программы заключается в закреплении и совершенствовании умений и навыков, полученных на уроках английского языка, затрагивая все аспекты речевой деятельности. </w:t>
      </w:r>
    </w:p>
    <w:p w:rsidR="00D079AE" w:rsidRDefault="00D079AE" w:rsidP="00D079AE">
      <w:pPr>
        <w:jc w:val="both"/>
      </w:pPr>
      <w:r>
        <w:tab/>
        <w:t>Основной формой контроля уровня достижений, обучающихся являются устные сообщения, письменные работы и проекты, а также качественная оценка учителя с анализом работы.</w:t>
      </w:r>
    </w:p>
    <w:p w:rsidR="00D079AE" w:rsidRDefault="00D079AE" w:rsidP="00D079AE"/>
    <w:p w:rsidR="00D079AE" w:rsidRDefault="00D079AE" w:rsidP="00D079AE">
      <w:pPr>
        <w:jc w:val="both"/>
        <w:rPr>
          <w:b/>
        </w:rPr>
      </w:pPr>
      <w:r>
        <w:rPr>
          <w:b/>
        </w:rPr>
        <w:t>Цель программы: с</w:t>
      </w:r>
      <w:r>
        <w:t>оздать условия для формирования и поддержания у школьников устойчивого познавательного интереса к изучению английского языка.</w:t>
      </w:r>
    </w:p>
    <w:p w:rsidR="00D079AE" w:rsidRDefault="00D079AE" w:rsidP="00D079AE">
      <w:pPr>
        <w:jc w:val="both"/>
      </w:pPr>
      <w:r>
        <w:rPr>
          <w:b/>
        </w:rPr>
        <w:t>Задачи:</w:t>
      </w:r>
    </w:p>
    <w:p w:rsidR="00D079AE" w:rsidRDefault="00D079AE" w:rsidP="00D079AE">
      <w:pPr>
        <w:jc w:val="both"/>
      </w:pPr>
      <w:r>
        <w:lastRenderedPageBreak/>
        <w:t>1) создание условий для усовершенствования знаний, навыков и умений, приобретенных детьми на   уроках английского языка;</w:t>
      </w:r>
    </w:p>
    <w:p w:rsidR="00D079AE" w:rsidRDefault="00D079AE" w:rsidP="00D079AE">
      <w:pPr>
        <w:jc w:val="both"/>
      </w:pPr>
      <w:r>
        <w:t xml:space="preserve">2) развития их творческих способностей, способности к самоорганизации, самостоятельности; </w:t>
      </w:r>
    </w:p>
    <w:p w:rsidR="00D079AE" w:rsidRDefault="00D079AE" w:rsidP="00D079AE">
      <w:pPr>
        <w:jc w:val="both"/>
      </w:pPr>
      <w:r>
        <w:t>3) воспитания любви и уважения к людям своего родного края и страны, язык которой изучается; терпимости к чужому мнению, умения вести диалог, искать и находить содержательные компромиссы.</w:t>
      </w:r>
    </w:p>
    <w:p w:rsidR="00D079AE" w:rsidRDefault="00D079AE" w:rsidP="00D079AE"/>
    <w:p w:rsidR="00D079AE" w:rsidRDefault="00D079AE" w:rsidP="00D079AE">
      <w:pPr>
        <w:jc w:val="center"/>
        <w:rPr>
          <w:b/>
        </w:rPr>
      </w:pPr>
      <w:r>
        <w:rPr>
          <w:b/>
        </w:rPr>
        <w:t>Содержание.</w:t>
      </w:r>
    </w:p>
    <w:p w:rsidR="00D079AE" w:rsidRDefault="00D079AE" w:rsidP="00D079AE">
      <w:pPr>
        <w:jc w:val="center"/>
        <w:rPr>
          <w:b/>
        </w:rPr>
      </w:pPr>
    </w:p>
    <w:tbl>
      <w:tblPr>
        <w:tblW w:w="0" w:type="auto"/>
        <w:tblInd w:w="128" w:type="dxa"/>
        <w:tblLayout w:type="fixed"/>
        <w:tblLook w:val="0000"/>
      </w:tblPr>
      <w:tblGrid>
        <w:gridCol w:w="1256"/>
        <w:gridCol w:w="2410"/>
        <w:gridCol w:w="5869"/>
      </w:tblGrid>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p>
          <w:p w:rsidR="00D079AE" w:rsidRDefault="00D079AE" w:rsidP="003B23E1">
            <w:pPr>
              <w:jc w:val="center"/>
            </w:pPr>
            <w:r>
              <w:rPr>
                <w:b/>
              </w:rPr>
              <w:t>5 класс</w:t>
            </w:r>
          </w:p>
        </w:tc>
        <w:tc>
          <w:tcPr>
            <w:tcW w:w="2410" w:type="dxa"/>
            <w:tcBorders>
              <w:top w:val="single" w:sz="4" w:space="0" w:color="000000"/>
              <w:left w:val="single" w:sz="4" w:space="0" w:color="000000"/>
              <w:bottom w:val="single" w:sz="4" w:space="0" w:color="000000"/>
            </w:tcBorders>
            <w:shd w:val="clear" w:color="auto" w:fill="auto"/>
          </w:tcPr>
          <w:p w:rsidR="00D079AE" w:rsidRPr="005502EA" w:rsidRDefault="00D079AE" w:rsidP="003B23E1">
            <w:pPr>
              <w:rPr>
                <w:b/>
              </w:rPr>
            </w:pPr>
            <w:r>
              <w:rPr>
                <w:b/>
              </w:rPr>
              <w:t>Страна</w:t>
            </w:r>
            <w:r w:rsidRPr="005502EA">
              <w:rPr>
                <w:b/>
              </w:rPr>
              <w:t xml:space="preserve"> изучаемого языка</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Путешествие на далекий остров. Английские праздники, обычаи и традиции.</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Лондон – столица Великобритании</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Лондон – столица Великобритании.</w:t>
            </w:r>
            <w:r>
              <w:br/>
              <w:t>Английские праздники.</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rPr>
                <w:b/>
              </w:rPr>
              <w:t>6 класс</w:t>
            </w: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Известные британцы.</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Известные британцы (писатели, герои сказок, фильмов). Леди и джентльмены.</w:t>
            </w:r>
            <w:r>
              <w:br/>
              <w:t>Английские праздники.</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В гости к английским школьникам.</w:t>
            </w:r>
            <w:r>
              <w:br/>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 xml:space="preserve">Английские праздники. </w:t>
            </w:r>
            <w:r>
              <w:br/>
              <w:t xml:space="preserve">Любимые лакомства английских ребят. </w:t>
            </w:r>
            <w:r>
              <w:br/>
              <w:t>В гости к английским школьникам.</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rPr>
                <w:b/>
              </w:rPr>
              <w:t>7 класс</w:t>
            </w: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lang w:val="en-US"/>
              </w:rPr>
            </w:pPr>
            <w:proofErr w:type="gramStart"/>
            <w:r>
              <w:t>Британия</w:t>
            </w:r>
            <w:r>
              <w:rPr>
                <w:lang w:val="en-US"/>
              </w:rPr>
              <w:t xml:space="preserve"> </w:t>
            </w:r>
            <w:r>
              <w:t>и</w:t>
            </w:r>
            <w:r>
              <w:rPr>
                <w:lang w:val="en-US"/>
              </w:rPr>
              <w:t xml:space="preserve"> </w:t>
            </w:r>
            <w:r>
              <w:t>британцы</w:t>
            </w:r>
            <w:r>
              <w:rPr>
                <w:lang w:val="en-US"/>
              </w:rPr>
              <w:t xml:space="preserve"> </w:t>
            </w:r>
            <w:r>
              <w:rPr>
                <w:rStyle w:val="aa"/>
                <w:b w:val="0"/>
                <w:iCs/>
                <w:lang w:val="en-US"/>
              </w:rPr>
              <w:t>(“Britain and its people “</w:t>
            </w:r>
            <w:proofErr w:type="gramEnd"/>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 xml:space="preserve">Англоговорящие страны. Великобритания и ее бывшие колонии. </w:t>
            </w:r>
            <w:r>
              <w:rPr>
                <w:rStyle w:val="c1"/>
              </w:rPr>
              <w:t>Кто такие британцы? Британский характер. Знакомство с</w:t>
            </w:r>
            <w:r>
              <w:t xml:space="preserve"> чертами характера народов Великобритании англичан, шотландцев, валлийцев, ирландцев. Учить высказывать своё мнение, сравнивать черты характера британского и русского народов, учить работать по тексту с извлечением особой информации. </w:t>
            </w:r>
            <w:r>
              <w:rPr>
                <w:rStyle w:val="c1"/>
              </w:rPr>
              <w:t xml:space="preserve">Достопримечательности страны. Лондон – столица Соединенного Королевства. Музеи, соборы, театры Лондона. </w:t>
            </w:r>
            <w:r>
              <w:t xml:space="preserve">Расширить знания об употреблении видовременных форм глаголов </w:t>
            </w:r>
            <w:r>
              <w:rPr>
                <w:lang w:val="en-US"/>
              </w:rPr>
              <w:t>Present</w:t>
            </w:r>
            <w:r>
              <w:t xml:space="preserve"> </w:t>
            </w:r>
            <w:r>
              <w:rPr>
                <w:lang w:val="en-US"/>
              </w:rPr>
              <w:t>Perfect</w:t>
            </w:r>
            <w:r>
              <w:t>, Past Perfect, Past Simple. Рассказать о британских блюдах, как британцы встречают гостей; развивать навыки говорения, сравнения в описании рецептов блюд.</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“Я хотел бы поехать в Британию. А</w:t>
            </w:r>
            <w:r>
              <w:rPr>
                <w:lang w:val="en-US"/>
              </w:rPr>
              <w:t xml:space="preserve"> </w:t>
            </w:r>
            <w:r>
              <w:t>ты</w:t>
            </w:r>
            <w:r>
              <w:rPr>
                <w:lang w:val="en-US"/>
              </w:rPr>
              <w:t xml:space="preserve">?” (“I would like to go to Britain. </w:t>
            </w:r>
            <w:proofErr w:type="gramStart"/>
            <w:r>
              <w:t>And you?”)</w:t>
            </w:r>
            <w:proofErr w:type="gramEnd"/>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 xml:space="preserve">Развивать навыки аудирования (видеофильм “Города-центры отдыха детей” York, Belfast, Edinburg). Научить различать выражения желания, предпочтения, предположения (I’d like,I’d rather, I’d prefer…) в аудиозаписи, научить использовать данные выражения в описании ситуативных наглядных пособий. Развивать навыки говорения, понимания увиденного и услышанного (видеофильм “Праздники и фестивали в родном городе В. Шекспира (Stratford-on-Avon)), практиковать учащихся в употреблении выражений желания, предпочтения. Рассказать о видах транспорта Великобритании, развивать навыки чтения с общим охватом содержания, обратить внимание на особенности правил дорожного движения в Соединённом Королевстве. Расширить понятие учащихся об употреблении Present Perfect, Past Simple, </w:t>
            </w:r>
            <w:r>
              <w:lastRenderedPageBreak/>
              <w:t>определить успешность усвоения темы тестом. Отработать интонацию фраз, лексику по ситуациям “Приветствие”, “Прощание”, “Прогулка по улицам”, “В кино”, “В театре”.</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rStyle w:val="c1"/>
                <w:lang w:val="en-US"/>
              </w:rPr>
            </w:pPr>
            <w:r w:rsidRPr="005D43DE">
              <w:rPr>
                <w:lang w:val="en-US"/>
              </w:rPr>
              <w:t>“</w:t>
            </w:r>
            <w:r>
              <w:t>Традиции</w:t>
            </w:r>
            <w:r w:rsidRPr="005D43DE">
              <w:rPr>
                <w:lang w:val="en-US"/>
              </w:rPr>
              <w:t xml:space="preserve"> </w:t>
            </w:r>
            <w:r>
              <w:t>и</w:t>
            </w:r>
            <w:r w:rsidRPr="005D43DE">
              <w:rPr>
                <w:lang w:val="en-US"/>
              </w:rPr>
              <w:t xml:space="preserve"> </w:t>
            </w:r>
            <w:r>
              <w:t>манеры</w:t>
            </w:r>
            <w:r w:rsidRPr="005D43DE">
              <w:rPr>
                <w:lang w:val="en-US"/>
              </w:rPr>
              <w:t>” (“</w:t>
            </w:r>
            <w:r>
              <w:rPr>
                <w:lang w:val="en-US"/>
              </w:rPr>
              <w:t>Traditions</w:t>
            </w:r>
            <w:r w:rsidRPr="005D43DE">
              <w:rPr>
                <w:lang w:val="en-US"/>
              </w:rPr>
              <w:t xml:space="preserve"> </w:t>
            </w:r>
            <w:r>
              <w:rPr>
                <w:lang w:val="en-US"/>
              </w:rPr>
              <w:t>and</w:t>
            </w:r>
            <w:r w:rsidRPr="005D43DE">
              <w:rPr>
                <w:lang w:val="en-US"/>
              </w:rPr>
              <w:t xml:space="preserve"> </w:t>
            </w:r>
            <w:r>
              <w:rPr>
                <w:lang w:val="en-US"/>
              </w:rPr>
              <w:t>manners</w:t>
            </w:r>
            <w:r w:rsidRPr="005D43DE">
              <w:rPr>
                <w:lang w:val="en-US"/>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c2"/>
              <w:spacing w:before="0" w:after="0"/>
              <w:jc w:val="both"/>
            </w:pPr>
            <w:r>
              <w:rPr>
                <w:rStyle w:val="c1"/>
              </w:rPr>
              <w:t>Праздники и традиции Великобритании.</w:t>
            </w:r>
            <w:r>
              <w:t xml:space="preserve"> </w:t>
            </w:r>
            <w:r>
              <w:rPr>
                <w:rStyle w:val="c1"/>
              </w:rPr>
              <w:t xml:space="preserve">Рождество, Новый год. </w:t>
            </w:r>
            <w:r>
              <w:t>Рассказать о главных британских праздниках, развивать навыки чтения с выделением главной идеи прочитанного материала.</w:t>
            </w:r>
            <w:r>
              <w:rPr>
                <w:rStyle w:val="c1"/>
              </w:rPr>
              <w:t xml:space="preserve"> Театральные и религиозные фестивали. </w:t>
            </w:r>
            <w:r>
              <w:t>Рассказать об обычаях и традициях британской семьи, расширить знания о королевской семье (видеофильм), обсудить увиденное и услышанное. Развивать навыки чтения аутентичных текстов о манерах поведения в различных ситуациях, развивать навыки сравнения, обсуждения о вежливости по-английски (видеофильм). Ознакомить с английскими пословицами о манерах поведения, учить поиску русского эквивалента. Практиковать учащихся в употреблении разделительных вопросов, провести серию упражнений для закрепления.</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rStyle w:val="c1"/>
                <w:lang w:val="en-US"/>
              </w:rPr>
            </w:pPr>
            <w:r>
              <w:rPr>
                <w:lang w:val="en-US"/>
              </w:rPr>
              <w:t>“</w:t>
            </w:r>
            <w:r>
              <w:t>Ты</w:t>
            </w:r>
            <w:r>
              <w:rPr>
                <w:lang w:val="en-US"/>
              </w:rPr>
              <w:t xml:space="preserve"> </w:t>
            </w:r>
            <w:r>
              <w:t>занимаешься</w:t>
            </w:r>
            <w:r>
              <w:rPr>
                <w:lang w:val="en-US"/>
              </w:rPr>
              <w:t xml:space="preserve"> </w:t>
            </w:r>
            <w:proofErr w:type="spellStart"/>
            <w:r>
              <w:rPr>
                <w:lang w:val="en-US"/>
              </w:rPr>
              <w:t>спортом</w:t>
            </w:r>
            <w:proofErr w:type="spellEnd"/>
            <w:r>
              <w:rPr>
                <w:lang w:val="en-US"/>
              </w:rPr>
              <w:t>?” (“Are you good at sport?”)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rPr>
                <w:rStyle w:val="c1"/>
              </w:rPr>
              <w:t xml:space="preserve">Спорт, отдых, увлечения британцев. </w:t>
            </w:r>
            <w:r>
              <w:t>Рассказать о знаменитых спортсменах Великобритании, развивать умения чтения с детальным пониманием, выделением имён спортсменов, популярных видов спорта. Объяснить употребление Present Perfect Passive. Развивать умения чтения о знаменитых спортсменах России.</w:t>
            </w:r>
            <w:r>
              <w:rPr>
                <w:rStyle w:val="c1"/>
              </w:rPr>
              <w:t xml:space="preserve"> Англия – родина футбола. Популярные виды спорта. Зимние и летние, олимпийские виды спорта в Великобритании. </w:t>
            </w:r>
            <w:r>
              <w:t>Необычные виды спорта. Познакомить учащихся с популярными видами спорта британских, русских подростков, развивать навыки чтения аутентичных текстов с пониманием особой информации, с выделением спортивной лексики.</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lang w:val="en-US"/>
              </w:rPr>
            </w:pPr>
            <w:r>
              <w:rPr>
                <w:rStyle w:val="aa"/>
                <w:b w:val="0"/>
                <w:iCs/>
                <w:lang w:val="en-US"/>
              </w:rPr>
              <w:t>“</w:t>
            </w:r>
            <w:r>
              <w:rPr>
                <w:rStyle w:val="aa"/>
                <w:b w:val="0"/>
                <w:iCs/>
              </w:rPr>
              <w:t>О</w:t>
            </w:r>
            <w:r>
              <w:rPr>
                <w:rStyle w:val="aa"/>
                <w:b w:val="0"/>
                <w:iCs/>
                <w:lang w:val="en-US"/>
              </w:rPr>
              <w:t xml:space="preserve">, </w:t>
            </w:r>
            <w:r>
              <w:rPr>
                <w:rStyle w:val="aa"/>
                <w:b w:val="0"/>
                <w:iCs/>
              </w:rPr>
              <w:t>времена</w:t>
            </w:r>
            <w:r>
              <w:rPr>
                <w:rStyle w:val="aa"/>
                <w:b w:val="0"/>
                <w:iCs/>
                <w:lang w:val="en-US"/>
              </w:rPr>
              <w:t xml:space="preserve">, </w:t>
            </w:r>
            <w:r>
              <w:rPr>
                <w:rStyle w:val="aa"/>
                <w:b w:val="0"/>
                <w:iCs/>
              </w:rPr>
              <w:t>о</w:t>
            </w:r>
            <w:r>
              <w:rPr>
                <w:rStyle w:val="aa"/>
                <w:b w:val="0"/>
                <w:iCs/>
                <w:lang w:val="en-US"/>
              </w:rPr>
              <w:t xml:space="preserve">, </w:t>
            </w:r>
            <w:r>
              <w:rPr>
                <w:rStyle w:val="aa"/>
                <w:b w:val="0"/>
                <w:iCs/>
              </w:rPr>
              <w:t>нравы</w:t>
            </w:r>
            <w:r>
              <w:rPr>
                <w:rStyle w:val="aa"/>
                <w:b w:val="0"/>
                <w:iCs/>
                <w:lang w:val="en-US"/>
              </w:rPr>
              <w:t>… ” (''Changing time, changing styles’’)</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Национальные костюмы народов Великобритании, развивать навыки сравнения, высказывания своего мнения. Одежда представителей субкультур. Традиционная одежда: за и против. Фирменные магазины Великобритании, развивать навыки выборочного чтения. Отработать употребление видовременных форм глаголов сослагательного наклонения (If…V</w:t>
            </w:r>
            <w:r>
              <w:rPr>
                <w:vertAlign w:val="subscript"/>
              </w:rPr>
              <w:t>2</w:t>
            </w:r>
            <w:r>
              <w:t>… would + Infinitive).</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rPr>
                <w:b/>
              </w:rPr>
              <w:t>8 класс</w:t>
            </w: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Соединенные штаты Америки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Америка. Географическое положение, флаг, герб, гимн, карта. Система правительства, президенты, штаты Америки. Праздники в США. Столица США – Вашингтон. Его достопримечательности. Нью-Йорк и его достопримечательности. Другие города США.</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Австралия</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 xml:space="preserve">Австралия. Географическое положение, флаг, герб, гимн, карта. Политическая система, язык, национальные цвета, птицы и звери, спорт. Животный и растительный мир Австралии. (Презентация). Столица Австралии – Канберра и ее достопримечательности. Сидней и Мельбурн – одни из крупных городов Австралии. Другие города </w:t>
            </w:r>
            <w:r>
              <w:lastRenderedPageBreak/>
              <w:t>Австралии (Аделаида, Дарвин, Брисбон, Хобарт и др.) Городская жизнь Австралии.</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Канада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Канада. Географическое положение, флаг, герб, гимн. Карта, политическая система. Оттава – столица Канады. Ее достопримечательности. Другие города Канады. Традиции и обычаи. Спорт.</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Новая Зеландия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b/>
              </w:rPr>
            </w:pPr>
            <w:r>
              <w:t>Новая Зеландия. Географическое положение, флаг, герб, гимн. Карта, политическая система. Веллингтон – столица Новой Зеландии. Достопримечательности. Традиции и обычаи. Спорт.</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rPr>
                <w:b/>
              </w:rPr>
              <w:t>9 класс</w:t>
            </w: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rPr>
                <w:lang w:val="en-US"/>
              </w:rPr>
              <w:t>Why do people travel?</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Предложение и его структура. Отрицательное предложение. Введение лексики (путешествия). Работа</w:t>
            </w:r>
            <w:r w:rsidRPr="005D43DE">
              <w:t xml:space="preserve"> </w:t>
            </w:r>
            <w:r>
              <w:t>с</w:t>
            </w:r>
            <w:r w:rsidRPr="005D43DE">
              <w:t xml:space="preserve"> </w:t>
            </w:r>
            <w:r>
              <w:t>текстом</w:t>
            </w:r>
            <w:r w:rsidRPr="005D43DE">
              <w:t xml:space="preserve">: </w:t>
            </w:r>
            <w:r>
              <w:rPr>
                <w:lang w:val="en-US"/>
              </w:rPr>
              <w:t>Traveling</w:t>
            </w:r>
            <w:r w:rsidRPr="005D43DE">
              <w:t xml:space="preserve"> </w:t>
            </w:r>
            <w:r>
              <w:rPr>
                <w:lang w:val="en-US"/>
              </w:rPr>
              <w:t>by</w:t>
            </w:r>
            <w:r w:rsidRPr="005D43DE">
              <w:t xml:space="preserve"> </w:t>
            </w:r>
            <w:r>
              <w:rPr>
                <w:lang w:val="en-US"/>
              </w:rPr>
              <w:t>railroad</w:t>
            </w:r>
            <w:r w:rsidRPr="005D43DE">
              <w:t>.</w:t>
            </w:r>
            <w:r>
              <w:t xml:space="preserve"> Means of traveling</w:t>
            </w:r>
          </w:p>
        </w:tc>
      </w:tr>
      <w:tr w:rsidR="00D079AE" w:rsidRPr="00E23381"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lang w:val="en-US"/>
              </w:rPr>
            </w:pPr>
            <w:r>
              <w:rPr>
                <w:lang w:val="en-US"/>
              </w:rPr>
              <w:t xml:space="preserve">We learn a lot reading books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t xml:space="preserve">Структура вопросительных предложений. Введение лексики (литература). </w:t>
            </w:r>
            <w:r>
              <w:rPr>
                <w:lang w:val="en-US"/>
              </w:rPr>
              <w:t xml:space="preserve">The birthday of the </w:t>
            </w:r>
            <w:proofErr w:type="spellStart"/>
            <w:r>
              <w:rPr>
                <w:lang w:val="en-US"/>
              </w:rPr>
              <w:t>Infanta</w:t>
            </w:r>
            <w:proofErr w:type="spellEnd"/>
            <w:r>
              <w:rPr>
                <w:lang w:val="en-US"/>
              </w:rPr>
              <w:t xml:space="preserve">: </w:t>
            </w:r>
            <w:r>
              <w:t>работа</w:t>
            </w:r>
            <w:r>
              <w:rPr>
                <w:lang w:val="en-US"/>
              </w:rPr>
              <w:t xml:space="preserve"> </w:t>
            </w:r>
            <w:r>
              <w:t>с</w:t>
            </w:r>
            <w:r>
              <w:rPr>
                <w:lang w:val="en-US"/>
              </w:rPr>
              <w:t xml:space="preserve"> </w:t>
            </w:r>
            <w:r>
              <w:t>текстом</w:t>
            </w:r>
            <w:r>
              <w:rPr>
                <w:lang w:val="en-US"/>
              </w:rPr>
              <w:t>. My favorite writer, my favorite book</w:t>
            </w:r>
          </w:p>
        </w:tc>
      </w:tr>
      <w:tr w:rsidR="00D079AE" w:rsidRPr="00E23381"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rPr>
                <w:lang w:val="en-US"/>
              </w:rPr>
              <w:t xml:space="preserve">Knowledge is a power.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rPr>
                <w:lang w:val="en-US"/>
              </w:rPr>
            </w:pPr>
            <w:r>
              <w:t>Времена группы Simple. Введение</w:t>
            </w:r>
            <w:r w:rsidRPr="005D43DE">
              <w:t xml:space="preserve"> </w:t>
            </w:r>
            <w:r>
              <w:t>лексики</w:t>
            </w:r>
            <w:r w:rsidRPr="005D43DE">
              <w:t xml:space="preserve"> (</w:t>
            </w:r>
            <w:r>
              <w:t>школа</w:t>
            </w:r>
            <w:r w:rsidRPr="005D43DE">
              <w:t xml:space="preserve">). </w:t>
            </w:r>
            <w:r>
              <w:rPr>
                <w:lang w:val="en-US"/>
              </w:rPr>
              <w:t>Secondary school in the USA.</w:t>
            </w:r>
          </w:p>
        </w:tc>
      </w:tr>
      <w:tr w:rsidR="00D079AE"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2410" w:type="dxa"/>
            <w:tcBorders>
              <w:top w:val="single" w:sz="4" w:space="0" w:color="000000"/>
              <w:left w:val="single" w:sz="4" w:space="0" w:color="000000"/>
              <w:bottom w:val="single" w:sz="4" w:space="0" w:color="000000"/>
            </w:tcBorders>
            <w:shd w:val="clear" w:color="auto" w:fill="auto"/>
          </w:tcPr>
          <w:p w:rsidR="00D079AE" w:rsidRPr="005D43DE" w:rsidRDefault="00D079AE" w:rsidP="003B23E1">
            <w:pPr>
              <w:rPr>
                <w:lang w:val="en-US"/>
              </w:rPr>
            </w:pPr>
            <w:r>
              <w:rPr>
                <w:lang w:val="en-US"/>
              </w:rPr>
              <w:t>The magic world of art.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both"/>
            </w:pPr>
            <w:r>
              <w:t>Времена группы Continuous. Введение лексики (театр). At the theatre: работа с текстом. Введение лексики (Живопись). Music: работа с текстом.</w:t>
            </w:r>
          </w:p>
        </w:tc>
      </w:tr>
      <w:tr w:rsidR="00D079AE" w:rsidRPr="00E23381" w:rsidTr="003B23E1">
        <w:tc>
          <w:tcPr>
            <w:tcW w:w="1256"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2410" w:type="dxa"/>
            <w:tcBorders>
              <w:top w:val="single" w:sz="4" w:space="0" w:color="000000"/>
              <w:left w:val="single" w:sz="4" w:space="0" w:color="000000"/>
              <w:bottom w:val="single" w:sz="4" w:space="0" w:color="000000"/>
            </w:tcBorders>
            <w:shd w:val="clear" w:color="auto" w:fill="auto"/>
          </w:tcPr>
          <w:p w:rsidR="00D079AE" w:rsidRDefault="00D079AE" w:rsidP="003B23E1">
            <w:r>
              <w:t xml:space="preserve">My future profession.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jc w:val="both"/>
              <w:rPr>
                <w:lang w:val="en-US"/>
              </w:rPr>
            </w:pPr>
            <w:r>
              <w:t xml:space="preserve">Времена группы Perfect. Введение лексики (профессии). </w:t>
            </w:r>
            <w:r w:rsidRPr="005D43DE">
              <w:rPr>
                <w:lang w:val="en-US"/>
              </w:rPr>
              <w:t xml:space="preserve">While the auto waits: </w:t>
            </w:r>
            <w:r>
              <w:t>работа</w:t>
            </w:r>
            <w:r w:rsidRPr="005D43DE">
              <w:rPr>
                <w:lang w:val="en-US"/>
              </w:rPr>
              <w:t xml:space="preserve"> </w:t>
            </w:r>
            <w:r>
              <w:t>с</w:t>
            </w:r>
            <w:r w:rsidRPr="005D43DE">
              <w:rPr>
                <w:lang w:val="en-US"/>
              </w:rPr>
              <w:t xml:space="preserve"> </w:t>
            </w:r>
            <w:r>
              <w:t>текстом</w:t>
            </w:r>
            <w:r w:rsidRPr="005D43DE">
              <w:rPr>
                <w:lang w:val="en-US"/>
              </w:rPr>
              <w:t xml:space="preserve">. Professions. </w:t>
            </w:r>
          </w:p>
        </w:tc>
      </w:tr>
    </w:tbl>
    <w:p w:rsidR="00D079AE" w:rsidRPr="005D43DE" w:rsidRDefault="00D079AE" w:rsidP="00D079AE">
      <w:pPr>
        <w:rPr>
          <w:lang w:val="en-US"/>
        </w:rPr>
      </w:pPr>
    </w:p>
    <w:p w:rsidR="00D079AE" w:rsidRPr="005D43DE" w:rsidRDefault="00D079AE" w:rsidP="00D079AE">
      <w:pPr>
        <w:rPr>
          <w:lang w:val="en-US"/>
        </w:rPr>
      </w:pPr>
    </w:p>
    <w:p w:rsidR="00D079AE" w:rsidRDefault="00D079AE" w:rsidP="00D079AE">
      <w:pPr>
        <w:jc w:val="center"/>
        <w:rPr>
          <w:b/>
        </w:rPr>
      </w:pPr>
      <w:r>
        <w:rPr>
          <w:b/>
        </w:rPr>
        <w:t>Календарно-тематическое планирование</w:t>
      </w:r>
    </w:p>
    <w:p w:rsidR="00D079AE" w:rsidRDefault="00D079AE" w:rsidP="00D079AE">
      <w:pPr>
        <w:jc w:val="center"/>
      </w:pPr>
      <w:r>
        <w:rPr>
          <w:b/>
        </w:rPr>
        <w:t>5 класс</w:t>
      </w:r>
    </w:p>
    <w:p w:rsidR="00D079AE" w:rsidRDefault="00D079AE" w:rsidP="00D079AE"/>
    <w:tbl>
      <w:tblPr>
        <w:tblW w:w="0" w:type="auto"/>
        <w:tblInd w:w="93" w:type="dxa"/>
        <w:tblLayout w:type="fixed"/>
        <w:tblLook w:val="0000"/>
      </w:tblPr>
      <w:tblGrid>
        <w:gridCol w:w="733"/>
        <w:gridCol w:w="907"/>
        <w:gridCol w:w="7740"/>
      </w:tblGrid>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Тема</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 xml:space="preserve">Страна, изучаемого языка (18ч)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Знакомство с Великобританией. Этикет приветствия и прощания. Представление себя своему английскому другу.</w:t>
            </w:r>
            <w:r>
              <w:br/>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Государственные символы Великобритании: флаг, герб, гимн (рисуем флаг Великобритании). Как твои дела? Спасибо, все хорошо. Разучивание песни “Hello, hello”.</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Административно – политическое устройство Великобритании.</w:t>
            </w:r>
            <w:r>
              <w:br/>
              <w:t>Английский алфавит.</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Ландшафт, природа и природные ресурсы. Разучивание песни “АВС”.</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Климат Великобритании.</w:t>
            </w:r>
            <w:r>
              <w:br/>
              <w:t>Продукты. Food. Отработка структуры It is a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Англия. Отработка вопроса </w:t>
            </w:r>
            <w:r>
              <w:rPr>
                <w:lang w:val="en-US"/>
              </w:rPr>
              <w:t>What</w:t>
            </w:r>
            <w:r>
              <w:t xml:space="preserve"> </w:t>
            </w:r>
            <w:r>
              <w:rPr>
                <w:lang w:val="en-US"/>
              </w:rPr>
              <w:t>is</w:t>
            </w:r>
            <w:r>
              <w:t xml:space="preserve"> </w:t>
            </w:r>
            <w:r>
              <w:rPr>
                <w:lang w:val="en-US"/>
              </w:rPr>
              <w:t>it</w:t>
            </w:r>
            <w:r>
              <w:t xml:space="preserve">? </w:t>
            </w:r>
            <w:r>
              <w:rPr>
                <w:lang w:val="en-US"/>
              </w:rPr>
              <w:t>It</w:t>
            </w:r>
            <w:r>
              <w:t xml:space="preserve"> </w:t>
            </w:r>
            <w:r>
              <w:rPr>
                <w:lang w:val="en-US"/>
              </w:rPr>
              <w:t>is</w:t>
            </w:r>
            <w:r>
              <w:t xml:space="preserve"> </w:t>
            </w:r>
            <w:r>
              <w:rPr>
                <w:lang w:val="en-US"/>
              </w:rPr>
              <w:t>a</w:t>
            </w:r>
            <w:r>
              <w:t xml:space="preserve">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Шотландия. Употребление артикля: a, an.</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Уэльс. Школьные принадлежности. Classroom objects.</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 xml:space="preserve">Северная Ирландия. Отработка вопросов типа: </w:t>
            </w:r>
            <w:r>
              <w:rPr>
                <w:lang w:val="en-US"/>
              </w:rPr>
              <w:t>Is</w:t>
            </w:r>
            <w:r>
              <w:t xml:space="preserve"> </w:t>
            </w:r>
            <w:r>
              <w:rPr>
                <w:lang w:val="en-US"/>
              </w:rPr>
              <w:t>it</w:t>
            </w:r>
            <w:r>
              <w:t xml:space="preserve"> </w:t>
            </w:r>
            <w:r>
              <w:rPr>
                <w:lang w:val="en-US"/>
              </w:rPr>
              <w:t>a</w:t>
            </w:r>
            <w:r>
              <w:t xml:space="preserve"> … </w:t>
            </w:r>
            <w:r>
              <w:rPr>
                <w:lang w:val="en-US"/>
              </w:rPr>
              <w:t xml:space="preserve">Yes, it is. No, it is not.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Крупные города Великобритании. </w:t>
            </w:r>
            <w:r>
              <w:rPr>
                <w:lang w:val="en-US"/>
              </w:rPr>
              <w:t>Classroom</w:t>
            </w:r>
            <w:r>
              <w:t xml:space="preserve"> </w:t>
            </w:r>
            <w:r>
              <w:rPr>
                <w:lang w:val="en-US"/>
              </w:rPr>
              <w:t>activities</w:t>
            </w:r>
            <w:r>
              <w:t>. Повелительное наклонение глагола.</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Традиции и обычаи Великобритании.</w:t>
            </w:r>
            <w:r>
              <w:br/>
            </w:r>
            <w:r>
              <w:lastRenderedPageBreak/>
              <w:t>Числительные от 1 до 10. Сколько тебе лет?</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12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Составление календаря английских праздников.</w:t>
            </w:r>
            <w:r>
              <w:br/>
              <w:t>Разучивание песни “Five fat sausages…”</w:t>
            </w:r>
          </w:p>
        </w:tc>
      </w:tr>
      <w:tr w:rsidR="00D079AE" w:rsidRPr="005D43D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Общие и различные черты английских и русских праздников.</w:t>
            </w:r>
            <w:r>
              <w:br/>
              <w:t>Считаем</w:t>
            </w:r>
            <w:r w:rsidRPr="00D079AE">
              <w:t xml:space="preserve"> </w:t>
            </w:r>
            <w:r>
              <w:t>предметы</w:t>
            </w:r>
            <w:r w:rsidRPr="00D079AE">
              <w:t xml:space="preserve">: </w:t>
            </w:r>
            <w:r w:rsidRPr="005D43DE">
              <w:rPr>
                <w:lang w:val="en-US"/>
              </w:rPr>
              <w:t>How</w:t>
            </w:r>
            <w:r w:rsidRPr="00D079AE">
              <w:t xml:space="preserve"> </w:t>
            </w:r>
            <w:r w:rsidRPr="005D43DE">
              <w:rPr>
                <w:lang w:val="en-US"/>
              </w:rPr>
              <w:t>many</w:t>
            </w:r>
            <w:r w:rsidRPr="00D079AE">
              <w:t xml:space="preserve"> </w:t>
            </w:r>
            <w:r w:rsidRPr="005D43DE">
              <w:rPr>
                <w:lang w:val="en-US"/>
              </w:rPr>
              <w:t>bags</w:t>
            </w:r>
            <w:r w:rsidRPr="00D079AE">
              <w:t xml:space="preserve">? </w:t>
            </w:r>
            <w:r w:rsidRPr="005D43DE">
              <w:rPr>
                <w:lang w:val="en-US"/>
              </w:rPr>
              <w:t>Five bags.</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Праздник “Halloween”, история, традиции и символы.</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Выпуск стенгазеты. Традиции и обычаи праздника “Всех святых”.</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Выпуск стенгазеты. Традиции и обычаи праздника “Всех святых”.</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Королева Елизавета, ее резиденция. Королевская семья.</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Повторение пройденного лексического материала.</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Лондон – столица Великобритании (16 ч)</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История Лондона. Игрушки. Toys. My toys … Отработка структуры I like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Достопримечательности Лондона. Разучивание</w:t>
            </w:r>
            <w:r w:rsidRPr="005D43DE">
              <w:t xml:space="preserve"> </w:t>
            </w:r>
            <w:r>
              <w:t>песни</w:t>
            </w:r>
            <w:r w:rsidRPr="005D43DE">
              <w:t xml:space="preserve"> “</w:t>
            </w:r>
            <w:r>
              <w:rPr>
                <w:lang w:val="en-US"/>
              </w:rPr>
              <w:t>Look</w:t>
            </w:r>
            <w:r w:rsidRPr="005D43DE">
              <w:t xml:space="preserve"> </w:t>
            </w:r>
            <w:r>
              <w:rPr>
                <w:lang w:val="en-US"/>
              </w:rPr>
              <w:t>at</w:t>
            </w:r>
            <w:r w:rsidRPr="005D43DE">
              <w:t xml:space="preserve"> </w:t>
            </w:r>
            <w:r>
              <w:rPr>
                <w:lang w:val="en-US"/>
              </w:rPr>
              <w:t>my</w:t>
            </w:r>
            <w:r w:rsidRPr="005D43DE">
              <w:t xml:space="preserve"> </w:t>
            </w:r>
            <w:r>
              <w:rPr>
                <w:lang w:val="en-US"/>
              </w:rPr>
              <w:t>toys</w:t>
            </w:r>
            <w:r w:rsidRPr="005D43DE">
              <w:t>”</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Big</w:t>
            </w:r>
            <w:r w:rsidRPr="005D43DE">
              <w:rPr>
                <w:lang w:val="en-US"/>
              </w:rPr>
              <w:t xml:space="preserve"> </w:t>
            </w:r>
            <w:r>
              <w:rPr>
                <w:lang w:val="en-US"/>
              </w:rPr>
              <w:t>Ben</w:t>
            </w:r>
            <w:r w:rsidRPr="005D43DE">
              <w:rPr>
                <w:lang w:val="en-US"/>
              </w:rPr>
              <w:t xml:space="preserve">. </w:t>
            </w:r>
            <w:r>
              <w:t>Цвета</w:t>
            </w:r>
            <w:r w:rsidRPr="005D43DE">
              <w:rPr>
                <w:lang w:val="en-US"/>
              </w:rPr>
              <w:t xml:space="preserve">. </w:t>
            </w:r>
            <w:r>
              <w:rPr>
                <w:lang w:val="en-US"/>
              </w:rPr>
              <w:t>Colors</w:t>
            </w:r>
            <w:r w:rsidRPr="005D43DE">
              <w:rPr>
                <w:lang w:val="en-US"/>
              </w:rPr>
              <w:t xml:space="preserve">. </w:t>
            </w:r>
            <w:r>
              <w:t>Отработка</w:t>
            </w:r>
            <w:r w:rsidRPr="005D43DE">
              <w:rPr>
                <w:lang w:val="en-US"/>
              </w:rPr>
              <w:t xml:space="preserve"> </w:t>
            </w:r>
            <w:r>
              <w:t>структуры</w:t>
            </w:r>
            <w:r w:rsidRPr="005D43DE">
              <w:rPr>
                <w:lang w:val="en-US"/>
              </w:rPr>
              <w:t xml:space="preserve"> </w:t>
            </w:r>
            <w:r>
              <w:rPr>
                <w:lang w:val="en-US"/>
              </w:rPr>
              <w:t>This</w:t>
            </w:r>
            <w:r w:rsidRPr="005D43DE">
              <w:rPr>
                <w:lang w:val="en-US"/>
              </w:rPr>
              <w:t xml:space="preserve"> </w:t>
            </w:r>
            <w:r>
              <w:rPr>
                <w:lang w:val="en-US"/>
              </w:rPr>
              <w:t>is</w:t>
            </w:r>
            <w:r w:rsidRPr="005D43DE">
              <w:rPr>
                <w:lang w:val="en-US"/>
              </w:rPr>
              <w:t xml:space="preserve"> </w:t>
            </w:r>
            <w:r>
              <w:rPr>
                <w:lang w:val="en-US"/>
              </w:rPr>
              <w:t>a</w:t>
            </w:r>
            <w:r w:rsidRPr="005D43DE">
              <w:rPr>
                <w:lang w:val="en-US"/>
              </w:rPr>
              <w:t xml:space="preserve"> … </w:t>
            </w:r>
            <w:r>
              <w:rPr>
                <w:lang w:val="en-US"/>
              </w:rPr>
              <w:t>balloon</w:t>
            </w:r>
            <w:r w:rsidRPr="005D43DE">
              <w:rPr>
                <w:lang w:val="en-US"/>
              </w:rPr>
              <w:t>.</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Tower Bridge.</w:t>
            </w:r>
            <w:r>
              <w:rPr>
                <w:lang w:val="en-US"/>
              </w:rPr>
              <w:br/>
            </w:r>
            <w:r>
              <w:t>Отработка</w:t>
            </w:r>
            <w:r>
              <w:rPr>
                <w:lang w:val="en-US"/>
              </w:rPr>
              <w:t xml:space="preserve"> </w:t>
            </w:r>
            <w:r>
              <w:t>структуры</w:t>
            </w:r>
            <w:r>
              <w:rPr>
                <w:lang w:val="en-US"/>
              </w:rPr>
              <w:t xml:space="preserve"> It is a … doll. </w:t>
            </w:r>
            <w:r>
              <w:t>Разучивание песни “</w:t>
            </w:r>
            <w:r>
              <w:rPr>
                <w:lang w:val="en-US"/>
              </w:rPr>
              <w:t>Sing</w:t>
            </w:r>
            <w:r>
              <w:t xml:space="preserve"> </w:t>
            </w:r>
            <w:r>
              <w:rPr>
                <w:lang w:val="en-US"/>
              </w:rPr>
              <w:t>a</w:t>
            </w:r>
            <w:r>
              <w:t xml:space="preserve"> </w:t>
            </w:r>
            <w:r>
              <w:rPr>
                <w:lang w:val="en-US"/>
              </w:rPr>
              <w:t>Rainbow</w:t>
            </w:r>
            <w:r>
              <w:t>”.</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 xml:space="preserve">The Tower of London. </w:t>
            </w:r>
            <w:r>
              <w:t>Профессии</w:t>
            </w:r>
            <w:r>
              <w:rPr>
                <w:lang w:val="en-US"/>
              </w:rPr>
              <w:t xml:space="preserve">. Jobs. </w:t>
            </w:r>
            <w:r>
              <w:t>Отработка</w:t>
            </w:r>
            <w:r>
              <w:rPr>
                <w:lang w:val="en-US"/>
              </w:rPr>
              <w:t xml:space="preserve"> </w:t>
            </w:r>
            <w:r>
              <w:t>структуры</w:t>
            </w:r>
            <w:r>
              <w:rPr>
                <w:lang w:val="en-US"/>
              </w:rPr>
              <w:t xml:space="preserve"> He is a … She is a…</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 xml:space="preserve">Piccadilly Circus.  </w:t>
            </w:r>
            <w:r>
              <w:t>Отработка</w:t>
            </w:r>
            <w:r>
              <w:rPr>
                <w:lang w:val="en-US"/>
              </w:rPr>
              <w:t xml:space="preserve"> </w:t>
            </w:r>
            <w:r>
              <w:t>вопросов</w:t>
            </w:r>
            <w:r>
              <w:rPr>
                <w:lang w:val="en-US"/>
              </w:rPr>
              <w:t xml:space="preserve"> </w:t>
            </w:r>
            <w:r>
              <w:t>типа</w:t>
            </w:r>
            <w:r>
              <w:rPr>
                <w:lang w:val="en-US"/>
              </w:rPr>
              <w:t xml:space="preserve"> Is he/she a … Yes, he is. No, he is not.</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British museums.</w:t>
            </w:r>
            <w:r w:rsidRPr="005D43DE">
              <w:rPr>
                <w:lang w:val="en-US"/>
              </w:rPr>
              <w:t xml:space="preserve"> </w:t>
            </w:r>
            <w:r>
              <w:t>Моя</w:t>
            </w:r>
            <w:r>
              <w:rPr>
                <w:lang w:val="en-US"/>
              </w:rPr>
              <w:t xml:space="preserve"> </w:t>
            </w:r>
            <w:r>
              <w:t>семья</w:t>
            </w:r>
            <w:r>
              <w:rPr>
                <w:lang w:val="en-US"/>
              </w:rPr>
              <w:t xml:space="preserve">. My family. </w:t>
            </w:r>
            <w:r>
              <w:t>Отработка</w:t>
            </w:r>
            <w:r>
              <w:rPr>
                <w:lang w:val="en-US"/>
              </w:rPr>
              <w:t xml:space="preserve"> </w:t>
            </w:r>
            <w:r>
              <w:t>структуры</w:t>
            </w:r>
            <w:r>
              <w:rPr>
                <w:lang w:val="en-US"/>
              </w:rPr>
              <w:t xml:space="preserve"> It is my family. It is my father.</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8</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London Parks.</w:t>
            </w:r>
            <w:r>
              <w:rPr>
                <w:lang w:val="en-US"/>
              </w:rPr>
              <w:br/>
            </w:r>
            <w:r>
              <w:t>Разучивание</w:t>
            </w:r>
            <w:r>
              <w:rPr>
                <w:lang w:val="en-US"/>
              </w:rPr>
              <w:t xml:space="preserve"> </w:t>
            </w:r>
            <w:r>
              <w:t>песни</w:t>
            </w:r>
            <w:r>
              <w:rPr>
                <w:lang w:val="en-US"/>
              </w:rPr>
              <w:t xml:space="preserve"> “Come and see my family”.</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9</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The</w:t>
            </w:r>
            <w:r>
              <w:t xml:space="preserve"> </w:t>
            </w:r>
            <w:r>
              <w:rPr>
                <w:lang w:val="en-US"/>
              </w:rPr>
              <w:t>Tate</w:t>
            </w:r>
            <w:r>
              <w:t xml:space="preserve"> </w:t>
            </w:r>
            <w:r>
              <w:rPr>
                <w:lang w:val="en-US"/>
              </w:rPr>
              <w:t>Gallery</w:t>
            </w:r>
            <w:r>
              <w:t xml:space="preserve">.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Рассказываем о своей семье.</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11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Stone</w:t>
            </w:r>
            <w:r>
              <w:t xml:space="preserve"> </w:t>
            </w:r>
            <w:r>
              <w:rPr>
                <w:lang w:val="en-US"/>
              </w:rPr>
              <w:t>Hedge</w:t>
            </w:r>
            <w:r>
              <w:t xml:space="preserve">.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“Моя семья”</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13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Christmas</w:t>
            </w:r>
            <w:r>
              <w:t xml:space="preserve"> </w:t>
            </w:r>
            <w:r>
              <w:rPr>
                <w:lang w:val="en-US"/>
              </w:rPr>
              <w:t>and</w:t>
            </w:r>
            <w:r>
              <w:t xml:space="preserve"> </w:t>
            </w:r>
            <w:r>
              <w:rPr>
                <w:lang w:val="en-US"/>
              </w:rPr>
              <w:t>New</w:t>
            </w:r>
            <w:r>
              <w:t xml:space="preserve"> </w:t>
            </w:r>
            <w:r>
              <w:rPr>
                <w:lang w:val="en-US"/>
              </w:rPr>
              <w:t>Year</w:t>
            </w:r>
            <w:r>
              <w:t xml:space="preserve">. История и традиции праздника.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14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lang w:val="en-US"/>
              </w:rPr>
              <w:t>Christmas</w:t>
            </w:r>
            <w:r>
              <w:t xml:space="preserve"> </w:t>
            </w:r>
            <w:r>
              <w:rPr>
                <w:lang w:val="en-US"/>
              </w:rPr>
              <w:t>and</w:t>
            </w:r>
            <w:r>
              <w:t xml:space="preserve"> </w:t>
            </w:r>
            <w:r>
              <w:rPr>
                <w:lang w:val="en-US"/>
              </w:rPr>
              <w:t>New</w:t>
            </w:r>
            <w:r>
              <w:t xml:space="preserve"> </w:t>
            </w:r>
            <w:r>
              <w:rPr>
                <w:lang w:val="en-US"/>
              </w:rPr>
              <w:t>Year</w:t>
            </w:r>
            <w:r>
              <w:t>. История и традиции праздника.</w:t>
            </w:r>
          </w:p>
        </w:tc>
      </w:tr>
      <w:tr w:rsidR="00D079AE" w:rsidRPr="00E23381"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Подготовка к конкурсу рождественских открыток.</w:t>
            </w:r>
            <w:r>
              <w:br/>
              <w:t>Описание</w:t>
            </w:r>
            <w:r>
              <w:rPr>
                <w:lang w:val="en-US"/>
              </w:rPr>
              <w:t xml:space="preserve"> </w:t>
            </w:r>
            <w:r>
              <w:t>животных</w:t>
            </w:r>
            <w:r>
              <w:rPr>
                <w:lang w:val="en-US"/>
              </w:rPr>
              <w:t>. This is a giraffe. It is …</w:t>
            </w:r>
          </w:p>
        </w:tc>
      </w:tr>
      <w:tr w:rsidR="00D079AE" w:rsidTr="003B23E1">
        <w:tc>
          <w:tcPr>
            <w:tcW w:w="733"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lang w:val="en-US"/>
              </w:rPr>
            </w:pPr>
            <w:r>
              <w:t>Повторение лексического материала</w:t>
            </w:r>
          </w:p>
        </w:tc>
      </w:tr>
    </w:tbl>
    <w:p w:rsidR="00D079AE" w:rsidRDefault="00D079AE" w:rsidP="00D079AE">
      <w:pPr>
        <w:rPr>
          <w:lang w:val="en-US"/>
        </w:rPr>
      </w:pPr>
    </w:p>
    <w:p w:rsidR="00D079AE" w:rsidRDefault="00D079AE" w:rsidP="00D079AE">
      <w:pPr>
        <w:jc w:val="center"/>
      </w:pPr>
      <w:r>
        <w:rPr>
          <w:b/>
        </w:rPr>
        <w:t>6 класс</w:t>
      </w:r>
    </w:p>
    <w:p w:rsidR="00D079AE" w:rsidRDefault="00D079AE" w:rsidP="00D079AE"/>
    <w:tbl>
      <w:tblPr>
        <w:tblW w:w="0" w:type="auto"/>
        <w:tblInd w:w="116" w:type="dxa"/>
        <w:tblLayout w:type="fixed"/>
        <w:tblLook w:val="0000"/>
      </w:tblPr>
      <w:tblGrid>
        <w:gridCol w:w="709"/>
        <w:gridCol w:w="907"/>
        <w:gridCol w:w="7741"/>
      </w:tblGrid>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Тема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Известные британцы (20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Вильям Шекспир и его произведения. Глаголы движения. Модальный глагол. Activities. I can read, write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Редьярд Киплинг и его рассказы. Разучивание песни “I can …”</w:t>
            </w:r>
          </w:p>
        </w:tc>
      </w:tr>
      <w:tr w:rsidR="00D079AE" w:rsidRPr="00E23381"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 xml:space="preserve">Любимые сказки английских ребят. Отработка структуры </w:t>
            </w:r>
            <w:r>
              <w:rPr>
                <w:lang w:val="en-US"/>
              </w:rPr>
              <w:t>Can</w:t>
            </w:r>
            <w:r>
              <w:t xml:space="preserve"> </w:t>
            </w:r>
            <w:r>
              <w:rPr>
                <w:lang w:val="en-US"/>
              </w:rPr>
              <w:t>you</w:t>
            </w:r>
            <w:r>
              <w:t xml:space="preserve"> …? </w:t>
            </w:r>
            <w:r>
              <w:rPr>
                <w:lang w:val="en-US"/>
              </w:rPr>
              <w:t>Yes</w:t>
            </w:r>
            <w:r w:rsidRPr="005D43DE">
              <w:rPr>
                <w:lang w:val="en-US"/>
              </w:rPr>
              <w:t xml:space="preserve">, </w:t>
            </w:r>
            <w:r>
              <w:rPr>
                <w:lang w:val="en-US"/>
              </w:rPr>
              <w:t>I</w:t>
            </w:r>
            <w:r w:rsidRPr="005D43DE">
              <w:rPr>
                <w:lang w:val="en-US"/>
              </w:rPr>
              <w:t xml:space="preserve"> </w:t>
            </w:r>
            <w:r>
              <w:rPr>
                <w:lang w:val="en-US"/>
              </w:rPr>
              <w:t>can</w:t>
            </w:r>
            <w:r w:rsidRPr="005D43DE">
              <w:rPr>
                <w:lang w:val="en-US"/>
              </w:rPr>
              <w:t xml:space="preserve">. </w:t>
            </w:r>
            <w:r>
              <w:rPr>
                <w:lang w:val="en-US"/>
              </w:rPr>
              <w:t>No</w:t>
            </w:r>
            <w:r w:rsidRPr="005D43DE">
              <w:rPr>
                <w:lang w:val="en-US"/>
              </w:rPr>
              <w:t xml:space="preserve">, </w:t>
            </w:r>
            <w:r>
              <w:rPr>
                <w:lang w:val="en-US"/>
              </w:rPr>
              <w:t>I</w:t>
            </w:r>
            <w:r w:rsidRPr="005D43DE">
              <w:rPr>
                <w:lang w:val="en-US"/>
              </w:rPr>
              <w:t xml:space="preserve"> </w:t>
            </w:r>
            <w:r>
              <w:rPr>
                <w:lang w:val="en-US"/>
              </w:rPr>
              <w:t>can</w:t>
            </w:r>
            <w:r w:rsidRPr="005D43DE">
              <w:rPr>
                <w:lang w:val="en-US"/>
              </w:rPr>
              <w:t>not.</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Любимые сказки английских ребят. Составляем рассказы о героях. Let’s make a comic.</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Любимые сказки английских ребят. Части лица. The face.</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Любимые сказки английских ребят. Ознакомление с глаголом “have got”.</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Известные английские мультфильмы и их герои. Описание своей внешности и своего любимого героя сказки.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Просмотр мультфильма на английском языке по выбору учащихся. </w:t>
            </w:r>
            <w:r>
              <w:br/>
              <w:t xml:space="preserve">Разучивание песни “I’ve got …”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Известные английские фильмы и их герои. Части тела. The body.</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Просмотр фильма на английском языке по выбору учащихся.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Просмотр фильма на английском языке по выбору учащихся.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Повторение пройденного материала по теме “Части тела”.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Английский этикет. Этикет приветствия и прощания.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Приглашение на праздник. Как составить приглашение.</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Благодарственные письма.</w:t>
            </w:r>
          </w:p>
        </w:tc>
      </w:tr>
      <w:tr w:rsidR="00D079AE" w:rsidRPr="00E23381"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Формулы</w:t>
            </w:r>
            <w:r>
              <w:rPr>
                <w:lang w:val="en-US"/>
              </w:rPr>
              <w:t xml:space="preserve"> </w:t>
            </w:r>
            <w:r>
              <w:t>речевого</w:t>
            </w:r>
            <w:r>
              <w:rPr>
                <w:lang w:val="en-US"/>
              </w:rPr>
              <w:t xml:space="preserve"> </w:t>
            </w:r>
            <w:r>
              <w:t>этикета</w:t>
            </w:r>
            <w:r>
              <w:rPr>
                <w:lang w:val="en-US"/>
              </w:rPr>
              <w:t>.</w:t>
            </w:r>
            <w:r>
              <w:rPr>
                <w:lang w:val="en-US"/>
              </w:rPr>
              <w:br/>
              <w:t>Thank you, please, will you, you are welcome.</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Выпуск стенгазеты. Влияние компьютерных игр на поведение детей.</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День матери. История и традиции праздника.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Изготовление поздравительных открыток для мам.</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Подготовка к проведению мероприятия, посвященного дню матери.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В гости к английским школьникам (14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All fool’s day. История и традиции праздника.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Розыгрыши, шутки, игры английских школьников.</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Праздник “Пасхи”, его традиции и обычаи.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Еда в Британии. Продукты питания.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Еда в Британии. Продукты питания.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Английская кухня. Отработка структуры “I like…”</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Английская кухня.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Традиционный английский чай.</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Как приготовить английский завтрак.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Праздничное чаепитие.</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Английская школа, режим дня английского школьника. Месяцы, дни недели и даты.</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Расписание уроков в английской школе. Предметы в английской и российской школах. Месяцы, дни недели и даты.</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Проведение досуга в Великобритании. Школьные предметы. School subjects.</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lang w:val="en-US"/>
              </w:rPr>
            </w:pPr>
            <w:r>
              <w:t>14. Музыка, кино, театры в Великобритании.</w:t>
            </w:r>
            <w:r>
              <w:br/>
              <w:t>Школьные предметы. School subjects.</w:t>
            </w:r>
          </w:p>
        </w:tc>
      </w:tr>
    </w:tbl>
    <w:p w:rsidR="00D079AE" w:rsidRDefault="00D079AE" w:rsidP="00D079AE">
      <w:pPr>
        <w:rPr>
          <w:lang w:val="en-US"/>
        </w:rPr>
      </w:pPr>
    </w:p>
    <w:p w:rsidR="00D079AE" w:rsidRDefault="00D079AE" w:rsidP="00D079AE">
      <w:pPr>
        <w:jc w:val="center"/>
      </w:pPr>
      <w:r>
        <w:rPr>
          <w:b/>
        </w:rPr>
        <w:t>7 класс</w:t>
      </w:r>
    </w:p>
    <w:p w:rsidR="00D079AE" w:rsidRDefault="00D079AE" w:rsidP="00D079AE"/>
    <w:tbl>
      <w:tblPr>
        <w:tblW w:w="0" w:type="auto"/>
        <w:tblInd w:w="128" w:type="dxa"/>
        <w:tblLayout w:type="fixed"/>
        <w:tblLook w:val="0000"/>
      </w:tblPr>
      <w:tblGrid>
        <w:gridCol w:w="698"/>
        <w:gridCol w:w="907"/>
        <w:gridCol w:w="7740"/>
      </w:tblGrid>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Тема</w:t>
            </w:r>
          </w:p>
        </w:tc>
      </w:tr>
      <w:tr w:rsidR="00D079AE" w:rsidRPr="00E23381"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b/>
              </w:rPr>
              <w:t>Британия</w:t>
            </w:r>
            <w:r>
              <w:rPr>
                <w:b/>
                <w:lang w:val="en-US"/>
              </w:rPr>
              <w:t xml:space="preserve"> </w:t>
            </w:r>
            <w:r>
              <w:rPr>
                <w:b/>
              </w:rPr>
              <w:t>и</w:t>
            </w:r>
            <w:r>
              <w:rPr>
                <w:b/>
                <w:lang w:val="en-US"/>
              </w:rPr>
              <w:t xml:space="preserve"> </w:t>
            </w:r>
            <w:r>
              <w:rPr>
                <w:b/>
              </w:rPr>
              <w:t>британцы</w:t>
            </w:r>
            <w:r>
              <w:rPr>
                <w:b/>
                <w:lang w:val="en-US"/>
              </w:rPr>
              <w:t xml:space="preserve"> </w:t>
            </w:r>
            <w:r>
              <w:rPr>
                <w:rStyle w:val="aa"/>
                <w:iCs/>
                <w:lang w:val="en-US"/>
              </w:rPr>
              <w:t>(“Britain and its people “)</w:t>
            </w:r>
            <w:r>
              <w:rPr>
                <w:b/>
                <w:lang w:val="en-US"/>
              </w:rPr>
              <w:t xml:space="preserve"> (7</w:t>
            </w:r>
            <w:r>
              <w:rPr>
                <w:b/>
              </w:rPr>
              <w:t>ч</w:t>
            </w:r>
            <w:r>
              <w:rPr>
                <w:b/>
                <w:lang w:val="en-US"/>
              </w:rPr>
              <w:t>)</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Англоговорящие страны. Рассказ, использование иллюстраций, работа с картой.</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Великобритания и ее бывшие колонии. Passive voice</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rStyle w:val="c1"/>
              </w:rP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rStyle w:val="c1"/>
              </w:rPr>
              <w:t xml:space="preserve">Кто такие британцы? Британский характер. </w:t>
            </w:r>
            <w:r>
              <w:t>Ознакомить с чертами характера народов Великобритании англичан, шотландцев, валлийцев, ирландцев, развивать навыки чтения аутентичных текстов с детальным пониманием.</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Учить высказывать своё мнение, сравнивать черты характера британского и русского народов, учить работать по тексту с извлечением особой информации.</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rStyle w:val="c1"/>
              </w:rP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rStyle w:val="c1"/>
              </w:rPr>
              <w:t xml:space="preserve">Достопримечательности страны. Лондон – столица Соединенного </w:t>
            </w:r>
            <w:r>
              <w:rPr>
                <w:rStyle w:val="c1"/>
              </w:rPr>
              <w:lastRenderedPageBreak/>
              <w:t xml:space="preserve">Королевства. Музеи, соборы, театры Лондона. </w:t>
            </w:r>
            <w:r>
              <w:t xml:space="preserve">Расширить знания об употреблении видовременных форм глаголов </w:t>
            </w:r>
            <w:r>
              <w:rPr>
                <w:lang w:val="en-US"/>
              </w:rPr>
              <w:t>Present</w:t>
            </w:r>
            <w:r>
              <w:t xml:space="preserve"> </w:t>
            </w:r>
            <w:r>
              <w:rPr>
                <w:lang w:val="en-US"/>
              </w:rPr>
              <w:t>Perfect</w:t>
            </w:r>
            <w:r>
              <w:t>, Past Perfect, Past Simple, отработать употребление грамматической конструкции на практическом занятии.</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Рассказать о британских блюдах, как британцы встречают гостей; развивать навыки говорения, сравнения в описании рецептов блюд.</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Проект по теме “О британском характере” (“About British character”).</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“Я хотел бы поехать в Британию. А</w:t>
            </w:r>
            <w:r w:rsidRPr="005D43DE">
              <w:rPr>
                <w:b/>
                <w:lang w:val="en-US"/>
              </w:rPr>
              <w:t xml:space="preserve"> </w:t>
            </w:r>
            <w:r>
              <w:rPr>
                <w:b/>
              </w:rPr>
              <w:t>ты</w:t>
            </w:r>
            <w:r w:rsidRPr="005D43DE">
              <w:rPr>
                <w:b/>
                <w:lang w:val="en-US"/>
              </w:rPr>
              <w:t xml:space="preserve">?” (“I would like to go to Britain. </w:t>
            </w:r>
            <w:proofErr w:type="gramStart"/>
            <w:r>
              <w:rPr>
                <w:b/>
              </w:rPr>
              <w:t>And you?”) (7ч)</w:t>
            </w:r>
            <w:proofErr w:type="gramEnd"/>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Развивать навыки аудирования (видеофильм “Города-центры отдыха детей” York, Belfast, Edinburg), обсудить </w:t>
            </w:r>
            <w:proofErr w:type="gramStart"/>
            <w:r>
              <w:t>увиденное</w:t>
            </w:r>
            <w:proofErr w:type="gramEnd"/>
            <w:r>
              <w:t>.</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Научить различать выражения желания, предпочтения, предположения (I’d like,I’d rather, I’d prefer…) в аудиозаписи, научить использовать данные выражения в описании ситуативных наглядных пособий.</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Развивать навыки говорения, понимания увиденного и услышанного (видеофильм “Праздники и фестивали в родном городе В. Шекспира (Stratford-on-Avon)), практиковать учащихся в употреблении выражений желания, предпочтения. </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Рассказать о видах транспорта Великобритании, развивать навыки чтения с общим охватом содержания, обратить внимание на особенности правил дорожного движения в Соединённом Королевстве.</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Расширить понятие учащихся об употреблении Present Perfect, Past Simple, определить успешность усвоения темы тестом.</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Отработать интонацию фраз, лексику по ситуациям “Приветствие”, “Прощание”, “Прогулка по улицам”, “В кино”, “В театре”. </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Приготовить буклеты, брошюры, диалоги с использованием выражений желания, предпочтения по теме “Мои идеальные каникулы” </w:t>
            </w:r>
            <w:proofErr w:type="gramStart"/>
            <w:r>
              <w:t xml:space="preserve">( </w:t>
            </w:r>
            <w:proofErr w:type="gramEnd"/>
            <w:r>
              <w:t>“My ideal holidays”).</w:t>
            </w:r>
          </w:p>
        </w:tc>
      </w:tr>
      <w:tr w:rsidR="00D079AE" w:rsidRPr="00E23381"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sidRPr="005D43DE">
              <w:rPr>
                <w:b/>
                <w:lang w:val="en-US"/>
              </w:rPr>
              <w:t>“</w:t>
            </w:r>
            <w:r>
              <w:rPr>
                <w:b/>
              </w:rPr>
              <w:t>Традиции</w:t>
            </w:r>
            <w:r w:rsidRPr="005D43DE">
              <w:rPr>
                <w:b/>
                <w:lang w:val="en-US"/>
              </w:rPr>
              <w:t xml:space="preserve"> </w:t>
            </w:r>
            <w:r>
              <w:rPr>
                <w:b/>
              </w:rPr>
              <w:t>и</w:t>
            </w:r>
            <w:r w:rsidRPr="005D43DE">
              <w:rPr>
                <w:b/>
                <w:lang w:val="en-US"/>
              </w:rPr>
              <w:t xml:space="preserve"> </w:t>
            </w:r>
            <w:r>
              <w:rPr>
                <w:b/>
              </w:rPr>
              <w:t>манеры</w:t>
            </w:r>
            <w:r w:rsidRPr="005D43DE">
              <w:rPr>
                <w:b/>
                <w:lang w:val="en-US"/>
              </w:rPr>
              <w:t>” (“Traditions and manners”)</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rStyle w:val="c1"/>
              </w:rP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c2"/>
              <w:spacing w:before="0" w:after="0"/>
            </w:pPr>
            <w:r>
              <w:rPr>
                <w:rStyle w:val="c1"/>
              </w:rPr>
              <w:t>Праздники и традиции Великобритании.</w:t>
            </w:r>
            <w:r>
              <w:t xml:space="preserve"> </w:t>
            </w:r>
            <w:r>
              <w:rPr>
                <w:rStyle w:val="c1"/>
              </w:rPr>
              <w:t xml:space="preserve">Рождество, Новый год. </w:t>
            </w:r>
            <w:r>
              <w:t>Рассказать о главных британских праздниках, развивать навыки чтения с выделением главной идеи прочитанного материала.</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rStyle w:val="c1"/>
              </w:rP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rStyle w:val="c1"/>
              </w:rPr>
              <w:t xml:space="preserve">Театральные и религиозные фестивали. </w:t>
            </w:r>
            <w:r>
              <w:t>Рассказать об обычаях и традициях британской семьи, расширить знания о королевской семье (видеофильм), обсудить увиденное и услышанное.</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Развивать навыки чтения аутентичных текстов о манерах поведения в различных ситуациях, развивать навыки сравнения, обсуждения о вежливости по-английски (видеофильм).</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Ознакомить с английскими пословицами о манерах поведения, учить поиску русского эквивалента.</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Практиковать учащихся в употреблении разделительных вопросов, провести серию упражнений для закрепления.</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Провести тест по теме “Разделительные вопросы” (“Tag– questions”).</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Подготовить проект “Мой любимый праздник” (“My favourite holiday”).</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sidRPr="005D43DE">
              <w:rPr>
                <w:b/>
                <w:lang w:val="en-US"/>
              </w:rPr>
              <w:t>“</w:t>
            </w:r>
            <w:r>
              <w:rPr>
                <w:b/>
              </w:rPr>
              <w:t>Ты</w:t>
            </w:r>
            <w:r w:rsidRPr="005D43DE">
              <w:rPr>
                <w:b/>
                <w:lang w:val="en-US"/>
              </w:rPr>
              <w:t xml:space="preserve"> </w:t>
            </w:r>
            <w:r>
              <w:rPr>
                <w:b/>
              </w:rPr>
              <w:t>занимаешься</w:t>
            </w:r>
            <w:r w:rsidRPr="005D43DE">
              <w:rPr>
                <w:b/>
                <w:lang w:val="en-US"/>
              </w:rPr>
              <w:t xml:space="preserve"> </w:t>
            </w:r>
            <w:proofErr w:type="spellStart"/>
            <w:r w:rsidRPr="005D43DE">
              <w:rPr>
                <w:b/>
                <w:lang w:val="en-US"/>
              </w:rPr>
              <w:t>спортом</w:t>
            </w:r>
            <w:proofErr w:type="spellEnd"/>
            <w:r w:rsidRPr="005D43DE">
              <w:rPr>
                <w:b/>
                <w:lang w:val="en-US"/>
              </w:rPr>
              <w:t xml:space="preserve">?” </w:t>
            </w:r>
            <w:r>
              <w:rPr>
                <w:b/>
                <w:lang w:val="en-US"/>
              </w:rPr>
              <w:t>(“Are you good at sport?”) (</w:t>
            </w:r>
            <w:r>
              <w:rPr>
                <w:b/>
              </w:rPr>
              <w:t>7 ч)</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rStyle w:val="c1"/>
              </w:rPr>
            </w:pPr>
            <w:r>
              <w:t>1</w:t>
            </w:r>
          </w:p>
        </w:tc>
        <w:tc>
          <w:tcPr>
            <w:tcW w:w="77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rStyle w:val="c1"/>
              </w:rPr>
              <w:t xml:space="preserve">Спорт, отдых, увлечения британцев. </w:t>
            </w:r>
            <w:r>
              <w:t>Рассказать о знаменитых спортсменах Великобритании, развивать умения чтения с детальным пониманием, выделением имён спортсменов, популярных видов спорта.</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vMerge/>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pP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Объяснить употребление Present Perfect Passive, закрепить полученные знания на практическом занятии, выполнив ряд тестовых заданий.</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Развивать умения чтения о знаменитых спортсменах России.</w:t>
            </w:r>
          </w:p>
          <w:p w:rsidR="00D079AE" w:rsidRDefault="00D079AE" w:rsidP="003B23E1"/>
          <w:p w:rsidR="00D079AE" w:rsidRDefault="00D079AE" w:rsidP="003B23E1">
            <w:r>
              <w:rPr>
                <w:rStyle w:val="c1"/>
              </w:rPr>
              <w:t>Англия – родина футбола. Популярные виды спорта. Зимние и летние, олимпийские виды спорта в Великобритании.</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26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0" w:type="dxa"/>
            <w:vMerge/>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snapToGrid w:val="0"/>
            </w:pP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27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Необычные виды спорта. Познакомить учащихся с популярными видами спорта британских, русских подростков, развивать навыки чтения аутентичных текстов с пониманием особой информации, с выделением спортивной лексики.</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Подготовить проект «Олимпийские игры»</w:t>
            </w:r>
          </w:p>
        </w:tc>
      </w:tr>
      <w:tr w:rsidR="00D079AE" w:rsidRPr="00E23381"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pStyle w:val="af5"/>
              <w:spacing w:before="0" w:after="0"/>
              <w:rPr>
                <w:lang w:val="en-US"/>
              </w:rPr>
            </w:pPr>
            <w:r>
              <w:rPr>
                <w:rStyle w:val="aa"/>
                <w:iCs/>
                <w:lang w:val="en-US"/>
              </w:rPr>
              <w:t>“</w:t>
            </w:r>
            <w:r>
              <w:rPr>
                <w:rStyle w:val="aa"/>
                <w:iCs/>
              </w:rPr>
              <w:t>О</w:t>
            </w:r>
            <w:r>
              <w:rPr>
                <w:rStyle w:val="aa"/>
                <w:iCs/>
                <w:lang w:val="en-US"/>
              </w:rPr>
              <w:t xml:space="preserve">, </w:t>
            </w:r>
            <w:r>
              <w:rPr>
                <w:rStyle w:val="aa"/>
                <w:iCs/>
              </w:rPr>
              <w:t>времена</w:t>
            </w:r>
            <w:r>
              <w:rPr>
                <w:rStyle w:val="aa"/>
                <w:iCs/>
                <w:lang w:val="en-US"/>
              </w:rPr>
              <w:t xml:space="preserve">, </w:t>
            </w:r>
            <w:r>
              <w:rPr>
                <w:rStyle w:val="aa"/>
                <w:iCs/>
              </w:rPr>
              <w:t>о</w:t>
            </w:r>
            <w:r>
              <w:rPr>
                <w:rStyle w:val="aa"/>
                <w:iCs/>
                <w:lang w:val="en-US"/>
              </w:rPr>
              <w:t xml:space="preserve">, </w:t>
            </w:r>
            <w:r>
              <w:rPr>
                <w:rStyle w:val="aa"/>
                <w:iCs/>
              </w:rPr>
              <w:t>нравы</w:t>
            </w:r>
            <w:r>
              <w:rPr>
                <w:rStyle w:val="aa"/>
                <w:iCs/>
                <w:lang w:val="en-US"/>
              </w:rPr>
              <w:t>… ” (''Changing time, changing styles’’)</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Национальные костюмы народов Великобритании, развивать навыки сравнения, высказывания своего мнения.</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Одежда представителей субкультур. Традиционная одежда: за и против. Развивать навыки аудирования, обсудить </w:t>
            </w:r>
            <w:proofErr w:type="gramStart"/>
            <w:r>
              <w:t>увиденное</w:t>
            </w:r>
            <w:proofErr w:type="gramEnd"/>
            <w:r>
              <w:t>.</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Фирменные магазины Великобритании, развивать навыки выборочного чтения.</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Отработать употребление видовременных форм глаголов сослагательного наклонения (If…V</w:t>
            </w:r>
            <w:r>
              <w:rPr>
                <w:vertAlign w:val="subscript"/>
              </w:rPr>
              <w:t>2</w:t>
            </w:r>
            <w:r>
              <w:t>… would + Infinitive).</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Подготовить проект “Современная одежда подростков Великобритании и России” (''Modern clothing of British and Russian teenagers'').</w:t>
            </w:r>
          </w:p>
        </w:tc>
      </w:tr>
      <w:tr w:rsidR="00D079AE" w:rsidTr="003B23E1">
        <w:tc>
          <w:tcPr>
            <w:tcW w:w="698"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0"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Путеводитель по Британии.</w:t>
            </w:r>
          </w:p>
        </w:tc>
      </w:tr>
    </w:tbl>
    <w:p w:rsidR="00D079AE" w:rsidRDefault="00D079AE" w:rsidP="00D079AE"/>
    <w:p w:rsidR="00D079AE" w:rsidRDefault="00D079AE" w:rsidP="00D079AE">
      <w:pPr>
        <w:jc w:val="center"/>
      </w:pPr>
      <w:r>
        <w:rPr>
          <w:b/>
        </w:rPr>
        <w:t>8 класс</w:t>
      </w:r>
    </w:p>
    <w:p w:rsidR="00D079AE" w:rsidRDefault="00D079AE" w:rsidP="00D079AE"/>
    <w:tbl>
      <w:tblPr>
        <w:tblW w:w="0" w:type="auto"/>
        <w:tblInd w:w="116" w:type="dxa"/>
        <w:tblLayout w:type="fixed"/>
        <w:tblLook w:val="0000"/>
      </w:tblPr>
      <w:tblGrid>
        <w:gridCol w:w="709"/>
        <w:gridCol w:w="907"/>
        <w:gridCol w:w="7741"/>
      </w:tblGrid>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Тема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Соединенные штаты Америки (11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Америка (презентация). Географическое положение, флаг, герб, гимн, карта.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Америка. Система правительства, президенты, штаты Америки.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«Что я увидел в Америке».</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Праздники в США.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Праздники в США.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Столица США – Вашингтон. Его достопримечательности.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Нью-Йорк и его достопримечательности. (Презентация).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на лучшую достопримечательность Вашингтона или Нью-Йорка.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Другие города США. </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Другие города США.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Проект по теме «США»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Австралия (11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Австралия (презентация). Географическое положение, флаг, герб, гимн, карта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Австралия. Политическая система, язык, национальные цвета, птицы и звери, спорт.</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Животный и растительный мир Австралии. (Презентация). Мини-тест.</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Самое загадочное растение в Австралии. Самое необыкновенное животное Австралии.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Столица Австралии – Канберра и ее достопримечательности.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Сидней и Мельбурн – одни из крупных городов Австралии.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Другие города Австралии (Аделаида, Дарвин, Брисбон, Хобарт и др.) (презентация).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w:t>
            </w:r>
            <w:proofErr w:type="gramStart"/>
            <w:r>
              <w:t>Самое</w:t>
            </w:r>
            <w:proofErr w:type="gramEnd"/>
            <w:r>
              <w:t xml:space="preserve"> интересное в столице Австралии».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lastRenderedPageBreak/>
              <w:t>20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c2"/>
              <w:spacing w:before="0" w:after="0"/>
            </w:pPr>
            <w:r>
              <w:t>Городская жизнь Австралии.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Игра - соревнование по карте города Мельбурна.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Проект «Зов джунглей».</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Канада (6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Канада. (Презентация). Географическое положение, флаг, герб, гимн.</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Канада. Карта, политическая система.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Оттава – столица Канады. Ее достопримечательности.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Другие города Канады. (Презентация).</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Традиции и обычаи. Спорт.</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Конкурс рисунков «Частичка Канады».</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Новая Зеландия (5 ч)</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Новая Зеландия (Презентация). Географическое положение, флаг, герб, гимн.</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Новая Зеландия. Карта, политическая система.</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Веллингтон – столица Новой Зеландии. Достопримечательности.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Традиции и обычаи. Спорт.</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Проект. «Частичка Канады или Новой Зеландии».</w:t>
            </w:r>
          </w:p>
        </w:tc>
      </w:tr>
      <w:tr w:rsidR="00D079AE" w:rsidTr="003B23E1">
        <w:tc>
          <w:tcPr>
            <w:tcW w:w="709"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Обобщение</w:t>
            </w:r>
          </w:p>
        </w:tc>
      </w:tr>
    </w:tbl>
    <w:p w:rsidR="00D079AE" w:rsidRDefault="00D079AE" w:rsidP="00D079AE"/>
    <w:p w:rsidR="00D079AE" w:rsidRDefault="00D079AE" w:rsidP="00D079AE">
      <w:pPr>
        <w:jc w:val="center"/>
        <w:rPr>
          <w:b/>
        </w:rPr>
      </w:pPr>
    </w:p>
    <w:p w:rsidR="00D079AE" w:rsidRDefault="00D079AE" w:rsidP="00D079AE">
      <w:pPr>
        <w:jc w:val="center"/>
        <w:rPr>
          <w:b/>
        </w:rPr>
      </w:pPr>
    </w:p>
    <w:p w:rsidR="00D079AE" w:rsidRDefault="00D079AE" w:rsidP="00D079AE">
      <w:pPr>
        <w:jc w:val="center"/>
        <w:rPr>
          <w:b/>
        </w:rPr>
      </w:pPr>
    </w:p>
    <w:p w:rsidR="00D079AE" w:rsidRDefault="00D079AE" w:rsidP="00D079AE">
      <w:pPr>
        <w:jc w:val="center"/>
      </w:pPr>
      <w:r>
        <w:rPr>
          <w:b/>
        </w:rPr>
        <w:t>9 класс</w:t>
      </w:r>
    </w:p>
    <w:p w:rsidR="00D079AE" w:rsidRDefault="00D079AE" w:rsidP="00D079AE"/>
    <w:tbl>
      <w:tblPr>
        <w:tblW w:w="0" w:type="auto"/>
        <w:tblInd w:w="81" w:type="dxa"/>
        <w:tblLayout w:type="fixed"/>
        <w:tblLook w:val="0000"/>
      </w:tblPr>
      <w:tblGrid>
        <w:gridCol w:w="744"/>
        <w:gridCol w:w="907"/>
        <w:gridCol w:w="7741"/>
      </w:tblGrid>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b/>
              </w:rPr>
            </w:pPr>
            <w:r>
              <w:rPr>
                <w:b/>
              </w:rPr>
              <w:t>№</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jc w:val="center"/>
              <w:rPr>
                <w:b/>
              </w:rPr>
            </w:pPr>
            <w:r>
              <w:rPr>
                <w:b/>
              </w:rPr>
              <w:t>Тема</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b/>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b/>
                <w:lang w:val="en-US"/>
              </w:rPr>
              <w:t xml:space="preserve">Why do people travel? (7 </w:t>
            </w:r>
            <w:r>
              <w:rPr>
                <w:b/>
              </w:rPr>
              <w:t>ч</w:t>
            </w:r>
            <w:r>
              <w:rPr>
                <w:b/>
                <w:lang w:val="en-US"/>
              </w:rPr>
              <w:t>)</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Предложение и его структура. Повторение</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Отрицательное предложение. Повторение</w:t>
            </w:r>
            <w:r>
              <w:rPr>
                <w:lang w:val="en-US"/>
              </w:rPr>
              <w:t xml:space="preserve"> </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(Путешествия)</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Работа</w:t>
            </w:r>
            <w:r>
              <w:rPr>
                <w:lang w:val="en-US"/>
              </w:rPr>
              <w:t xml:space="preserve"> </w:t>
            </w:r>
            <w:r>
              <w:t>с</w:t>
            </w:r>
            <w:r>
              <w:rPr>
                <w:lang w:val="en-US"/>
              </w:rPr>
              <w:t xml:space="preserve"> </w:t>
            </w:r>
            <w:r>
              <w:t>текстом</w:t>
            </w:r>
            <w:r>
              <w:rPr>
                <w:lang w:val="en-US"/>
              </w:rPr>
              <w:t>: Traveling by railroad.</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t>Работа</w:t>
            </w:r>
            <w:r>
              <w:rPr>
                <w:lang w:val="en-US"/>
              </w:rPr>
              <w:t xml:space="preserve"> </w:t>
            </w:r>
            <w:r>
              <w:t>с</w:t>
            </w:r>
            <w:r>
              <w:rPr>
                <w:lang w:val="en-US"/>
              </w:rPr>
              <w:t xml:space="preserve"> </w:t>
            </w:r>
            <w:r>
              <w:t>текстом</w:t>
            </w:r>
            <w:r>
              <w:rPr>
                <w:lang w:val="en-US"/>
              </w:rPr>
              <w:t>: Traveling by railroad.</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Means of traveling</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lang w:val="en-US"/>
              </w:rPr>
            </w:pPr>
            <w:r>
              <w:t>Презентация докладов: Мое путешествие</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b/>
                <w:lang w:val="en-US"/>
              </w:rPr>
              <w:t>We learn a lot reading books (7 ч)</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Структура вопросительных предложений.</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Структура вопросительных предложений.</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(Литература).</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 xml:space="preserve">The birthday of the </w:t>
            </w:r>
            <w:proofErr w:type="spellStart"/>
            <w:r>
              <w:rPr>
                <w:lang w:val="en-US"/>
              </w:rPr>
              <w:t>Infanta</w:t>
            </w:r>
            <w:proofErr w:type="spellEnd"/>
            <w:r>
              <w:rPr>
                <w:lang w:val="en-US"/>
              </w:rPr>
              <w:t xml:space="preserve">: </w:t>
            </w:r>
            <w:r>
              <w:t>работа</w:t>
            </w:r>
            <w:r>
              <w:rPr>
                <w:lang w:val="en-US"/>
              </w:rPr>
              <w:t xml:space="preserve"> </w:t>
            </w:r>
            <w:r>
              <w:t>с</w:t>
            </w:r>
            <w:r>
              <w:rPr>
                <w:lang w:val="en-US"/>
              </w:rPr>
              <w:t xml:space="preserve"> </w:t>
            </w:r>
            <w:r>
              <w:t>текстом</w:t>
            </w:r>
            <w:r>
              <w:rPr>
                <w:lang w:val="en-US"/>
              </w:rPr>
              <w:t>.</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 xml:space="preserve">The birthday of the </w:t>
            </w:r>
            <w:proofErr w:type="spellStart"/>
            <w:r>
              <w:rPr>
                <w:lang w:val="en-US"/>
              </w:rPr>
              <w:t>Infanta</w:t>
            </w:r>
            <w:proofErr w:type="spellEnd"/>
            <w:r>
              <w:rPr>
                <w:lang w:val="en-US"/>
              </w:rPr>
              <w:t xml:space="preserve">: </w:t>
            </w:r>
            <w:r>
              <w:t>работа</w:t>
            </w:r>
            <w:r>
              <w:rPr>
                <w:lang w:val="en-US"/>
              </w:rPr>
              <w:t xml:space="preserve"> </w:t>
            </w:r>
            <w:r>
              <w:t>с</w:t>
            </w:r>
            <w:r>
              <w:rPr>
                <w:lang w:val="en-US"/>
              </w:rPr>
              <w:t xml:space="preserve"> </w:t>
            </w:r>
            <w:r>
              <w:t>текстом</w:t>
            </w:r>
            <w:r>
              <w:rPr>
                <w:lang w:val="en-US"/>
              </w:rPr>
              <w:t>.</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My favorite writer, my favorite book</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lang w:val="en-US"/>
              </w:rPr>
            </w:pPr>
            <w:r>
              <w:t>Проект</w:t>
            </w:r>
            <w:r>
              <w:rPr>
                <w:lang w:val="en-US"/>
              </w:rPr>
              <w:t>.</w:t>
            </w:r>
            <w:r>
              <w:t xml:space="preserve"> </w:t>
            </w:r>
            <w:r>
              <w:rPr>
                <w:lang w:val="en-US"/>
              </w:rPr>
              <w:t xml:space="preserve"> </w:t>
            </w:r>
            <w:r>
              <w:t>Моя</w:t>
            </w:r>
            <w:r>
              <w:rPr>
                <w:lang w:val="en-US"/>
              </w:rPr>
              <w:t xml:space="preserve"> </w:t>
            </w:r>
            <w:r>
              <w:t>настольная</w:t>
            </w:r>
            <w:r>
              <w:rPr>
                <w:lang w:val="en-US"/>
              </w:rPr>
              <w:t xml:space="preserve"> </w:t>
            </w:r>
            <w:r>
              <w:t>книга</w:t>
            </w:r>
            <w:r>
              <w:rPr>
                <w:lang w:val="en-US"/>
              </w:rPr>
              <w:t>.</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b/>
                <w:lang w:val="en-US"/>
              </w:rPr>
              <w:t xml:space="preserve">Knowledge is a power. (8 </w:t>
            </w:r>
            <w:r>
              <w:rPr>
                <w:b/>
              </w:rPr>
              <w:t>ч</w:t>
            </w:r>
            <w:r>
              <w:rPr>
                <w:b/>
                <w:lang w:val="en-US"/>
              </w:rPr>
              <w:t>)</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Simple</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Simple</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Simple</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(Школа).</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pStyle w:val="c2"/>
              <w:spacing w:before="0" w:after="0"/>
              <w:rPr>
                <w:lang w:val="en-US"/>
              </w:rPr>
            </w:pPr>
            <w:r>
              <w:rPr>
                <w:lang w:val="en-US"/>
              </w:rPr>
              <w:t>Secondary school in the USA</w:t>
            </w:r>
          </w:p>
        </w:tc>
      </w:tr>
      <w:tr w:rsidR="00D079AE" w:rsidRPr="00E23381"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rPr>
                <w:lang w:val="en-US"/>
              </w:rP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Pr="005D43DE" w:rsidRDefault="00D079AE" w:rsidP="003B23E1">
            <w:pPr>
              <w:rPr>
                <w:lang w:val="en-US"/>
              </w:rPr>
            </w:pPr>
            <w:r>
              <w:rPr>
                <w:lang w:val="en-US"/>
              </w:rPr>
              <w:t>Secondary school in the USA</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7</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Презентация докладов: Моя школа.</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8</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rPr>
                <w:lang w:val="en-US"/>
              </w:rPr>
            </w:pPr>
            <w:r>
              <w:t>Проект «Моя школа»</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rPr>
                <w:lang w:val="en-US"/>
              </w:rP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lang w:val="en-US"/>
              </w:rPr>
              <w:t>The magic world of art. (</w:t>
            </w:r>
            <w:r>
              <w:rPr>
                <w:b/>
              </w:rPr>
              <w:t>6 ч)</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Continuous</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Continuous</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25</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(Театр).</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26</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At the theatre: работа с текстом.</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27</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(Живопись).</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28</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 xml:space="preserve">Music: работа с текстом. </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snapToGrid w:val="0"/>
              <w:jc w:val="center"/>
            </w:pP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rPr>
                <w:b/>
              </w:rPr>
              <w:t>My future profession. (6 ч)</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29</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1</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Perfect.</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30</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2</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Времена группы Perfect.</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31</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Введение лексики (Профессии).</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32</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4</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While the auto waits: работа с текстом.</w:t>
            </w:r>
          </w:p>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33</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5</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Professions: повторение.</w:t>
            </w:r>
          </w:p>
          <w:p w:rsidR="00D079AE" w:rsidRDefault="00D079AE" w:rsidP="003B23E1"/>
        </w:tc>
      </w:tr>
      <w:tr w:rsidR="00D079AE" w:rsidTr="003B23E1">
        <w:tc>
          <w:tcPr>
            <w:tcW w:w="744"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34</w:t>
            </w:r>
          </w:p>
        </w:tc>
        <w:tc>
          <w:tcPr>
            <w:tcW w:w="907" w:type="dxa"/>
            <w:tcBorders>
              <w:top w:val="single" w:sz="4" w:space="0" w:color="000000"/>
              <w:left w:val="single" w:sz="4" w:space="0" w:color="000000"/>
              <w:bottom w:val="single" w:sz="4" w:space="0" w:color="000000"/>
            </w:tcBorders>
            <w:shd w:val="clear" w:color="auto" w:fill="auto"/>
          </w:tcPr>
          <w:p w:rsidR="00D079AE" w:rsidRDefault="00D079AE" w:rsidP="003B23E1">
            <w:pPr>
              <w:jc w:val="center"/>
            </w:pPr>
            <w:r>
              <w:t>6</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r>
              <w:t>Презентация докладов: Профессия моей мечты.</w:t>
            </w:r>
          </w:p>
          <w:p w:rsidR="00D079AE" w:rsidRDefault="00D079AE" w:rsidP="003B23E1"/>
        </w:tc>
      </w:tr>
    </w:tbl>
    <w:p w:rsidR="00D079AE" w:rsidRDefault="00D079AE" w:rsidP="00CD01FD">
      <w:pPr>
        <w:spacing w:before="150" w:after="150" w:line="270" w:lineRule="atLeast"/>
        <w:rPr>
          <w:b/>
          <w:bCs/>
        </w:rPr>
      </w:pPr>
    </w:p>
    <w:p w:rsidR="00D079AE" w:rsidRDefault="00D079AE" w:rsidP="00D079AE">
      <w:pPr>
        <w:spacing w:before="150" w:after="150" w:line="270" w:lineRule="atLeast"/>
        <w:jc w:val="center"/>
        <w:rPr>
          <w:b/>
          <w:bCs/>
        </w:rPr>
      </w:pPr>
    </w:p>
    <w:p w:rsidR="00D079AE" w:rsidRDefault="00D079AE" w:rsidP="00D079AE">
      <w:pPr>
        <w:spacing w:before="150" w:after="150" w:line="270" w:lineRule="atLeast"/>
        <w:jc w:val="center"/>
      </w:pPr>
      <w:r>
        <w:rPr>
          <w:b/>
          <w:bCs/>
        </w:rPr>
        <w:t>Рабочая программа разновозрастного объединения «Юный дизайнер»</w:t>
      </w:r>
    </w:p>
    <w:p w:rsidR="00D079AE" w:rsidRDefault="00D079AE" w:rsidP="00D079AE">
      <w:pPr>
        <w:pStyle w:val="af"/>
        <w:spacing w:before="150" w:after="150" w:line="270" w:lineRule="atLeast"/>
        <w:jc w:val="center"/>
        <w:rPr>
          <w:rFonts w:eastAsia="Times New Roman"/>
          <w:color w:val="000000"/>
          <w:spacing w:val="-4"/>
        </w:rPr>
      </w:pPr>
      <w:r>
        <w:t>ПОЯСНИТЕЛЬНАЯ   ЗАПИСКА</w:t>
      </w:r>
    </w:p>
    <w:p w:rsidR="00D079AE" w:rsidRDefault="00D079AE" w:rsidP="00D079AE">
      <w:pPr>
        <w:spacing w:line="100" w:lineRule="atLeast"/>
        <w:jc w:val="both"/>
        <w:rPr>
          <w:rFonts w:eastAsia="Times New Roman"/>
          <w:color w:val="000000"/>
          <w:spacing w:val="-2"/>
        </w:rPr>
      </w:pPr>
      <w:r>
        <w:rPr>
          <w:rFonts w:eastAsia="Times New Roman"/>
          <w:color w:val="000000"/>
          <w:spacing w:val="-4"/>
        </w:rPr>
        <w:tab/>
        <w:t xml:space="preserve">Среди предметов художественно-эстетического цикла </w:t>
      </w:r>
      <w:r>
        <w:rPr>
          <w:rFonts w:eastAsia="Times New Roman"/>
          <w:color w:val="000000"/>
          <w:spacing w:val="-1"/>
        </w:rPr>
        <w:t xml:space="preserve">важное место занимает дизайн. Современный уровень </w:t>
      </w:r>
      <w:r>
        <w:rPr>
          <w:rFonts w:eastAsia="Times New Roman"/>
          <w:color w:val="000000"/>
          <w:spacing w:val="-3"/>
        </w:rPr>
        <w:t>развития производства, техники немыслим без художест</w:t>
      </w:r>
      <w:r>
        <w:rPr>
          <w:rFonts w:eastAsia="Times New Roman"/>
          <w:color w:val="000000"/>
          <w:spacing w:val="-2"/>
        </w:rPr>
        <w:t xml:space="preserve">венного проектирования, обеспечивающего не только высокую технологичность, прочность конструкции, но и </w:t>
      </w:r>
      <w:proofErr w:type="gramStart"/>
      <w:r>
        <w:rPr>
          <w:rFonts w:eastAsia="Times New Roman"/>
          <w:color w:val="000000"/>
          <w:spacing w:val="-1"/>
        </w:rPr>
        <w:t>эстетический вид</w:t>
      </w:r>
      <w:proofErr w:type="gramEnd"/>
      <w:r>
        <w:rPr>
          <w:rFonts w:eastAsia="Times New Roman"/>
          <w:color w:val="000000"/>
          <w:spacing w:val="-1"/>
        </w:rPr>
        <w:t xml:space="preserve"> изделия или предмета.</w:t>
      </w:r>
    </w:p>
    <w:p w:rsidR="00D079AE" w:rsidRDefault="00D079AE" w:rsidP="00D079AE">
      <w:pPr>
        <w:jc w:val="both"/>
        <w:rPr>
          <w:rFonts w:eastAsia="Times New Roman"/>
          <w:b/>
          <w:bCs/>
          <w:color w:val="000000"/>
          <w:spacing w:val="1"/>
        </w:rPr>
      </w:pPr>
      <w:r>
        <w:rPr>
          <w:rFonts w:eastAsia="Times New Roman"/>
          <w:color w:val="000000"/>
          <w:spacing w:val="-2"/>
        </w:rPr>
        <w:tab/>
        <w:t>В условиях повышения человеческого фактора большое значение приобретает проектная деятельность, целью которой является формирование функциональных и эстетических каче</w:t>
      </w:r>
      <w:proofErr w:type="gramStart"/>
      <w:r>
        <w:rPr>
          <w:rFonts w:eastAsia="Times New Roman"/>
          <w:color w:val="000000"/>
          <w:spacing w:val="-2"/>
        </w:rPr>
        <w:t>ств пр</w:t>
      </w:r>
      <w:proofErr w:type="gramEnd"/>
      <w:r>
        <w:rPr>
          <w:rFonts w:eastAsia="Times New Roman"/>
          <w:color w:val="000000"/>
          <w:spacing w:val="-2"/>
        </w:rPr>
        <w:t xml:space="preserve">едметной среды, в которой живет и работает человек. Создание промышленных изделий, комплексов и предметов быта, отвечающих эксплуатационным характеристикам, не может быть осуществлено без дизайнера в непосредственном контакте с инженером, технологом, экономистом, экологом. В связи с этим возникла необходимость создания кружка “Юный дизайнер”, который является составной частью эстетической и трудовой подготовки </w:t>
      </w:r>
      <w:proofErr w:type="gramStart"/>
      <w:r>
        <w:rPr>
          <w:rFonts w:eastAsia="Times New Roman"/>
          <w:color w:val="000000"/>
          <w:spacing w:val="-2"/>
        </w:rPr>
        <w:t>обучающихся</w:t>
      </w:r>
      <w:proofErr w:type="gramEnd"/>
      <w:r>
        <w:rPr>
          <w:rFonts w:eastAsia="Times New Roman"/>
          <w:color w:val="000000"/>
          <w:spacing w:val="-2"/>
        </w:rPr>
        <w:t>. Программа данного кружка разработана на основе программы Кузина В.С. «Основы дизайна»,                                                                                                                                                                                                       в соответствии с требованиями федерального государственного образовательного стандарта  основного общего образования.</w:t>
      </w:r>
    </w:p>
    <w:p w:rsidR="00D079AE" w:rsidRDefault="00D079AE" w:rsidP="00D079AE">
      <w:pPr>
        <w:jc w:val="both"/>
        <w:rPr>
          <w:rFonts w:eastAsia="Times New Roman"/>
          <w:color w:val="000000"/>
          <w:spacing w:val="-3"/>
        </w:rPr>
      </w:pPr>
      <w:r>
        <w:rPr>
          <w:rFonts w:eastAsia="Times New Roman"/>
          <w:b/>
          <w:bCs/>
          <w:color w:val="000000"/>
          <w:spacing w:val="1"/>
        </w:rPr>
        <w:t>Цель кружка:</w:t>
      </w:r>
    </w:p>
    <w:p w:rsidR="00D079AE" w:rsidRDefault="00D079AE" w:rsidP="00D079AE">
      <w:pPr>
        <w:spacing w:line="100" w:lineRule="atLeast"/>
        <w:jc w:val="both"/>
        <w:rPr>
          <w:rFonts w:eastAsia="Times New Roman"/>
          <w:color w:val="000000"/>
          <w:spacing w:val="-2"/>
        </w:rPr>
      </w:pPr>
      <w:r>
        <w:rPr>
          <w:rFonts w:eastAsia="Times New Roman"/>
          <w:color w:val="000000"/>
          <w:spacing w:val="-3"/>
        </w:rPr>
        <w:t>- помочь ученику сориентироваться в выборе профиля (в част</w:t>
      </w:r>
      <w:r>
        <w:rPr>
          <w:rFonts w:eastAsia="Times New Roman"/>
          <w:color w:val="000000"/>
          <w:spacing w:val="-4"/>
        </w:rPr>
        <w:t xml:space="preserve">ности, естественного); в мире современных профессий, связанных с </w:t>
      </w:r>
      <w:r>
        <w:rPr>
          <w:rFonts w:eastAsia="Times New Roman"/>
          <w:color w:val="000000"/>
          <w:spacing w:val="-8"/>
        </w:rPr>
        <w:t>художественными знаниями;</w:t>
      </w:r>
    </w:p>
    <w:p w:rsidR="00D079AE" w:rsidRDefault="00D079AE" w:rsidP="00D079AE">
      <w:pPr>
        <w:spacing w:line="100" w:lineRule="atLeast"/>
        <w:jc w:val="both"/>
        <w:rPr>
          <w:rFonts w:eastAsia="Times New Roman"/>
          <w:color w:val="000000"/>
          <w:spacing w:val="1"/>
        </w:rPr>
      </w:pPr>
      <w:r>
        <w:rPr>
          <w:rFonts w:eastAsia="Times New Roman"/>
          <w:color w:val="000000"/>
          <w:spacing w:val="-2"/>
        </w:rPr>
        <w:t>- познакомить на практике со спецификой деятельности, соот</w:t>
      </w:r>
      <w:r>
        <w:rPr>
          <w:rFonts w:eastAsia="Times New Roman"/>
          <w:color w:val="000000"/>
          <w:spacing w:val="-4"/>
        </w:rPr>
        <w:t>ветствующей данным профессиям;</w:t>
      </w:r>
      <w:r>
        <w:rPr>
          <w:rFonts w:eastAsia="Times New Roman"/>
          <w:color w:val="000000"/>
          <w:spacing w:val="-3"/>
        </w:rPr>
        <w:t xml:space="preserve"> показать перспективность художественных знаний с точки зрения экономической эффективности;</w:t>
      </w:r>
    </w:p>
    <w:p w:rsidR="00D079AE" w:rsidRDefault="00D079AE" w:rsidP="00D079AE">
      <w:pPr>
        <w:spacing w:line="100" w:lineRule="atLeast"/>
        <w:jc w:val="both"/>
        <w:rPr>
          <w:rFonts w:eastAsia="Times New Roman"/>
          <w:color w:val="000000"/>
          <w:spacing w:val="-3"/>
        </w:rPr>
      </w:pPr>
      <w:r>
        <w:rPr>
          <w:rFonts w:eastAsia="Times New Roman"/>
          <w:color w:val="000000"/>
          <w:spacing w:val="1"/>
        </w:rPr>
        <w:t>- дать возможность ученику проявить себя и до</w:t>
      </w:r>
      <w:r>
        <w:rPr>
          <w:rFonts w:eastAsia="Times New Roman"/>
          <w:color w:val="000000"/>
          <w:spacing w:val="-3"/>
        </w:rPr>
        <w:t>биться успеха.</w:t>
      </w:r>
    </w:p>
    <w:p w:rsidR="00D079AE" w:rsidRDefault="00D079AE" w:rsidP="00D079AE">
      <w:pPr>
        <w:spacing w:line="100" w:lineRule="atLeast"/>
        <w:jc w:val="both"/>
        <w:rPr>
          <w:rFonts w:eastAsia="Times New Roman"/>
          <w:b/>
          <w:color w:val="000000"/>
          <w:spacing w:val="-2"/>
        </w:rPr>
      </w:pPr>
      <w:r>
        <w:rPr>
          <w:rFonts w:eastAsia="Times New Roman"/>
          <w:color w:val="000000"/>
          <w:spacing w:val="-3"/>
        </w:rPr>
        <w:tab/>
      </w:r>
    </w:p>
    <w:p w:rsidR="00D079AE" w:rsidRDefault="00D079AE" w:rsidP="00D079AE">
      <w:pPr>
        <w:jc w:val="both"/>
        <w:rPr>
          <w:rFonts w:eastAsia="Times New Roman"/>
          <w:color w:val="000000"/>
        </w:rPr>
      </w:pPr>
      <w:r>
        <w:rPr>
          <w:rFonts w:eastAsia="Times New Roman"/>
          <w:b/>
          <w:color w:val="000000"/>
          <w:spacing w:val="-2"/>
        </w:rPr>
        <w:t>Основные задачи кружка:</w:t>
      </w:r>
    </w:p>
    <w:p w:rsidR="00D079AE" w:rsidRDefault="00D079AE" w:rsidP="00D079AE">
      <w:pPr>
        <w:pStyle w:val="17"/>
        <w:numPr>
          <w:ilvl w:val="0"/>
          <w:numId w:val="19"/>
        </w:numPr>
        <w:spacing w:after="0"/>
        <w:jc w:val="both"/>
        <w:rPr>
          <w:rFonts w:eastAsia="Times New Roman"/>
          <w:color w:val="000000"/>
          <w:spacing w:val="2"/>
        </w:rPr>
      </w:pPr>
      <w:r>
        <w:rPr>
          <w:rFonts w:eastAsia="Times New Roman"/>
          <w:color w:val="000000"/>
        </w:rPr>
        <w:t>способствовать эстетическому и трудовому воспи</w:t>
      </w:r>
      <w:r>
        <w:rPr>
          <w:rFonts w:eastAsia="Times New Roman"/>
          <w:color w:val="000000"/>
          <w:spacing w:val="-1"/>
        </w:rPr>
        <w:t>танию, формированию у детей вкуса;</w:t>
      </w:r>
    </w:p>
    <w:p w:rsidR="00D079AE" w:rsidRDefault="00D079AE" w:rsidP="00D079AE">
      <w:pPr>
        <w:pStyle w:val="17"/>
        <w:numPr>
          <w:ilvl w:val="0"/>
          <w:numId w:val="19"/>
        </w:numPr>
        <w:spacing w:after="0"/>
        <w:jc w:val="both"/>
        <w:rPr>
          <w:rFonts w:eastAsia="Times New Roman"/>
          <w:color w:val="000000"/>
          <w:spacing w:val="3"/>
        </w:rPr>
      </w:pPr>
      <w:r>
        <w:rPr>
          <w:rFonts w:eastAsia="Times New Roman"/>
          <w:color w:val="000000"/>
          <w:spacing w:val="2"/>
        </w:rPr>
        <w:t xml:space="preserve">дать школьникам первое представление о дизайне </w:t>
      </w:r>
      <w:r>
        <w:rPr>
          <w:rFonts w:eastAsia="Times New Roman"/>
          <w:color w:val="000000"/>
          <w:spacing w:val="-3"/>
        </w:rPr>
        <w:t>как специфической художественно-творческой конструк</w:t>
      </w:r>
      <w:r>
        <w:rPr>
          <w:rFonts w:eastAsia="Times New Roman"/>
          <w:color w:val="000000"/>
          <w:spacing w:val="-2"/>
        </w:rPr>
        <w:t>торской деятельности человека;</w:t>
      </w:r>
    </w:p>
    <w:p w:rsidR="00D079AE" w:rsidRDefault="00D079AE" w:rsidP="00D079AE">
      <w:pPr>
        <w:pStyle w:val="17"/>
        <w:numPr>
          <w:ilvl w:val="0"/>
          <w:numId w:val="19"/>
        </w:numPr>
        <w:spacing w:after="0"/>
        <w:jc w:val="both"/>
        <w:rPr>
          <w:rFonts w:eastAsia="Times New Roman"/>
          <w:color w:val="000000"/>
          <w:spacing w:val="-5"/>
        </w:rPr>
      </w:pPr>
      <w:r>
        <w:rPr>
          <w:rFonts w:eastAsia="Times New Roman"/>
          <w:color w:val="000000"/>
          <w:spacing w:val="3"/>
        </w:rPr>
        <w:t xml:space="preserve">ознакомить с историей возникновения и развития </w:t>
      </w:r>
      <w:r>
        <w:rPr>
          <w:rFonts w:eastAsia="Times New Roman"/>
          <w:color w:val="000000"/>
        </w:rPr>
        <w:t>дизайна за рубежом и в России;</w:t>
      </w:r>
    </w:p>
    <w:p w:rsidR="00D079AE" w:rsidRDefault="00D079AE" w:rsidP="00D079AE">
      <w:pPr>
        <w:pStyle w:val="17"/>
        <w:numPr>
          <w:ilvl w:val="0"/>
          <w:numId w:val="19"/>
        </w:numPr>
        <w:spacing w:after="0"/>
        <w:jc w:val="both"/>
        <w:rPr>
          <w:rFonts w:eastAsia="Times New Roman"/>
          <w:color w:val="000000"/>
          <w:spacing w:val="-3"/>
        </w:rPr>
      </w:pPr>
      <w:r>
        <w:rPr>
          <w:rFonts w:eastAsia="Times New Roman"/>
          <w:color w:val="000000"/>
          <w:spacing w:val="-5"/>
        </w:rPr>
        <w:lastRenderedPageBreak/>
        <w:t xml:space="preserve">ознакомить с основными методами художественного </w:t>
      </w:r>
      <w:r>
        <w:rPr>
          <w:rFonts w:eastAsia="Times New Roman"/>
          <w:color w:val="000000"/>
          <w:spacing w:val="-2"/>
        </w:rPr>
        <w:t>проектирования;</w:t>
      </w:r>
    </w:p>
    <w:p w:rsidR="00D079AE" w:rsidRDefault="00D079AE" w:rsidP="00D079AE">
      <w:pPr>
        <w:pStyle w:val="17"/>
        <w:numPr>
          <w:ilvl w:val="0"/>
          <w:numId w:val="19"/>
        </w:numPr>
        <w:spacing w:after="0"/>
        <w:jc w:val="both"/>
        <w:rPr>
          <w:rFonts w:eastAsia="Times New Roman"/>
          <w:color w:val="000000"/>
          <w:spacing w:val="2"/>
        </w:rPr>
      </w:pPr>
      <w:r>
        <w:rPr>
          <w:rFonts w:eastAsia="Times New Roman"/>
          <w:color w:val="000000"/>
          <w:spacing w:val="-3"/>
        </w:rPr>
        <w:t>повысить графическую грамотность учащихся, спо</w:t>
      </w:r>
      <w:r>
        <w:rPr>
          <w:rFonts w:eastAsia="Times New Roman"/>
          <w:color w:val="000000"/>
          <w:spacing w:val="-4"/>
        </w:rPr>
        <w:t xml:space="preserve">собствовать формированию у них технического мышления </w:t>
      </w:r>
      <w:r>
        <w:rPr>
          <w:rFonts w:eastAsia="Times New Roman"/>
          <w:color w:val="000000"/>
          <w:spacing w:val="-1"/>
        </w:rPr>
        <w:t>и пространственных представлений, творческого воображения, художественно-конструкторских способностей;</w:t>
      </w:r>
    </w:p>
    <w:p w:rsidR="00D079AE" w:rsidRDefault="00D079AE" w:rsidP="00D079AE">
      <w:pPr>
        <w:pStyle w:val="17"/>
        <w:numPr>
          <w:ilvl w:val="0"/>
          <w:numId w:val="19"/>
        </w:numPr>
        <w:spacing w:after="0"/>
        <w:jc w:val="both"/>
        <w:rPr>
          <w:rFonts w:eastAsia="Times New Roman"/>
          <w:color w:val="000000"/>
        </w:rPr>
      </w:pPr>
      <w:r>
        <w:rPr>
          <w:rFonts w:eastAsia="Times New Roman"/>
          <w:color w:val="000000"/>
          <w:spacing w:val="2"/>
        </w:rPr>
        <w:t>сформировать простейшие умения и навыки в ху</w:t>
      </w:r>
      <w:r>
        <w:rPr>
          <w:rFonts w:eastAsia="Times New Roman"/>
          <w:color w:val="000000"/>
        </w:rPr>
        <w:t xml:space="preserve">дожественном конструировании (составление рисунков, </w:t>
      </w:r>
      <w:r>
        <w:rPr>
          <w:rFonts w:eastAsia="Times New Roman"/>
          <w:color w:val="000000"/>
          <w:spacing w:val="1"/>
        </w:rPr>
        <w:t>эскизов, чертежей-проектов, макетирование, моделиро</w:t>
      </w:r>
      <w:r>
        <w:rPr>
          <w:rFonts w:eastAsia="Times New Roman"/>
          <w:color w:val="000000"/>
        </w:rPr>
        <w:t>вание и т. д.).</w:t>
      </w:r>
    </w:p>
    <w:p w:rsidR="00D079AE" w:rsidRDefault="00D079AE" w:rsidP="00D079AE">
      <w:pPr>
        <w:pStyle w:val="17"/>
        <w:spacing w:after="0"/>
        <w:jc w:val="both"/>
        <w:rPr>
          <w:rFonts w:eastAsia="Times New Roman"/>
          <w:color w:val="000000"/>
        </w:rPr>
      </w:pPr>
    </w:p>
    <w:p w:rsidR="00D079AE" w:rsidRDefault="00D079AE" w:rsidP="00D079AE">
      <w:pPr>
        <w:spacing w:line="100" w:lineRule="atLeast"/>
        <w:jc w:val="both"/>
        <w:rPr>
          <w:rFonts w:eastAsia="Times New Roman"/>
          <w:color w:val="000000"/>
          <w:spacing w:val="-3"/>
        </w:rPr>
      </w:pPr>
      <w:r>
        <w:rPr>
          <w:rFonts w:eastAsia="Times New Roman"/>
          <w:color w:val="000000"/>
          <w:spacing w:val="-3"/>
        </w:rPr>
        <w:tab/>
        <w:t xml:space="preserve">Программа рассчитана на </w:t>
      </w:r>
      <w:proofErr w:type="gramStart"/>
      <w:r>
        <w:rPr>
          <w:rFonts w:eastAsia="Times New Roman"/>
          <w:color w:val="000000"/>
          <w:spacing w:val="-3"/>
        </w:rPr>
        <w:t>об</w:t>
      </w:r>
      <w:r>
        <w:rPr>
          <w:rFonts w:eastAsia="Times New Roman"/>
          <w:color w:val="000000"/>
          <w:spacing w:val="-1"/>
        </w:rPr>
        <w:t>учающиеся</w:t>
      </w:r>
      <w:proofErr w:type="gramEnd"/>
      <w:r>
        <w:rPr>
          <w:rFonts w:eastAsia="Times New Roman"/>
          <w:color w:val="000000"/>
          <w:spacing w:val="-1"/>
        </w:rPr>
        <w:t xml:space="preserve"> 5—9 классов</w:t>
      </w:r>
      <w:r>
        <w:rPr>
          <w:rFonts w:eastAsia="Times New Roman"/>
          <w:color w:val="000000"/>
          <w:spacing w:val="-3"/>
        </w:rPr>
        <w:t>.</w:t>
      </w:r>
    </w:p>
    <w:p w:rsidR="00D079AE" w:rsidRDefault="00D079AE" w:rsidP="00D079AE">
      <w:pPr>
        <w:spacing w:line="100" w:lineRule="atLeast"/>
        <w:jc w:val="both"/>
        <w:rPr>
          <w:rFonts w:eastAsia="Times New Roman"/>
          <w:color w:val="000000"/>
          <w:spacing w:val="-3"/>
        </w:rPr>
      </w:pPr>
      <w:r>
        <w:rPr>
          <w:rFonts w:eastAsia="Times New Roman"/>
          <w:color w:val="000000"/>
          <w:spacing w:val="-3"/>
        </w:rPr>
        <w:t xml:space="preserve">Общее количество часов, отводимое на реализацию программы - 136, них 34 часа на теоретические занятия и 102 часа на практические занятия. </w:t>
      </w:r>
    </w:p>
    <w:p w:rsidR="00D079AE" w:rsidRDefault="00D079AE" w:rsidP="00D079AE">
      <w:pPr>
        <w:spacing w:line="100" w:lineRule="atLeast"/>
        <w:jc w:val="both"/>
        <w:rPr>
          <w:rFonts w:eastAsia="Times New Roman"/>
          <w:color w:val="000000"/>
          <w:spacing w:val="-3"/>
        </w:rPr>
      </w:pPr>
      <w:r>
        <w:rPr>
          <w:rFonts w:eastAsia="Times New Roman"/>
          <w:color w:val="000000"/>
          <w:spacing w:val="-3"/>
        </w:rPr>
        <w:tab/>
        <w:t>Весь курс делится на беседы и практические работы и рассчитан на 4 года обучения по 34часа в год (1час в неделю). Как правило, беседы предшествуют прак</w:t>
      </w:r>
      <w:r>
        <w:rPr>
          <w:rFonts w:eastAsia="Times New Roman"/>
          <w:color w:val="000000"/>
          <w:spacing w:val="-2"/>
        </w:rPr>
        <w:t xml:space="preserve">тическим работам, а некоторые из них проводятся в процессе практических работ — все зависит от темы задания </w:t>
      </w:r>
      <w:r>
        <w:rPr>
          <w:rFonts w:eastAsia="Times New Roman"/>
          <w:color w:val="000000"/>
          <w:spacing w:val="-5"/>
        </w:rPr>
        <w:t xml:space="preserve">и задач всего курса в каждом классе. Практические работы </w:t>
      </w:r>
      <w:r>
        <w:rPr>
          <w:rFonts w:eastAsia="Times New Roman"/>
          <w:color w:val="000000"/>
          <w:spacing w:val="-1"/>
        </w:rPr>
        <w:t>выполняются на бумаге, картоне карандашом, акварель</w:t>
      </w:r>
      <w:r>
        <w:rPr>
          <w:rFonts w:eastAsia="Times New Roman"/>
          <w:color w:val="000000"/>
          <w:spacing w:val="-6"/>
        </w:rPr>
        <w:t xml:space="preserve">ными и гуашевыми красками, тушью. При необходимости </w:t>
      </w:r>
      <w:r>
        <w:rPr>
          <w:rFonts w:eastAsia="Times New Roman"/>
          <w:color w:val="000000"/>
          <w:spacing w:val="-2"/>
        </w:rPr>
        <w:t xml:space="preserve">используются чертежные инструменты, клей, ножницы, </w:t>
      </w:r>
      <w:r>
        <w:rPr>
          <w:rFonts w:eastAsia="Times New Roman"/>
          <w:color w:val="000000"/>
          <w:spacing w:val="-1"/>
        </w:rPr>
        <w:t>пластилин, обрезки фанеры и другие при</w:t>
      </w:r>
      <w:r>
        <w:rPr>
          <w:rFonts w:eastAsia="Times New Roman"/>
          <w:color w:val="000000"/>
          <w:spacing w:val="1"/>
        </w:rPr>
        <w:t xml:space="preserve">родные материалы. Но в основном для эскизов, моделей </w:t>
      </w:r>
      <w:r>
        <w:rPr>
          <w:rFonts w:eastAsia="Times New Roman"/>
          <w:color w:val="000000"/>
          <w:spacing w:val="-2"/>
        </w:rPr>
        <w:t xml:space="preserve">и макетов применяют бумагу, картон, гуашевые краски, </w:t>
      </w:r>
      <w:r>
        <w:rPr>
          <w:rFonts w:eastAsia="Times New Roman"/>
          <w:color w:val="000000"/>
          <w:spacing w:val="-1"/>
        </w:rPr>
        <w:t>тушь. Отдельные работы выполняются в виде аппликаций, коллажей.</w:t>
      </w:r>
    </w:p>
    <w:p w:rsidR="00D079AE" w:rsidRDefault="00D079AE" w:rsidP="00D079AE">
      <w:pPr>
        <w:spacing w:line="100" w:lineRule="atLeast"/>
        <w:jc w:val="both"/>
        <w:rPr>
          <w:rFonts w:eastAsia="Times New Roman"/>
          <w:color w:val="000000"/>
          <w:spacing w:val="-2"/>
        </w:rPr>
      </w:pPr>
      <w:r>
        <w:rPr>
          <w:rFonts w:eastAsia="Times New Roman"/>
          <w:color w:val="000000"/>
          <w:spacing w:val="-3"/>
        </w:rPr>
        <w:tab/>
        <w:t>Очень важно на занятиях художественным констру</w:t>
      </w:r>
      <w:r>
        <w:rPr>
          <w:rFonts w:eastAsia="Times New Roman"/>
          <w:color w:val="000000"/>
          <w:spacing w:val="-1"/>
        </w:rPr>
        <w:t>ированием активно использовать знания, умения и на</w:t>
      </w:r>
      <w:r>
        <w:rPr>
          <w:rFonts w:eastAsia="Times New Roman"/>
          <w:color w:val="000000"/>
          <w:spacing w:val="-2"/>
        </w:rPr>
        <w:t>выки, полученные школьниками на уроках труда, изо</w:t>
      </w:r>
      <w:r>
        <w:rPr>
          <w:rFonts w:eastAsia="Times New Roman"/>
          <w:color w:val="000000"/>
          <w:spacing w:val="-3"/>
        </w:rPr>
        <w:t>бразительного искусства и черчения.</w:t>
      </w:r>
    </w:p>
    <w:p w:rsidR="00D079AE" w:rsidRDefault="00D079AE" w:rsidP="00D079AE">
      <w:pPr>
        <w:spacing w:line="100" w:lineRule="atLeast"/>
        <w:jc w:val="both"/>
        <w:rPr>
          <w:rFonts w:eastAsia="Times New Roman"/>
          <w:color w:val="000000"/>
          <w:spacing w:val="-4"/>
        </w:rPr>
      </w:pPr>
      <w:r>
        <w:rPr>
          <w:rFonts w:eastAsia="Times New Roman"/>
          <w:color w:val="000000"/>
          <w:spacing w:val="-2"/>
        </w:rPr>
        <w:tab/>
        <w:t xml:space="preserve">Для активизации познавательной деятельности учащихся, развития их интереса к дизайну следует как можно чаще организовывать экскурсии к памятникам </w:t>
      </w:r>
      <w:r>
        <w:rPr>
          <w:rFonts w:eastAsia="Times New Roman"/>
          <w:color w:val="000000"/>
          <w:spacing w:val="-5"/>
        </w:rPr>
        <w:t xml:space="preserve">архитектуры, </w:t>
      </w:r>
      <w:r>
        <w:rPr>
          <w:rFonts w:eastAsia="Times New Roman"/>
          <w:color w:val="000000"/>
          <w:spacing w:val="-3"/>
        </w:rPr>
        <w:t>в центры народного творчества, на выставки различных технических сре</w:t>
      </w:r>
      <w:proofErr w:type="gramStart"/>
      <w:r>
        <w:rPr>
          <w:rFonts w:eastAsia="Times New Roman"/>
          <w:color w:val="000000"/>
          <w:spacing w:val="-3"/>
        </w:rPr>
        <w:t>дств св</w:t>
      </w:r>
      <w:proofErr w:type="gramEnd"/>
      <w:r>
        <w:rPr>
          <w:rFonts w:eastAsia="Times New Roman"/>
          <w:color w:val="000000"/>
          <w:spacing w:val="-3"/>
        </w:rPr>
        <w:t>язи, автомобилей, мебели, бытовых предметов и т. п.</w:t>
      </w:r>
    </w:p>
    <w:p w:rsidR="00D079AE" w:rsidRDefault="00D079AE" w:rsidP="00D079AE">
      <w:pPr>
        <w:spacing w:line="100" w:lineRule="atLeast"/>
        <w:jc w:val="both"/>
        <w:rPr>
          <w:rFonts w:eastAsia="Times New Roman"/>
          <w:b/>
          <w:bCs/>
          <w:color w:val="000000"/>
          <w:spacing w:val="-3"/>
          <w:w w:val="86"/>
        </w:rPr>
      </w:pPr>
      <w:r>
        <w:rPr>
          <w:rFonts w:eastAsia="Times New Roman"/>
          <w:color w:val="000000"/>
          <w:spacing w:val="-4"/>
        </w:rPr>
        <w:tab/>
        <w:t>Многие учебные работы важно выполнять коллектив</w:t>
      </w:r>
      <w:r>
        <w:rPr>
          <w:rFonts w:eastAsia="Times New Roman"/>
          <w:color w:val="000000"/>
          <w:spacing w:val="-2"/>
        </w:rPr>
        <w:t>но. Коллективное выполнение проектов, макетов, моде</w:t>
      </w:r>
      <w:r>
        <w:rPr>
          <w:rFonts w:eastAsia="Times New Roman"/>
          <w:color w:val="000000"/>
          <w:spacing w:val="-4"/>
        </w:rPr>
        <w:t>лей, художественных конструкций всегда рождает повы</w:t>
      </w:r>
      <w:r>
        <w:rPr>
          <w:rFonts w:eastAsia="Times New Roman"/>
          <w:color w:val="000000"/>
          <w:spacing w:val="-1"/>
        </w:rPr>
        <w:t>шенный интерес, творческий настрой и желание успеш</w:t>
      </w:r>
      <w:r>
        <w:rPr>
          <w:rFonts w:eastAsia="Times New Roman"/>
          <w:color w:val="000000"/>
          <w:spacing w:val="-3"/>
        </w:rPr>
        <w:t>но завершить работу.</w:t>
      </w:r>
    </w:p>
    <w:p w:rsidR="00D079AE" w:rsidRDefault="00D079AE" w:rsidP="00D079AE">
      <w:pPr>
        <w:spacing w:line="100" w:lineRule="atLeast"/>
        <w:jc w:val="both"/>
        <w:rPr>
          <w:rFonts w:eastAsia="Times New Roman"/>
          <w:color w:val="000000"/>
          <w:spacing w:val="-3"/>
        </w:rPr>
      </w:pPr>
      <w:r>
        <w:rPr>
          <w:rFonts w:eastAsia="Times New Roman"/>
          <w:b/>
          <w:bCs/>
          <w:color w:val="000000"/>
          <w:spacing w:val="-3"/>
          <w:w w:val="86"/>
        </w:rPr>
        <w:t>Формы работы</w:t>
      </w:r>
    </w:p>
    <w:p w:rsidR="00D079AE" w:rsidRDefault="00D079AE" w:rsidP="00D079AE">
      <w:pPr>
        <w:spacing w:line="100" w:lineRule="atLeast"/>
        <w:jc w:val="both"/>
        <w:rPr>
          <w:rFonts w:eastAsia="Times New Roman"/>
          <w:color w:val="000000"/>
        </w:rPr>
      </w:pPr>
      <w:r>
        <w:rPr>
          <w:rFonts w:eastAsia="Times New Roman"/>
          <w:color w:val="000000"/>
          <w:spacing w:val="-3"/>
        </w:rPr>
        <w:tab/>
      </w:r>
      <w:proofErr w:type="gramStart"/>
      <w:r>
        <w:rPr>
          <w:rFonts w:eastAsia="Times New Roman"/>
          <w:color w:val="000000"/>
          <w:spacing w:val="-3"/>
        </w:rPr>
        <w:t xml:space="preserve">В процессе преподавания - курса могут использоваться разнообразные формы организации занятий (комбинированный урок, конференция, круглый стол, индивидуальные и групповые беседы, экскурсии) и методы обучения (объяснительно-иллюстративный, репродуктивный, метод практических упражнений, метод поисковых решений, проектной деятельности и т. п.). </w:t>
      </w:r>
      <w:proofErr w:type="gramEnd"/>
    </w:p>
    <w:p w:rsidR="00D079AE" w:rsidRDefault="00D079AE" w:rsidP="00D079AE">
      <w:pPr>
        <w:jc w:val="both"/>
        <w:rPr>
          <w:rFonts w:eastAsia="Times New Roman"/>
          <w:color w:val="000000"/>
        </w:rPr>
      </w:pPr>
    </w:p>
    <w:p w:rsidR="00D079AE" w:rsidRDefault="00D079AE" w:rsidP="00D079AE">
      <w:pPr>
        <w:jc w:val="both"/>
        <w:rPr>
          <w:rFonts w:eastAsia="Times New Roman"/>
          <w:b/>
          <w:color w:val="000000"/>
          <w:spacing w:val="7"/>
        </w:rPr>
      </w:pPr>
      <w:r>
        <w:rPr>
          <w:rFonts w:eastAsia="Times New Roman"/>
          <w:color w:val="000000"/>
          <w:spacing w:val="7"/>
        </w:rPr>
        <w:t xml:space="preserve">По окончании </w:t>
      </w:r>
      <w:proofErr w:type="gramStart"/>
      <w:r>
        <w:rPr>
          <w:rFonts w:eastAsia="Times New Roman"/>
          <w:color w:val="000000"/>
          <w:spacing w:val="7"/>
        </w:rPr>
        <w:t>обучения по программе</w:t>
      </w:r>
      <w:proofErr w:type="gramEnd"/>
      <w:r>
        <w:rPr>
          <w:rFonts w:eastAsia="Times New Roman"/>
          <w:color w:val="000000"/>
          <w:spacing w:val="7"/>
        </w:rPr>
        <w:t xml:space="preserve"> «Юный дизайнер», обучающиеся должны </w:t>
      </w:r>
    </w:p>
    <w:p w:rsidR="00D079AE" w:rsidRDefault="00D079AE" w:rsidP="00D079AE">
      <w:pPr>
        <w:jc w:val="both"/>
        <w:rPr>
          <w:rFonts w:eastAsia="Times New Roman"/>
          <w:color w:val="000000"/>
          <w:spacing w:val="7"/>
        </w:rPr>
      </w:pPr>
      <w:r>
        <w:rPr>
          <w:rFonts w:eastAsia="Times New Roman"/>
          <w:b/>
          <w:color w:val="000000"/>
          <w:spacing w:val="7"/>
        </w:rPr>
        <w:t>знать:</w:t>
      </w:r>
    </w:p>
    <w:p w:rsidR="00D079AE" w:rsidRDefault="00D079AE" w:rsidP="00D079AE">
      <w:pPr>
        <w:jc w:val="both"/>
        <w:rPr>
          <w:rFonts w:eastAsia="Times New Roman"/>
          <w:color w:val="000000"/>
          <w:spacing w:val="2"/>
        </w:rPr>
      </w:pPr>
      <w:r>
        <w:rPr>
          <w:rFonts w:eastAsia="Times New Roman"/>
          <w:color w:val="000000"/>
          <w:spacing w:val="7"/>
        </w:rPr>
        <w:t xml:space="preserve">- </w:t>
      </w:r>
      <w:r>
        <w:rPr>
          <w:rFonts w:eastAsia="Times New Roman"/>
          <w:color w:val="000000"/>
          <w:spacing w:val="5"/>
        </w:rPr>
        <w:t xml:space="preserve"> истоки и специфику образного языка декоративно-прикладного искусства;</w:t>
      </w:r>
    </w:p>
    <w:p w:rsidR="00D079AE" w:rsidRDefault="00D079AE" w:rsidP="00D079AE">
      <w:pPr>
        <w:jc w:val="both"/>
        <w:rPr>
          <w:rFonts w:eastAsia="Times New Roman"/>
          <w:color w:val="000000"/>
          <w:spacing w:val="2"/>
        </w:rPr>
      </w:pPr>
      <w:r>
        <w:rPr>
          <w:rFonts w:eastAsia="Times New Roman"/>
          <w:color w:val="000000"/>
          <w:spacing w:val="2"/>
        </w:rPr>
        <w:t>- о принципах художественной образности и специфике изо</w:t>
      </w:r>
      <w:r>
        <w:rPr>
          <w:rFonts w:eastAsia="Times New Roman"/>
          <w:color w:val="000000"/>
          <w:spacing w:val="4"/>
        </w:rPr>
        <w:t>бражения в фотографии;</w:t>
      </w:r>
    </w:p>
    <w:p w:rsidR="00D079AE" w:rsidRDefault="00D079AE" w:rsidP="00D079AE">
      <w:pPr>
        <w:jc w:val="both"/>
        <w:rPr>
          <w:rFonts w:eastAsia="Times New Roman"/>
          <w:color w:val="000000"/>
          <w:spacing w:val="3"/>
        </w:rPr>
      </w:pPr>
      <w:r>
        <w:rPr>
          <w:rFonts w:eastAsia="Times New Roman"/>
          <w:color w:val="000000"/>
          <w:spacing w:val="2"/>
        </w:rPr>
        <w:t xml:space="preserve">- о роли изображения в информационном и эстетическом </w:t>
      </w:r>
      <w:r>
        <w:rPr>
          <w:rFonts w:eastAsia="Times New Roman"/>
          <w:color w:val="000000"/>
          <w:spacing w:val="3"/>
        </w:rPr>
        <w:t>пространстве, в формировании визуальной среды;</w:t>
      </w:r>
    </w:p>
    <w:p w:rsidR="00D079AE" w:rsidRDefault="00D079AE" w:rsidP="00D079AE">
      <w:pPr>
        <w:jc w:val="both"/>
        <w:rPr>
          <w:rFonts w:eastAsia="Times New Roman"/>
          <w:color w:val="000000"/>
          <w:spacing w:val="3"/>
        </w:rPr>
      </w:pPr>
      <w:r>
        <w:rPr>
          <w:rFonts w:eastAsia="Times New Roman"/>
          <w:color w:val="000000"/>
          <w:spacing w:val="3"/>
        </w:rPr>
        <w:t xml:space="preserve">- о декоративных особенностях древесных и </w:t>
      </w:r>
      <w:r>
        <w:rPr>
          <w:rFonts w:eastAsia="Times New Roman"/>
          <w:color w:val="000000"/>
          <w:spacing w:val="1"/>
        </w:rPr>
        <w:t>травянистых растений, используемых в озеленении;</w:t>
      </w:r>
    </w:p>
    <w:p w:rsidR="00D079AE" w:rsidRDefault="00D079AE" w:rsidP="00D079AE">
      <w:pPr>
        <w:jc w:val="both"/>
        <w:rPr>
          <w:rFonts w:eastAsia="Times New Roman"/>
          <w:color w:val="000000"/>
          <w:spacing w:val="5"/>
        </w:rPr>
      </w:pPr>
      <w:r>
        <w:rPr>
          <w:rFonts w:eastAsia="Times New Roman"/>
          <w:color w:val="000000"/>
          <w:spacing w:val="3"/>
        </w:rPr>
        <w:t>- об основных композиционных элементах ландшафтного ди</w:t>
      </w:r>
      <w:r>
        <w:rPr>
          <w:rFonts w:eastAsia="Times New Roman"/>
          <w:color w:val="000000"/>
          <w:spacing w:val="-3"/>
        </w:rPr>
        <w:t>зайна;</w:t>
      </w:r>
    </w:p>
    <w:p w:rsidR="00D079AE" w:rsidRDefault="00D079AE" w:rsidP="00D079AE">
      <w:pPr>
        <w:jc w:val="both"/>
        <w:rPr>
          <w:rFonts w:eastAsia="Times New Roman"/>
          <w:color w:val="000000"/>
        </w:rPr>
      </w:pPr>
      <w:r>
        <w:rPr>
          <w:rFonts w:eastAsia="Times New Roman"/>
          <w:color w:val="000000"/>
          <w:spacing w:val="5"/>
        </w:rPr>
        <w:t>- о законе гармоничного сочетания цветов и воздушной пер</w:t>
      </w:r>
      <w:r>
        <w:rPr>
          <w:rFonts w:eastAsia="Times New Roman"/>
          <w:color w:val="000000"/>
          <w:spacing w:val="-1"/>
        </w:rPr>
        <w:t>спективы;</w:t>
      </w:r>
    </w:p>
    <w:p w:rsidR="00D079AE" w:rsidRDefault="00D079AE" w:rsidP="00D079AE">
      <w:pPr>
        <w:jc w:val="both"/>
        <w:rPr>
          <w:rFonts w:eastAsia="Times New Roman"/>
          <w:color w:val="000000"/>
        </w:rPr>
      </w:pPr>
      <w:r>
        <w:rPr>
          <w:rFonts w:eastAsia="Times New Roman"/>
          <w:color w:val="000000"/>
        </w:rPr>
        <w:t xml:space="preserve">- о критериях подбора растений для озеленения определенного </w:t>
      </w:r>
      <w:r>
        <w:rPr>
          <w:rFonts w:eastAsia="Times New Roman"/>
          <w:color w:val="000000"/>
          <w:spacing w:val="-1"/>
        </w:rPr>
        <w:t>участка;</w:t>
      </w:r>
    </w:p>
    <w:p w:rsidR="00D079AE" w:rsidRDefault="00D079AE" w:rsidP="00D079AE">
      <w:pPr>
        <w:jc w:val="both"/>
        <w:rPr>
          <w:rFonts w:eastAsia="Times New Roman"/>
          <w:color w:val="000000"/>
          <w:spacing w:val="5"/>
        </w:rPr>
      </w:pPr>
      <w:r>
        <w:rPr>
          <w:rFonts w:eastAsia="Times New Roman"/>
          <w:color w:val="000000"/>
        </w:rPr>
        <w:t>- о правилах составления проектов;</w:t>
      </w:r>
    </w:p>
    <w:p w:rsidR="00D079AE" w:rsidRDefault="00D079AE" w:rsidP="00D079AE">
      <w:pPr>
        <w:jc w:val="both"/>
        <w:rPr>
          <w:rFonts w:eastAsia="Times New Roman"/>
          <w:color w:val="000000"/>
          <w:spacing w:val="4"/>
        </w:rPr>
      </w:pPr>
      <w:r>
        <w:rPr>
          <w:rFonts w:eastAsia="Times New Roman"/>
          <w:color w:val="000000"/>
          <w:spacing w:val="5"/>
        </w:rPr>
        <w:t xml:space="preserve">- о перспективных профессиях проектировщика и дизайнера </w:t>
      </w:r>
      <w:r>
        <w:rPr>
          <w:rFonts w:eastAsia="Times New Roman"/>
          <w:color w:val="000000"/>
          <w:spacing w:val="1"/>
        </w:rPr>
        <w:t>зеленого строительства;</w:t>
      </w:r>
    </w:p>
    <w:p w:rsidR="00D079AE" w:rsidRDefault="00D079AE" w:rsidP="00D079AE">
      <w:pPr>
        <w:jc w:val="both"/>
        <w:rPr>
          <w:rFonts w:eastAsia="Times New Roman"/>
          <w:color w:val="000000"/>
          <w:spacing w:val="-1"/>
        </w:rPr>
      </w:pPr>
      <w:r>
        <w:rPr>
          <w:rFonts w:eastAsia="Times New Roman"/>
          <w:color w:val="000000"/>
          <w:spacing w:val="4"/>
        </w:rPr>
        <w:t xml:space="preserve">- об экономических возможностях деятельности, связанной с </w:t>
      </w:r>
      <w:r>
        <w:rPr>
          <w:rFonts w:eastAsia="Times New Roman"/>
          <w:color w:val="000000"/>
          <w:spacing w:val="1"/>
        </w:rPr>
        <w:t>благоустройством и озеленением территории разного назначения;</w:t>
      </w:r>
    </w:p>
    <w:p w:rsidR="00D079AE" w:rsidRDefault="00D079AE" w:rsidP="00D079AE">
      <w:pPr>
        <w:jc w:val="both"/>
        <w:rPr>
          <w:rFonts w:eastAsia="Times New Roman"/>
          <w:color w:val="000000"/>
        </w:rPr>
      </w:pPr>
      <w:r>
        <w:rPr>
          <w:rFonts w:eastAsia="Times New Roman"/>
          <w:color w:val="000000"/>
          <w:spacing w:val="-1"/>
        </w:rPr>
        <w:lastRenderedPageBreak/>
        <w:t>- об истории развития садово-паркового искусства;</w:t>
      </w:r>
    </w:p>
    <w:p w:rsidR="00D079AE" w:rsidRDefault="00D079AE" w:rsidP="00D079AE">
      <w:pPr>
        <w:jc w:val="both"/>
        <w:rPr>
          <w:rFonts w:eastAsia="Times New Roman"/>
          <w:color w:val="000000"/>
        </w:rPr>
      </w:pPr>
    </w:p>
    <w:p w:rsidR="00D079AE" w:rsidRDefault="00D079AE" w:rsidP="00D079AE">
      <w:pPr>
        <w:spacing w:line="100" w:lineRule="atLeast"/>
        <w:jc w:val="both"/>
        <w:rPr>
          <w:rFonts w:eastAsia="Times New Roman"/>
          <w:color w:val="000000"/>
          <w:spacing w:val="9"/>
        </w:rPr>
      </w:pPr>
      <w:r>
        <w:rPr>
          <w:rFonts w:eastAsia="Times New Roman"/>
          <w:color w:val="000000"/>
          <w:spacing w:val="7"/>
        </w:rPr>
        <w:t xml:space="preserve"> </w:t>
      </w:r>
      <w:r>
        <w:rPr>
          <w:rFonts w:eastAsia="Times New Roman"/>
          <w:b/>
          <w:bCs/>
          <w:color w:val="000000"/>
          <w:spacing w:val="7"/>
        </w:rPr>
        <w:t>уметь:</w:t>
      </w:r>
    </w:p>
    <w:p w:rsidR="00D079AE" w:rsidRDefault="00D079AE" w:rsidP="00D079AE">
      <w:pPr>
        <w:spacing w:line="100" w:lineRule="atLeast"/>
        <w:jc w:val="both"/>
        <w:rPr>
          <w:rFonts w:eastAsia="Times New Roman"/>
          <w:color w:val="000000"/>
          <w:spacing w:val="7"/>
        </w:rPr>
      </w:pPr>
      <w:r>
        <w:rPr>
          <w:rFonts w:eastAsia="Times New Roman"/>
          <w:color w:val="000000"/>
          <w:spacing w:val="9"/>
        </w:rPr>
        <w:t xml:space="preserve">- различать по стилистическим особенностям декоративное </w:t>
      </w:r>
      <w:r>
        <w:rPr>
          <w:rFonts w:eastAsia="Times New Roman"/>
          <w:color w:val="000000"/>
          <w:spacing w:val="7"/>
        </w:rPr>
        <w:t>искусство разных народов и времен</w:t>
      </w:r>
      <w:r>
        <w:rPr>
          <w:rFonts w:eastAsia="Times New Roman"/>
          <w:color w:val="000000"/>
          <w:spacing w:val="9"/>
        </w:rPr>
        <w:t>;</w:t>
      </w:r>
    </w:p>
    <w:p w:rsidR="00D079AE" w:rsidRDefault="00D079AE" w:rsidP="00D079AE">
      <w:pPr>
        <w:jc w:val="both"/>
        <w:rPr>
          <w:rFonts w:eastAsia="Times New Roman"/>
          <w:color w:val="000000"/>
          <w:spacing w:val="5"/>
        </w:rPr>
      </w:pPr>
      <w:proofErr w:type="gramStart"/>
      <w:r>
        <w:rPr>
          <w:rFonts w:eastAsia="Times New Roman"/>
          <w:color w:val="000000"/>
          <w:spacing w:val="7"/>
        </w:rPr>
        <w:t xml:space="preserve">- различать по материалу, технике исполнения современные </w:t>
      </w:r>
      <w:r>
        <w:rPr>
          <w:rFonts w:eastAsia="Times New Roman"/>
          <w:color w:val="000000"/>
          <w:spacing w:val="4"/>
        </w:rPr>
        <w:t xml:space="preserve">виды декоративно-прикладного искусства (художественное стекло, </w:t>
      </w:r>
      <w:r>
        <w:rPr>
          <w:rFonts w:eastAsia="Times New Roman"/>
          <w:color w:val="000000"/>
          <w:spacing w:val="9"/>
        </w:rPr>
        <w:t>керамика, ковка, литье, гобелен, батик и т. д.);</w:t>
      </w:r>
      <w:proofErr w:type="gramEnd"/>
    </w:p>
    <w:p w:rsidR="00D079AE" w:rsidRDefault="00D079AE" w:rsidP="00D079AE">
      <w:pPr>
        <w:jc w:val="both"/>
        <w:rPr>
          <w:rFonts w:eastAsia="Times New Roman"/>
          <w:color w:val="000000"/>
          <w:spacing w:val="4"/>
        </w:rPr>
      </w:pPr>
      <w:r>
        <w:rPr>
          <w:rFonts w:eastAsia="Times New Roman"/>
          <w:color w:val="000000"/>
          <w:spacing w:val="5"/>
        </w:rPr>
        <w:t>- выявлять в произведениях декоративно-прикладного искусства (народного, классического, современного) связь конструктив</w:t>
      </w:r>
      <w:r>
        <w:rPr>
          <w:rFonts w:eastAsia="Times New Roman"/>
          <w:color w:val="000000"/>
          <w:spacing w:val="9"/>
        </w:rPr>
        <w:t xml:space="preserve">ных, декоративных, изобразительных элементов, а также видеть </w:t>
      </w:r>
      <w:r>
        <w:rPr>
          <w:rFonts w:eastAsia="Times New Roman"/>
          <w:color w:val="000000"/>
          <w:spacing w:val="8"/>
        </w:rPr>
        <w:t>единство материала, формы и декора.</w:t>
      </w:r>
    </w:p>
    <w:p w:rsidR="00D079AE" w:rsidRDefault="00D079AE" w:rsidP="00D079AE">
      <w:pPr>
        <w:jc w:val="both"/>
        <w:rPr>
          <w:rFonts w:eastAsia="Times New Roman"/>
          <w:color w:val="000000"/>
          <w:spacing w:val="8"/>
        </w:rPr>
      </w:pPr>
      <w:r>
        <w:rPr>
          <w:rFonts w:eastAsia="Times New Roman"/>
          <w:color w:val="000000"/>
          <w:spacing w:val="4"/>
        </w:rPr>
        <w:t xml:space="preserve">- создавать художественно-декоративные объекты предметной среды, объединенные единой стилистикой (предметы быта, </w:t>
      </w:r>
      <w:r>
        <w:rPr>
          <w:rFonts w:eastAsia="Times New Roman"/>
          <w:color w:val="000000"/>
          <w:spacing w:val="8"/>
        </w:rPr>
        <w:t>мебель, одежда, детали интерьера определенной эпохи);</w:t>
      </w:r>
    </w:p>
    <w:p w:rsidR="00D079AE" w:rsidRDefault="00D079AE" w:rsidP="00D079AE">
      <w:pPr>
        <w:jc w:val="both"/>
        <w:rPr>
          <w:rFonts w:eastAsia="Times New Roman"/>
          <w:color w:val="000000"/>
          <w:spacing w:val="9"/>
        </w:rPr>
      </w:pPr>
      <w:r>
        <w:rPr>
          <w:rFonts w:eastAsia="Times New Roman"/>
          <w:color w:val="000000"/>
          <w:spacing w:val="8"/>
        </w:rPr>
        <w:t>- владеть практическими навыками выразительного исполь</w:t>
      </w:r>
      <w:r>
        <w:rPr>
          <w:rFonts w:eastAsia="Times New Roman"/>
          <w:color w:val="000000"/>
          <w:spacing w:val="9"/>
        </w:rPr>
        <w:t>зования фактуры, цвета, формы, объема, пространства в процес</w:t>
      </w:r>
      <w:r>
        <w:rPr>
          <w:rFonts w:eastAsia="Times New Roman"/>
          <w:color w:val="000000"/>
          <w:spacing w:val="8"/>
        </w:rPr>
        <w:t xml:space="preserve">се создания в конкретном материале плоскостных или объемных </w:t>
      </w:r>
      <w:r>
        <w:rPr>
          <w:rFonts w:eastAsia="Times New Roman"/>
          <w:color w:val="000000"/>
          <w:spacing w:val="4"/>
        </w:rPr>
        <w:t>декоративных композиций;</w:t>
      </w:r>
    </w:p>
    <w:p w:rsidR="00D079AE" w:rsidRDefault="00D079AE" w:rsidP="00D079AE">
      <w:pPr>
        <w:jc w:val="both"/>
        <w:rPr>
          <w:rFonts w:eastAsia="Times New Roman"/>
          <w:color w:val="000000"/>
          <w:spacing w:val="4"/>
        </w:rPr>
      </w:pPr>
      <w:r>
        <w:rPr>
          <w:rFonts w:eastAsia="Times New Roman"/>
          <w:color w:val="000000"/>
          <w:spacing w:val="9"/>
        </w:rPr>
        <w:t>- владеть навыком работы в конкретном материале (</w:t>
      </w:r>
      <w:r>
        <w:rPr>
          <w:rFonts w:eastAsia="Times New Roman"/>
          <w:color w:val="000000"/>
          <w:spacing w:val="10"/>
        </w:rPr>
        <w:t>витраж, роспись и т. п.);</w:t>
      </w:r>
    </w:p>
    <w:p w:rsidR="00D079AE" w:rsidRDefault="00D079AE" w:rsidP="00D079AE">
      <w:pPr>
        <w:jc w:val="both"/>
        <w:rPr>
          <w:rFonts w:eastAsia="Times New Roman"/>
          <w:color w:val="000000"/>
        </w:rPr>
      </w:pPr>
      <w:r>
        <w:rPr>
          <w:rFonts w:eastAsia="Times New Roman"/>
          <w:color w:val="000000"/>
          <w:spacing w:val="4"/>
        </w:rPr>
        <w:t xml:space="preserve">- составлять ассортимент растений для объекта озеленения с </w:t>
      </w:r>
      <w:r>
        <w:rPr>
          <w:rFonts w:eastAsia="Times New Roman"/>
          <w:color w:val="000000"/>
          <w:spacing w:val="3"/>
        </w:rPr>
        <w:t>учетом   их   биологии   и   декоративности, а   также   природно-</w:t>
      </w:r>
      <w:r>
        <w:rPr>
          <w:rFonts w:eastAsia="Times New Roman"/>
          <w:color w:val="000000"/>
          <w:spacing w:val="-2"/>
        </w:rPr>
        <w:t>климатических условий района;</w:t>
      </w:r>
      <w:r>
        <w:rPr>
          <w:rFonts w:eastAsia="Times New Roman"/>
          <w:color w:val="000000"/>
        </w:rPr>
        <w:tab/>
      </w:r>
    </w:p>
    <w:p w:rsidR="00D079AE" w:rsidRDefault="00D079AE" w:rsidP="00D079AE">
      <w:pPr>
        <w:jc w:val="both"/>
        <w:rPr>
          <w:b/>
        </w:rPr>
      </w:pPr>
      <w:r>
        <w:rPr>
          <w:rFonts w:eastAsia="Times New Roman"/>
          <w:color w:val="000000"/>
        </w:rPr>
        <w:t>- представлять результаты работы в виде сводных таблиц, планов, проектов, презентаций, фотоальбомов и т. д.</w:t>
      </w:r>
    </w:p>
    <w:p w:rsidR="00D079AE" w:rsidRDefault="00D079AE" w:rsidP="00D079AE">
      <w:pPr>
        <w:ind w:left="360"/>
        <w:jc w:val="both"/>
        <w:rPr>
          <w:b/>
        </w:rPr>
      </w:pPr>
    </w:p>
    <w:p w:rsidR="00D079AE" w:rsidRDefault="00D079AE" w:rsidP="00D079AE">
      <w:pPr>
        <w:ind w:left="360"/>
        <w:jc w:val="both"/>
      </w:pPr>
      <w:r>
        <w:rPr>
          <w:b/>
        </w:rPr>
        <w:t>Ожидаемые результаты:</w:t>
      </w:r>
    </w:p>
    <w:p w:rsidR="00D079AE" w:rsidRDefault="00D079AE" w:rsidP="00D079AE">
      <w:pPr>
        <w:ind w:left="360"/>
        <w:jc w:val="both"/>
      </w:pPr>
      <w:r>
        <w:t>1. Раскрытие творческого потенциала школьников, повышение уровня духовности.</w:t>
      </w:r>
    </w:p>
    <w:p w:rsidR="00D079AE" w:rsidRDefault="00D079AE" w:rsidP="00D079AE">
      <w:pPr>
        <w:ind w:left="360"/>
        <w:jc w:val="both"/>
      </w:pPr>
      <w:r>
        <w:t>2. Умение воплощать в своих пластических работах свои собственные впечатления.</w:t>
      </w:r>
    </w:p>
    <w:p w:rsidR="00D079AE" w:rsidRDefault="00D079AE" w:rsidP="00D079AE">
      <w:pPr>
        <w:ind w:left="360"/>
        <w:jc w:val="both"/>
      </w:pPr>
      <w:r>
        <w:t xml:space="preserve">3. Создавать </w:t>
      </w:r>
      <w:proofErr w:type="gramStart"/>
      <w:r>
        <w:t>прекрасное</w:t>
      </w:r>
      <w:proofErr w:type="gramEnd"/>
      <w:r>
        <w:t xml:space="preserve"> своими руками.</w:t>
      </w:r>
    </w:p>
    <w:p w:rsidR="00D079AE" w:rsidRDefault="00D079AE" w:rsidP="00D079AE">
      <w:pPr>
        <w:ind w:left="360"/>
        <w:jc w:val="both"/>
      </w:pPr>
      <w:r>
        <w:t>4. Ценить свой труд, уважать чужой.</w:t>
      </w:r>
    </w:p>
    <w:p w:rsidR="00D079AE" w:rsidRDefault="00D079AE" w:rsidP="00D079AE">
      <w:pPr>
        <w:numPr>
          <w:ilvl w:val="0"/>
          <w:numId w:val="20"/>
        </w:numPr>
        <w:ind w:left="360" w:firstLine="0"/>
        <w:jc w:val="both"/>
      </w:pPr>
      <w:r>
        <w:t>Уметь применять теоретические знания на практике.</w:t>
      </w:r>
    </w:p>
    <w:p w:rsidR="00D079AE" w:rsidRDefault="00D079AE" w:rsidP="00D079AE">
      <w:pPr>
        <w:numPr>
          <w:ilvl w:val="0"/>
          <w:numId w:val="20"/>
        </w:numPr>
        <w:ind w:left="360" w:firstLine="0"/>
        <w:jc w:val="both"/>
      </w:pPr>
      <w:r>
        <w:t>Уметь пользоваться художественным материалом</w:t>
      </w:r>
    </w:p>
    <w:p w:rsidR="00D079AE" w:rsidRDefault="00D079AE" w:rsidP="00D079AE">
      <w:pPr>
        <w:ind w:left="360"/>
        <w:jc w:val="both"/>
      </w:pPr>
    </w:p>
    <w:p w:rsidR="00D079AE" w:rsidRDefault="00D079AE" w:rsidP="00D079AE">
      <w:pPr>
        <w:spacing w:line="100" w:lineRule="atLeast"/>
        <w:jc w:val="center"/>
      </w:pPr>
      <w:r>
        <w:rPr>
          <w:b/>
        </w:rPr>
        <w:t xml:space="preserve">Содержание программы кружка </w:t>
      </w:r>
    </w:p>
    <w:p w:rsidR="00D079AE" w:rsidRDefault="00D079AE" w:rsidP="00D079AE">
      <w:pPr>
        <w:jc w:val="both"/>
      </w:pPr>
      <w:r>
        <w:t xml:space="preserve">Раздел: </w:t>
      </w:r>
      <w:r>
        <w:rPr>
          <w:b/>
        </w:rPr>
        <w:t>«Дизайн – что это такое?»  (20 часов)</w:t>
      </w:r>
    </w:p>
    <w:p w:rsidR="00D079AE" w:rsidRDefault="00D079AE" w:rsidP="00D079AE">
      <w:pPr>
        <w:spacing w:line="100" w:lineRule="atLeast"/>
        <w:jc w:val="both"/>
        <w:rPr>
          <w:rFonts w:eastAsia="Times New Roman"/>
          <w:b/>
          <w:color w:val="000000"/>
          <w:spacing w:val="-3"/>
        </w:rPr>
      </w:pPr>
      <w:r>
        <w:t>Тема:</w:t>
      </w:r>
      <w:r>
        <w:rPr>
          <w:b/>
          <w:i/>
        </w:rPr>
        <w:t xml:space="preserve"> «Вводное занятие. Декоративно-прикладное искусство и дизайн» </w:t>
      </w:r>
      <w:r>
        <w:rPr>
          <w:b/>
          <w:i/>
        </w:rPr>
        <w:tab/>
        <w:t>(2часа)</w:t>
      </w:r>
    </w:p>
    <w:p w:rsidR="00D079AE" w:rsidRDefault="00D079AE" w:rsidP="00D079AE">
      <w:pPr>
        <w:spacing w:line="100" w:lineRule="atLeast"/>
        <w:jc w:val="both"/>
      </w:pPr>
      <w:r>
        <w:rPr>
          <w:rFonts w:eastAsia="Times New Roman"/>
          <w:b/>
          <w:color w:val="000000"/>
          <w:spacing w:val="-3"/>
        </w:rPr>
        <w:t>Теория (1 час):</w:t>
      </w:r>
    </w:p>
    <w:p w:rsidR="00D079AE" w:rsidRDefault="00D079AE" w:rsidP="00D079AE">
      <w:pPr>
        <w:spacing w:line="100" w:lineRule="atLeast"/>
        <w:jc w:val="both"/>
        <w:rPr>
          <w:rFonts w:eastAsia="Times New Roman"/>
          <w:color w:val="000000"/>
          <w:spacing w:val="-3"/>
        </w:rPr>
      </w:pPr>
      <w:r>
        <w:t>Техника безопасности, при выполнении практических работ.</w:t>
      </w:r>
    </w:p>
    <w:p w:rsidR="00D079AE" w:rsidRDefault="00D079AE" w:rsidP="00D079AE">
      <w:pPr>
        <w:spacing w:line="100" w:lineRule="atLeast"/>
        <w:jc w:val="both"/>
        <w:rPr>
          <w:rFonts w:eastAsia="Times New Roman"/>
          <w:color w:val="000000"/>
          <w:spacing w:val="-4"/>
        </w:rPr>
      </w:pPr>
      <w:r>
        <w:rPr>
          <w:rFonts w:eastAsia="Times New Roman"/>
          <w:color w:val="000000"/>
          <w:spacing w:val="-3"/>
        </w:rPr>
        <w:t>Дизайн — что это такое? Возникновение дизайна. Де</w:t>
      </w:r>
      <w:r>
        <w:rPr>
          <w:rFonts w:eastAsia="Times New Roman"/>
          <w:color w:val="000000"/>
          <w:spacing w:val="-1"/>
        </w:rPr>
        <w:t>коративно-прикладное искусство и дизайн.</w:t>
      </w:r>
    </w:p>
    <w:p w:rsidR="00D079AE" w:rsidRDefault="00D079AE" w:rsidP="00D079AE">
      <w:pPr>
        <w:spacing w:line="100" w:lineRule="atLeast"/>
        <w:jc w:val="both"/>
        <w:rPr>
          <w:b/>
        </w:rPr>
      </w:pPr>
      <w:r>
        <w:rPr>
          <w:rFonts w:eastAsia="Times New Roman"/>
          <w:color w:val="000000"/>
          <w:spacing w:val="-4"/>
        </w:rPr>
        <w:t>Значение рисунка и чертежа в дизайне. Основные вы</w:t>
      </w:r>
      <w:r>
        <w:rPr>
          <w:rFonts w:eastAsia="Times New Roman"/>
          <w:color w:val="000000"/>
          <w:spacing w:val="-2"/>
        </w:rPr>
        <w:t>разительные средства в художественном конструирова</w:t>
      </w:r>
      <w:r>
        <w:rPr>
          <w:rFonts w:eastAsia="Times New Roman"/>
          <w:color w:val="000000"/>
          <w:spacing w:val="-1"/>
        </w:rPr>
        <w:t>нии (начальное ознакомление).</w:t>
      </w:r>
      <w:r>
        <w:rPr>
          <w:rFonts w:eastAsia="Times New Roman"/>
          <w:color w:val="000000"/>
          <w:spacing w:val="-2"/>
        </w:rPr>
        <w:t xml:space="preserve"> Общие понятия и представления о форме. Соотноше</w:t>
      </w:r>
      <w:r>
        <w:rPr>
          <w:rFonts w:eastAsia="Times New Roman"/>
          <w:color w:val="000000"/>
          <w:spacing w:val="-1"/>
        </w:rPr>
        <w:t xml:space="preserve">ние форм и их признаки. </w:t>
      </w:r>
    </w:p>
    <w:p w:rsidR="00D079AE" w:rsidRDefault="00D079AE" w:rsidP="00D079AE">
      <w:pPr>
        <w:spacing w:line="100" w:lineRule="atLeast"/>
        <w:jc w:val="both"/>
        <w:rPr>
          <w:rFonts w:eastAsia="Times New Roman"/>
          <w:color w:val="000000"/>
          <w:spacing w:val="-2"/>
        </w:rPr>
      </w:pPr>
      <w:r>
        <w:rPr>
          <w:b/>
        </w:rPr>
        <w:t>Практика (1 час):</w:t>
      </w:r>
      <w:r>
        <w:rPr>
          <w:rFonts w:eastAsia="Times New Roman"/>
          <w:b/>
          <w:color w:val="000000"/>
          <w:spacing w:val="-2"/>
        </w:rPr>
        <w:t xml:space="preserve"> </w:t>
      </w:r>
    </w:p>
    <w:p w:rsidR="00D079AE" w:rsidRDefault="00D079AE" w:rsidP="00D079AE">
      <w:pPr>
        <w:spacing w:line="100" w:lineRule="atLeast"/>
        <w:jc w:val="both"/>
      </w:pPr>
      <w:proofErr w:type="gramStart"/>
      <w:r>
        <w:rPr>
          <w:rFonts w:eastAsia="Times New Roman"/>
          <w:color w:val="000000"/>
          <w:spacing w:val="-2"/>
        </w:rPr>
        <w:t>Изучение формы, конструкции, эстетических особен</w:t>
      </w:r>
      <w:r>
        <w:rPr>
          <w:rFonts w:eastAsia="Times New Roman"/>
          <w:color w:val="000000"/>
          <w:spacing w:val="-3"/>
        </w:rPr>
        <w:t>ностей различных объектов дизайна (в натуре и по фото</w:t>
      </w:r>
      <w:r>
        <w:rPr>
          <w:rFonts w:eastAsia="Times New Roman"/>
          <w:color w:val="000000"/>
        </w:rPr>
        <w:t xml:space="preserve">графиям, репродукциям) — предметов быта (телефон, </w:t>
      </w:r>
      <w:r>
        <w:rPr>
          <w:rFonts w:eastAsia="Times New Roman"/>
          <w:color w:val="000000"/>
          <w:spacing w:val="-3"/>
        </w:rPr>
        <w:t xml:space="preserve">утюг и т. д.), архитектурных ансамблей (внутренний и </w:t>
      </w:r>
      <w:r>
        <w:rPr>
          <w:rFonts w:eastAsia="Times New Roman"/>
          <w:color w:val="000000"/>
          <w:spacing w:val="-2"/>
        </w:rPr>
        <w:t>внешний вид зданий), средств передви</w:t>
      </w:r>
      <w:r>
        <w:rPr>
          <w:rFonts w:eastAsia="Times New Roman"/>
          <w:color w:val="000000"/>
          <w:spacing w:val="-1"/>
        </w:rPr>
        <w:t>жения (легковые автомашины).</w:t>
      </w:r>
      <w:proofErr w:type="gramEnd"/>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История возникновения и развития дизайна. Современные направления и виды дизайна».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rFonts w:eastAsia="Times New Roman"/>
          <w:color w:val="000000"/>
        </w:rPr>
      </w:pPr>
      <w:r>
        <w:rPr>
          <w:rFonts w:eastAsia="Times New Roman"/>
          <w:color w:val="000000"/>
        </w:rPr>
        <w:t>История зарождения и развития дизайна в России и в мире</w:t>
      </w:r>
      <w:r>
        <w:rPr>
          <w:rFonts w:eastAsia="Times New Roman"/>
          <w:color w:val="000000"/>
          <w:spacing w:val="-1"/>
        </w:rPr>
        <w:t>.</w:t>
      </w:r>
    </w:p>
    <w:p w:rsidR="00D079AE" w:rsidRDefault="00D079AE" w:rsidP="00D079AE">
      <w:pPr>
        <w:spacing w:line="100" w:lineRule="atLeast"/>
        <w:jc w:val="both"/>
        <w:rPr>
          <w:rFonts w:eastAsia="Times New Roman"/>
          <w:color w:val="000000"/>
          <w:spacing w:val="-3"/>
        </w:rPr>
      </w:pPr>
      <w:r>
        <w:rPr>
          <w:rFonts w:eastAsia="Times New Roman"/>
          <w:color w:val="000000"/>
        </w:rPr>
        <w:t>Форм</w:t>
      </w:r>
      <w:r>
        <w:rPr>
          <w:rFonts w:eastAsia="Times New Roman"/>
          <w:color w:val="000000"/>
          <w:spacing w:val="-3"/>
        </w:rPr>
        <w:t>а — формообразование — композиция.</w:t>
      </w:r>
    </w:p>
    <w:p w:rsidR="00D079AE" w:rsidRDefault="00D079AE" w:rsidP="00D079AE">
      <w:pPr>
        <w:spacing w:line="100" w:lineRule="atLeast"/>
        <w:jc w:val="both"/>
        <w:rPr>
          <w:b/>
        </w:rPr>
      </w:pPr>
      <w:r>
        <w:rPr>
          <w:rFonts w:eastAsia="Times New Roman"/>
          <w:color w:val="000000"/>
          <w:spacing w:val="-3"/>
        </w:rPr>
        <w:lastRenderedPageBreak/>
        <w:t>Стиль и мода в художественном конструировании, современные проблемы дизайна в России и за рубежом.</w:t>
      </w:r>
    </w:p>
    <w:p w:rsidR="00D079AE" w:rsidRDefault="00D079AE" w:rsidP="00D079AE">
      <w:pPr>
        <w:spacing w:line="100" w:lineRule="atLeast"/>
        <w:jc w:val="both"/>
        <w:rPr>
          <w:rFonts w:eastAsia="Times New Roman"/>
          <w:color w:val="000000"/>
          <w:spacing w:val="-2"/>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pPr>
      <w:r>
        <w:rPr>
          <w:rFonts w:eastAsia="Times New Roman"/>
          <w:color w:val="000000"/>
          <w:spacing w:val="-2"/>
        </w:rPr>
        <w:t>Разработка проектов сувениров. Изготовление сувенира.</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Особенности творчества художника и дизайнера». (6 часов)</w:t>
      </w:r>
      <w:r>
        <w:rPr>
          <w:b/>
          <w:i/>
        </w:rPr>
        <w:tab/>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p>
    <w:p w:rsidR="00D079AE" w:rsidRDefault="00D079AE" w:rsidP="00D079AE">
      <w:pPr>
        <w:spacing w:line="100" w:lineRule="atLeast"/>
        <w:jc w:val="both"/>
        <w:rPr>
          <w:b/>
        </w:rPr>
      </w:pPr>
      <w:r>
        <w:rPr>
          <w:rFonts w:eastAsia="Times New Roman"/>
          <w:color w:val="000000"/>
          <w:spacing w:val="-1"/>
        </w:rPr>
        <w:t xml:space="preserve"> Формообразующие, функци</w:t>
      </w:r>
      <w:r>
        <w:rPr>
          <w:rFonts w:eastAsia="Times New Roman"/>
          <w:color w:val="000000"/>
          <w:spacing w:val="-2"/>
        </w:rPr>
        <w:t>ональные и эргономические требования и их учет в процессе конструирования. Линейные, плоскостные и объ</w:t>
      </w:r>
      <w:r>
        <w:rPr>
          <w:rFonts w:eastAsia="Times New Roman"/>
          <w:color w:val="000000"/>
          <w:spacing w:val="-1"/>
        </w:rPr>
        <w:t>емные формы. Величина формы, ее размеры, положение</w:t>
      </w:r>
      <w:r>
        <w:t xml:space="preserve"> </w:t>
      </w:r>
      <w:r>
        <w:rPr>
          <w:rFonts w:eastAsia="Times New Roman"/>
          <w:color w:val="000000"/>
          <w:spacing w:val="-3"/>
        </w:rPr>
        <w:t xml:space="preserve">в пространстве. Геометрическая основа строения формы Предметов. Органичность и целостность формы. Зависимость формы предмета от используемых материалов, </w:t>
      </w:r>
      <w:r>
        <w:rPr>
          <w:rFonts w:eastAsia="Times New Roman"/>
          <w:color w:val="000000"/>
          <w:spacing w:val="-2"/>
        </w:rPr>
        <w:t>конструкций и технологии производства.</w:t>
      </w:r>
    </w:p>
    <w:p w:rsidR="00D079AE" w:rsidRDefault="00D079AE" w:rsidP="00D079AE">
      <w:pPr>
        <w:spacing w:line="100" w:lineRule="atLeast"/>
        <w:jc w:val="both"/>
        <w:rPr>
          <w:rFonts w:eastAsia="Times New Roman"/>
          <w:color w:val="000000"/>
          <w:spacing w:val="-2"/>
        </w:rPr>
      </w:pPr>
      <w:r>
        <w:rPr>
          <w:b/>
        </w:rPr>
        <w:t>Практика (5 часов):</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2"/>
        </w:rPr>
        <w:t xml:space="preserve">Конструирование (с предварительным выполнением </w:t>
      </w:r>
      <w:r>
        <w:rPr>
          <w:rFonts w:eastAsia="Times New Roman"/>
          <w:color w:val="000000"/>
          <w:spacing w:val="-1"/>
        </w:rPr>
        <w:t xml:space="preserve">эскизов) макета упаковки для овощей, фруктов, ягод, </w:t>
      </w:r>
      <w:r>
        <w:rPr>
          <w:rFonts w:eastAsia="Times New Roman"/>
          <w:color w:val="000000"/>
          <w:spacing w:val="-2"/>
        </w:rPr>
        <w:t>мороженого (индивидуальные и коллективные работы).</w:t>
      </w:r>
    </w:p>
    <w:p w:rsidR="00D079AE" w:rsidRDefault="00D079AE" w:rsidP="00D079AE">
      <w:pPr>
        <w:jc w:val="both"/>
      </w:pPr>
      <w:proofErr w:type="gramStart"/>
      <w:r>
        <w:rPr>
          <w:rFonts w:eastAsia="Times New Roman"/>
          <w:color w:val="000000"/>
          <w:spacing w:val="-2"/>
        </w:rPr>
        <w:t xml:space="preserve">Конструирование (с предварительным выполнением </w:t>
      </w:r>
      <w:r>
        <w:rPr>
          <w:rFonts w:eastAsia="Times New Roman"/>
          <w:color w:val="000000"/>
          <w:spacing w:val="-3"/>
        </w:rPr>
        <w:t xml:space="preserve">эскизов) игрушек, состоящих из геометрических форм </w:t>
      </w:r>
      <w:r>
        <w:rPr>
          <w:rFonts w:eastAsia="Times New Roman"/>
          <w:color w:val="000000"/>
        </w:rPr>
        <w:t>(кубиков, шаров, пирамид, конусов и т. п.).</w:t>
      </w:r>
      <w:proofErr w:type="gramEnd"/>
    </w:p>
    <w:p w:rsidR="00D079AE" w:rsidRDefault="00D079AE" w:rsidP="00D079AE">
      <w:pPr>
        <w:spacing w:line="100" w:lineRule="atLeast"/>
        <w:jc w:val="both"/>
        <w:rPr>
          <w:b/>
          <w:i/>
        </w:rPr>
      </w:pPr>
      <w:r>
        <w:t xml:space="preserve">Тема: </w:t>
      </w:r>
      <w:r>
        <w:rPr>
          <w:b/>
        </w:rPr>
        <w:t>«</w:t>
      </w:r>
      <w:r>
        <w:rPr>
          <w:b/>
          <w:i/>
        </w:rPr>
        <w:t>Графический стиль - основа профессионального творчества дизайнера».</w:t>
      </w:r>
    </w:p>
    <w:p w:rsidR="00D079AE" w:rsidRDefault="00D079AE" w:rsidP="00D079AE">
      <w:pPr>
        <w:spacing w:line="100" w:lineRule="atLeast"/>
        <w:jc w:val="both"/>
        <w:rPr>
          <w:rFonts w:eastAsia="Times New Roman"/>
          <w:b/>
          <w:color w:val="000000"/>
          <w:spacing w:val="-3"/>
        </w:rPr>
      </w:pPr>
      <w:r>
        <w:rPr>
          <w:b/>
          <w:i/>
        </w:rPr>
        <w:t xml:space="preserve">          (4 часа)</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p>
    <w:p w:rsidR="00D079AE" w:rsidRDefault="00D079AE" w:rsidP="00D079AE">
      <w:pPr>
        <w:spacing w:line="100" w:lineRule="atLeast"/>
        <w:jc w:val="both"/>
        <w:rPr>
          <w:b/>
        </w:rPr>
      </w:pPr>
      <w:r>
        <w:rPr>
          <w:rFonts w:eastAsia="Times New Roman"/>
          <w:color w:val="000000"/>
          <w:spacing w:val="3"/>
        </w:rPr>
        <w:t xml:space="preserve">Объемно-пространственная и плоскостная композиция. Основные типы композиций: </w:t>
      </w:r>
      <w:proofErr w:type="gramStart"/>
      <w:r>
        <w:rPr>
          <w:rFonts w:eastAsia="Times New Roman"/>
          <w:color w:val="000000"/>
          <w:spacing w:val="3"/>
        </w:rPr>
        <w:t>симметричная</w:t>
      </w:r>
      <w:proofErr w:type="gramEnd"/>
      <w:r>
        <w:rPr>
          <w:rFonts w:eastAsia="Times New Roman"/>
          <w:color w:val="000000"/>
          <w:spacing w:val="3"/>
        </w:rPr>
        <w:t xml:space="preserve"> и асимметричная, фронталь</w:t>
      </w:r>
      <w:r>
        <w:rPr>
          <w:rFonts w:eastAsia="Times New Roman"/>
          <w:color w:val="000000"/>
          <w:spacing w:val="6"/>
        </w:rPr>
        <w:t>ная и глубинная. Гармония и контраст, баланс масс и динамиче</w:t>
      </w:r>
      <w:r>
        <w:rPr>
          <w:rFonts w:eastAsia="Times New Roman"/>
          <w:color w:val="000000"/>
          <w:spacing w:val="3"/>
        </w:rPr>
        <w:t>ское равновесие, движение и статика, ритм, замкнутость и разо</w:t>
      </w:r>
      <w:r>
        <w:rPr>
          <w:rFonts w:eastAsia="Times New Roman"/>
          <w:color w:val="000000"/>
          <w:spacing w:val="11"/>
        </w:rPr>
        <w:t xml:space="preserve">мкнутость композиции — все вариации рассматриваются на </w:t>
      </w:r>
      <w:r>
        <w:rPr>
          <w:rFonts w:eastAsia="Times New Roman"/>
          <w:color w:val="000000"/>
          <w:spacing w:val="4"/>
        </w:rPr>
        <w:t>примере простейших форм (прямоугольники, прямые, точки и др.).</w:t>
      </w:r>
    </w:p>
    <w:p w:rsidR="00D079AE" w:rsidRDefault="00D079AE" w:rsidP="00D079AE">
      <w:pPr>
        <w:spacing w:line="100" w:lineRule="atLeast"/>
        <w:jc w:val="both"/>
      </w:pPr>
      <w:r>
        <w:rPr>
          <w:b/>
        </w:rPr>
        <w:t>Практика (3 часа):</w:t>
      </w:r>
      <w:r>
        <w:rPr>
          <w:rFonts w:eastAsia="Times New Roman"/>
          <w:b/>
          <w:color w:val="000000"/>
          <w:spacing w:val="-2"/>
        </w:rPr>
        <w:t xml:space="preserve"> </w:t>
      </w:r>
      <w:r>
        <w:t>Выполнение натюрморта в графическом стиле или с помощью бумагопластики.</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Средства выражения графического дизайна». (4 часа)</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p>
    <w:p w:rsidR="00D079AE" w:rsidRDefault="00D079AE" w:rsidP="00D079AE">
      <w:pPr>
        <w:spacing w:line="100" w:lineRule="atLeast"/>
        <w:jc w:val="both"/>
        <w:rPr>
          <w:b/>
        </w:rPr>
      </w:pPr>
      <w:r>
        <w:rPr>
          <w:rFonts w:eastAsia="Times New Roman"/>
          <w:color w:val="000000"/>
          <w:spacing w:val="3"/>
        </w:rPr>
        <w:t xml:space="preserve">Функциональные задачи цвета в конструктивных искусствах. Применение локального цвета. Сближенность цветов и контраст. </w:t>
      </w:r>
      <w:r>
        <w:rPr>
          <w:rFonts w:eastAsia="Times New Roman"/>
          <w:color w:val="000000"/>
          <w:spacing w:val="5"/>
        </w:rPr>
        <w:t>Цветовой акцент, ритм цветовых форм, доминанта. Выразитель</w:t>
      </w:r>
      <w:r>
        <w:rPr>
          <w:rFonts w:eastAsia="Times New Roman"/>
          <w:color w:val="000000"/>
          <w:spacing w:val="9"/>
        </w:rPr>
        <w:t>ность линии и пятна, интонационность и многоплановость.</w:t>
      </w:r>
    </w:p>
    <w:p w:rsidR="00D079AE" w:rsidRDefault="00D079AE" w:rsidP="00D079AE">
      <w:pPr>
        <w:spacing w:line="100" w:lineRule="atLeast"/>
        <w:jc w:val="both"/>
        <w:rPr>
          <w:rFonts w:eastAsia="Times New Roman"/>
          <w:iCs/>
          <w:color w:val="000000"/>
          <w:spacing w:val="3"/>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rPr>
          <w:rFonts w:eastAsia="Times New Roman"/>
          <w:iCs/>
          <w:color w:val="000000"/>
          <w:spacing w:val="3"/>
        </w:rPr>
      </w:pPr>
      <w:r>
        <w:rPr>
          <w:rFonts w:eastAsia="Times New Roman"/>
          <w:iCs/>
          <w:color w:val="000000"/>
          <w:spacing w:val="3"/>
        </w:rPr>
        <w:t>Выполнение рисунка в технике «граттаж».</w:t>
      </w:r>
    </w:p>
    <w:p w:rsidR="00D079AE" w:rsidRDefault="00D079AE" w:rsidP="00D079AE">
      <w:pPr>
        <w:spacing w:line="100" w:lineRule="atLeast"/>
        <w:jc w:val="both"/>
        <w:rPr>
          <w:rFonts w:eastAsia="Times New Roman"/>
          <w:iCs/>
          <w:color w:val="000000"/>
          <w:spacing w:val="3"/>
        </w:rPr>
      </w:pPr>
    </w:p>
    <w:p w:rsidR="00D079AE" w:rsidRDefault="00D079AE" w:rsidP="00D079AE">
      <w:pPr>
        <w:jc w:val="both"/>
      </w:pPr>
      <w:r>
        <w:t>Раздел: «</w:t>
      </w:r>
      <w:r>
        <w:rPr>
          <w:b/>
        </w:rPr>
        <w:t>Рекламный и полиграфический дизайн».  (28 часов)</w:t>
      </w:r>
    </w:p>
    <w:p w:rsidR="00D079AE" w:rsidRDefault="00D079AE" w:rsidP="00D079AE">
      <w:pPr>
        <w:spacing w:line="100" w:lineRule="atLeast"/>
        <w:jc w:val="both"/>
        <w:rPr>
          <w:rFonts w:eastAsia="Times New Roman"/>
          <w:b/>
          <w:color w:val="000000"/>
          <w:spacing w:val="-3"/>
        </w:rPr>
      </w:pPr>
      <w:r>
        <w:t>Тема: «</w:t>
      </w:r>
      <w:r>
        <w:rPr>
          <w:b/>
          <w:i/>
        </w:rPr>
        <w:t>Рекламный дизайн.  Создание вывесок, рекламных щитов для социума».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2"/>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2"/>
        </w:rPr>
        <w:t>Многообразие современной материально-вещ</w:t>
      </w:r>
      <w:r>
        <w:rPr>
          <w:rFonts w:eastAsia="Times New Roman"/>
          <w:color w:val="000000"/>
          <w:spacing w:val="-2"/>
        </w:rPr>
        <w:t>ной среды. Плоскостная композиция в дизайне. Разнообразие полиграфического дизайна, его художественно-композиционные, ви</w:t>
      </w:r>
      <w:r>
        <w:rPr>
          <w:rFonts w:eastAsia="Times New Roman"/>
          <w:color w:val="000000"/>
          <w:spacing w:val="2"/>
        </w:rPr>
        <w:t>зуально-психологические и социальные аспекты.</w:t>
      </w:r>
    </w:p>
    <w:p w:rsidR="00D079AE" w:rsidRDefault="00D079AE" w:rsidP="00D079AE">
      <w:pPr>
        <w:spacing w:line="100" w:lineRule="atLeast"/>
        <w:jc w:val="both"/>
      </w:pPr>
      <w:r>
        <w:rPr>
          <w:b/>
        </w:rPr>
        <w:t>Практика (3 часа):</w:t>
      </w:r>
      <w:r>
        <w:rPr>
          <w:rFonts w:eastAsia="Times New Roman"/>
          <w:b/>
          <w:color w:val="000000"/>
          <w:spacing w:val="-2"/>
        </w:rPr>
        <w:t xml:space="preserve"> </w:t>
      </w:r>
    </w:p>
    <w:p w:rsidR="00D079AE" w:rsidRDefault="00D079AE" w:rsidP="00D079AE">
      <w:pPr>
        <w:spacing w:line="100" w:lineRule="atLeast"/>
        <w:jc w:val="both"/>
      </w:pPr>
      <w:r>
        <w:t>Выполнение эскиза на свободную или заданную тему.</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Шрифт как необходимый элемент и выразительное средство художественного проекта».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3"/>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Pr>
          <w:rFonts w:eastAsia="Times New Roman"/>
          <w:color w:val="000000"/>
          <w:spacing w:val="8"/>
        </w:rPr>
        <w:t>графской строки как элементов плоскостной композиции.</w:t>
      </w:r>
    </w:p>
    <w:p w:rsidR="00D079AE" w:rsidRDefault="00D079AE" w:rsidP="00D079AE">
      <w:pPr>
        <w:spacing w:line="100" w:lineRule="atLeast"/>
        <w:jc w:val="both"/>
        <w:rPr>
          <w:rFonts w:eastAsia="Times New Roman"/>
          <w:color w:val="000000"/>
          <w:spacing w:val="-4"/>
        </w:rPr>
      </w:pPr>
      <w:r>
        <w:rPr>
          <w:b/>
        </w:rPr>
        <w:lastRenderedPageBreak/>
        <w:t>Практика (3 часа):</w:t>
      </w:r>
    </w:p>
    <w:p w:rsidR="00D079AE" w:rsidRDefault="00D079AE" w:rsidP="00D079AE">
      <w:pPr>
        <w:spacing w:line="100" w:lineRule="atLeast"/>
        <w:jc w:val="both"/>
      </w:pPr>
      <w:r>
        <w:rPr>
          <w:rFonts w:eastAsia="Times New Roman"/>
          <w:color w:val="000000"/>
          <w:spacing w:val="-4"/>
        </w:rPr>
        <w:t>Выполнение шрифтовых композиций (название учеб</w:t>
      </w:r>
      <w:r>
        <w:rPr>
          <w:rFonts w:eastAsia="Times New Roman"/>
          <w:color w:val="000000"/>
          <w:spacing w:val="-1"/>
        </w:rPr>
        <w:t>ного предмета, учебного кабинета и т. п.).</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Полиграфический дизайн». (5 часов)</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3"/>
        </w:rPr>
        <w:t xml:space="preserve">Многообразие видов полиграфического дизайна: от визитки до </w:t>
      </w:r>
      <w:r>
        <w:rPr>
          <w:rFonts w:eastAsia="Times New Roman"/>
          <w:color w:val="000000"/>
          <w:spacing w:val="6"/>
        </w:rPr>
        <w:t>книги. Соединение текста и изображения. Элементы, составляю</w:t>
      </w:r>
      <w:r>
        <w:rPr>
          <w:rFonts w:eastAsia="Times New Roman"/>
          <w:color w:val="000000"/>
          <w:spacing w:val="3"/>
        </w:rPr>
        <w:t xml:space="preserve">щие конструкцию и художественное оформление книги, журнала. </w:t>
      </w:r>
      <w:r>
        <w:rPr>
          <w:rFonts w:eastAsia="Times New Roman"/>
          <w:color w:val="000000"/>
          <w:spacing w:val="7"/>
        </w:rPr>
        <w:t>Коллажная композиция: образность и технология.</w:t>
      </w:r>
    </w:p>
    <w:p w:rsidR="00D079AE" w:rsidRDefault="00D079AE" w:rsidP="00D079AE">
      <w:pPr>
        <w:spacing w:line="100" w:lineRule="atLeast"/>
        <w:jc w:val="both"/>
        <w:rPr>
          <w:rFonts w:eastAsia="Times New Roman"/>
          <w:color w:val="000000"/>
          <w:spacing w:val="9"/>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color w:val="000000"/>
          <w:spacing w:val="9"/>
        </w:rPr>
      </w:pPr>
      <w:r>
        <w:rPr>
          <w:rFonts w:eastAsia="Times New Roman"/>
          <w:color w:val="000000"/>
          <w:spacing w:val="9"/>
        </w:rPr>
        <w:t>1) макет разворота или обложки книг;</w:t>
      </w:r>
    </w:p>
    <w:p w:rsidR="00D079AE" w:rsidRDefault="00D079AE" w:rsidP="00D079AE">
      <w:pPr>
        <w:spacing w:line="100" w:lineRule="atLeast"/>
        <w:jc w:val="both"/>
      </w:pPr>
      <w:r>
        <w:rPr>
          <w:color w:val="000000"/>
          <w:spacing w:val="9"/>
        </w:rPr>
        <w:t xml:space="preserve">2) </w:t>
      </w:r>
      <w:r>
        <w:rPr>
          <w:rFonts w:eastAsia="Times New Roman"/>
          <w:color w:val="000000"/>
          <w:spacing w:val="9"/>
        </w:rPr>
        <w:t>макет разворота журнала.</w:t>
      </w:r>
    </w:p>
    <w:p w:rsidR="00D079AE" w:rsidRDefault="00D079AE" w:rsidP="00D079AE">
      <w:pPr>
        <w:spacing w:line="100" w:lineRule="atLeast"/>
        <w:jc w:val="both"/>
      </w:pPr>
    </w:p>
    <w:p w:rsidR="00D079AE" w:rsidRDefault="00D079AE" w:rsidP="00D079AE">
      <w:pPr>
        <w:jc w:val="both"/>
        <w:rPr>
          <w:rFonts w:eastAsia="Times New Roman"/>
          <w:b/>
          <w:color w:val="000000"/>
          <w:spacing w:val="-3"/>
        </w:rPr>
      </w:pPr>
      <w:r>
        <w:t>Тема: «</w:t>
      </w:r>
      <w:r>
        <w:rPr>
          <w:b/>
          <w:i/>
        </w:rPr>
        <w:t>Помощь в оформлении школьной газеты». (3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10"/>
        </w:rPr>
      </w:pPr>
      <w:r>
        <w:rPr>
          <w:rFonts w:eastAsia="Times New Roman"/>
          <w:b/>
          <w:color w:val="000000"/>
          <w:spacing w:val="-3"/>
        </w:rPr>
        <w:t>Теория (1 час):</w:t>
      </w:r>
    </w:p>
    <w:p w:rsidR="00D079AE" w:rsidRDefault="00D079AE" w:rsidP="00D079AE">
      <w:pPr>
        <w:spacing w:line="100" w:lineRule="atLeast"/>
        <w:jc w:val="both"/>
        <w:rPr>
          <w:b/>
        </w:rPr>
      </w:pPr>
      <w:r>
        <w:rPr>
          <w:rFonts w:eastAsia="Times New Roman"/>
          <w:color w:val="000000"/>
          <w:spacing w:val="10"/>
        </w:rPr>
        <w:t>Синтез слова и изображения в искусстве плаката, монтаж</w:t>
      </w:r>
      <w:r>
        <w:rPr>
          <w:rFonts w:eastAsia="Times New Roman"/>
          <w:color w:val="000000"/>
          <w:spacing w:val="3"/>
        </w:rPr>
        <w:t>ность их соединения, образно-информационная цельность. Стили</w:t>
      </w:r>
      <w:r>
        <w:rPr>
          <w:rFonts w:eastAsia="Times New Roman"/>
          <w:color w:val="000000"/>
          <w:spacing w:val="7"/>
        </w:rPr>
        <w:t xml:space="preserve">стика изображений и способы их композиционного расположения </w:t>
      </w:r>
      <w:r>
        <w:rPr>
          <w:rFonts w:eastAsia="Times New Roman"/>
          <w:color w:val="000000"/>
          <w:spacing w:val="8"/>
        </w:rPr>
        <w:t>в пространстве плаката.</w:t>
      </w:r>
    </w:p>
    <w:p w:rsidR="00D079AE" w:rsidRDefault="00D079AE" w:rsidP="00D079AE">
      <w:pPr>
        <w:spacing w:line="100" w:lineRule="atLeast"/>
        <w:jc w:val="both"/>
      </w:pPr>
      <w:r>
        <w:rPr>
          <w:b/>
        </w:rPr>
        <w:t xml:space="preserve"> Практика (2 часа):</w:t>
      </w:r>
      <w:r>
        <w:rPr>
          <w:rFonts w:eastAsia="Times New Roman"/>
          <w:b/>
          <w:color w:val="000000"/>
          <w:spacing w:val="-2"/>
        </w:rPr>
        <w:t xml:space="preserve"> </w:t>
      </w:r>
      <w:r>
        <w:rPr>
          <w:rFonts w:eastAsia="Times New Roman"/>
          <w:iCs/>
          <w:color w:val="000000"/>
          <w:spacing w:val="5"/>
        </w:rPr>
        <w:t xml:space="preserve">Выполнение </w:t>
      </w:r>
      <w:r>
        <w:rPr>
          <w:rFonts w:eastAsia="Times New Roman"/>
          <w:color w:val="000000"/>
          <w:spacing w:val="7"/>
        </w:rPr>
        <w:t>макета плаката.</w:t>
      </w:r>
    </w:p>
    <w:p w:rsidR="00D079AE" w:rsidRDefault="00D079AE" w:rsidP="00D079AE">
      <w:pPr>
        <w:spacing w:line="100" w:lineRule="atLeast"/>
        <w:jc w:val="both"/>
        <w:rPr>
          <w:rFonts w:eastAsia="Times New Roman"/>
          <w:b/>
          <w:color w:val="000000"/>
          <w:spacing w:val="-3"/>
        </w:rPr>
      </w:pPr>
      <w:r>
        <w:t>Тема: «</w:t>
      </w:r>
      <w:r>
        <w:rPr>
          <w:b/>
          <w:i/>
        </w:rPr>
        <w:t>Фотография в современном дизайне». (5 часа)</w:t>
      </w:r>
      <w:r>
        <w:rPr>
          <w:b/>
          <w:i/>
        </w:rPr>
        <w:tab/>
      </w:r>
    </w:p>
    <w:p w:rsidR="00D079AE" w:rsidRDefault="00D079AE" w:rsidP="00D079AE">
      <w:pPr>
        <w:spacing w:line="100" w:lineRule="atLeast"/>
        <w:jc w:val="both"/>
        <w:rPr>
          <w:rFonts w:eastAsia="Times New Roman"/>
          <w:color w:val="000000"/>
          <w:spacing w:val="4"/>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rFonts w:eastAsia="Times New Roman"/>
          <w:color w:val="000000"/>
          <w:spacing w:val="7"/>
        </w:rPr>
      </w:pPr>
      <w:r>
        <w:rPr>
          <w:rFonts w:eastAsia="Times New Roman"/>
          <w:color w:val="000000"/>
          <w:spacing w:val="4"/>
        </w:rPr>
        <w:t xml:space="preserve">Художественно-композиционные моменты в съемке. </w:t>
      </w:r>
    </w:p>
    <w:p w:rsidR="00D079AE" w:rsidRDefault="00D079AE" w:rsidP="00D079AE">
      <w:pPr>
        <w:spacing w:line="100" w:lineRule="atLeast"/>
        <w:jc w:val="both"/>
        <w:rPr>
          <w:rFonts w:eastAsia="Times New Roman"/>
          <w:color w:val="000000"/>
          <w:spacing w:val="-1"/>
        </w:rPr>
      </w:pPr>
      <w:r>
        <w:rPr>
          <w:rFonts w:eastAsia="Times New Roman"/>
          <w:color w:val="000000"/>
          <w:spacing w:val="7"/>
        </w:rPr>
        <w:t>Выбор объекта съемки — это искусство видения. Идея художни</w:t>
      </w:r>
      <w:r>
        <w:rPr>
          <w:rFonts w:eastAsia="Times New Roman"/>
          <w:color w:val="000000"/>
          <w:spacing w:val="4"/>
        </w:rPr>
        <w:t xml:space="preserve">ка и съемка. </w:t>
      </w:r>
    </w:p>
    <w:p w:rsidR="00D079AE" w:rsidRDefault="00D079AE" w:rsidP="00D079AE">
      <w:pPr>
        <w:spacing w:line="100" w:lineRule="atLeast"/>
        <w:jc w:val="both"/>
        <w:rPr>
          <w:rFonts w:eastAsia="Times New Roman"/>
          <w:color w:val="000000"/>
          <w:spacing w:val="1"/>
        </w:rPr>
      </w:pPr>
      <w:r>
        <w:rPr>
          <w:rFonts w:eastAsia="Times New Roman"/>
          <w:color w:val="000000"/>
          <w:spacing w:val="-1"/>
        </w:rPr>
        <w:t>Свет — изобразительный язык фотографии. Роль света в вы</w:t>
      </w:r>
      <w:r>
        <w:rPr>
          <w:rFonts w:eastAsia="Times New Roman"/>
          <w:color w:val="000000"/>
          <w:spacing w:val="-2"/>
        </w:rPr>
        <w:t>явлении формы и фактуры вещи. Свет в натюрморте — постановочный, в пейзаже — природный. Передача светоцветового состо</w:t>
      </w:r>
      <w:r>
        <w:rPr>
          <w:rFonts w:eastAsia="Times New Roman"/>
          <w:color w:val="000000"/>
          <w:spacing w:val="-1"/>
        </w:rPr>
        <w:t>яния природы — средство образно-эмоциональной выразительнос</w:t>
      </w:r>
      <w:r>
        <w:rPr>
          <w:rFonts w:eastAsia="Times New Roman"/>
          <w:color w:val="000000"/>
          <w:spacing w:val="-2"/>
        </w:rPr>
        <w:t xml:space="preserve">ти фотопейзажа. </w:t>
      </w:r>
      <w:r>
        <w:rPr>
          <w:rFonts w:eastAsia="Times New Roman"/>
          <w:color w:val="000000"/>
          <w:spacing w:val="2"/>
        </w:rPr>
        <w:t>Цвет в фотографии: превраще</w:t>
      </w:r>
      <w:r>
        <w:rPr>
          <w:rFonts w:eastAsia="Times New Roman"/>
          <w:color w:val="000000"/>
          <w:spacing w:val="3"/>
        </w:rPr>
        <w:t>ние «природности» цвета в «художественность».</w:t>
      </w:r>
    </w:p>
    <w:p w:rsidR="00D079AE" w:rsidRDefault="00D079AE" w:rsidP="00D079AE">
      <w:pPr>
        <w:spacing w:line="100" w:lineRule="atLeast"/>
        <w:jc w:val="both"/>
        <w:rPr>
          <w:rFonts w:eastAsia="Times New Roman"/>
          <w:color w:val="000000"/>
          <w:spacing w:val="2"/>
        </w:rPr>
      </w:pPr>
      <w:r>
        <w:rPr>
          <w:rFonts w:eastAsia="Times New Roman"/>
          <w:color w:val="000000"/>
          <w:spacing w:val="1"/>
        </w:rPr>
        <w:t>Графическое искусство черно-белой фотографии.</w:t>
      </w:r>
    </w:p>
    <w:p w:rsidR="00D079AE" w:rsidRDefault="00D079AE" w:rsidP="00D079AE">
      <w:pPr>
        <w:spacing w:line="100" w:lineRule="atLeast"/>
        <w:jc w:val="both"/>
        <w:rPr>
          <w:b/>
        </w:rPr>
      </w:pPr>
      <w:r>
        <w:rPr>
          <w:rFonts w:eastAsia="Times New Roman"/>
          <w:color w:val="000000"/>
          <w:spacing w:val="2"/>
        </w:rPr>
        <w:t>Постановочный</w:t>
      </w:r>
      <w:r>
        <w:t xml:space="preserve"> </w:t>
      </w:r>
      <w:r>
        <w:rPr>
          <w:rFonts w:eastAsia="Times New Roman"/>
          <w:color w:val="000000"/>
          <w:spacing w:val="-1"/>
        </w:rPr>
        <w:t>и репортажный портреты: состояние и мгновение. Грамота порт</w:t>
      </w:r>
      <w:r>
        <w:rPr>
          <w:rFonts w:eastAsia="Times New Roman"/>
          <w:color w:val="000000"/>
          <w:spacing w:val="3"/>
        </w:rPr>
        <w:t xml:space="preserve">ретной съемки: определение точки и места съемки, постановка </w:t>
      </w:r>
      <w:r>
        <w:rPr>
          <w:rFonts w:eastAsia="Times New Roman"/>
          <w:color w:val="000000"/>
          <w:spacing w:val="7"/>
        </w:rPr>
        <w:t xml:space="preserve">света, выбор эмоционально-психологического состояния, позы </w:t>
      </w:r>
      <w:r>
        <w:rPr>
          <w:rFonts w:eastAsia="Times New Roman"/>
          <w:color w:val="000000"/>
          <w:spacing w:val="4"/>
        </w:rPr>
        <w:t xml:space="preserve">и фона </w:t>
      </w:r>
      <w:proofErr w:type="gramStart"/>
      <w:r>
        <w:rPr>
          <w:rFonts w:eastAsia="Times New Roman"/>
          <w:color w:val="000000"/>
          <w:spacing w:val="4"/>
        </w:rPr>
        <w:t>для</w:t>
      </w:r>
      <w:proofErr w:type="gramEnd"/>
      <w:r>
        <w:rPr>
          <w:rFonts w:eastAsia="Times New Roman"/>
          <w:color w:val="000000"/>
          <w:spacing w:val="4"/>
        </w:rPr>
        <w:t xml:space="preserve"> портретируемого.</w:t>
      </w:r>
    </w:p>
    <w:p w:rsidR="00D079AE" w:rsidRDefault="00D079AE" w:rsidP="00D079AE">
      <w:pPr>
        <w:spacing w:line="100" w:lineRule="atLeast"/>
        <w:jc w:val="both"/>
        <w:rPr>
          <w:rFonts w:eastAsia="Times New Roman"/>
          <w:color w:val="000000"/>
          <w:spacing w:val="9"/>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3"/>
        </w:rPr>
      </w:pPr>
      <w:r>
        <w:rPr>
          <w:rFonts w:eastAsia="Times New Roman"/>
          <w:color w:val="000000"/>
          <w:spacing w:val="9"/>
        </w:rPr>
        <w:t>Расширение навыков и опыта работы с фотокамерой; под</w:t>
      </w:r>
      <w:r>
        <w:rPr>
          <w:rFonts w:eastAsia="Times New Roman"/>
          <w:color w:val="000000"/>
          <w:spacing w:val="10"/>
        </w:rPr>
        <w:t xml:space="preserve">готовка к съемке: осмотр объекта, выбор точки съемки, ракурса </w:t>
      </w:r>
      <w:r>
        <w:rPr>
          <w:rFonts w:eastAsia="Times New Roman"/>
          <w:color w:val="000000"/>
          <w:spacing w:val="7"/>
        </w:rPr>
        <w:t>и освещения;</w:t>
      </w:r>
    </w:p>
    <w:p w:rsidR="00D079AE" w:rsidRDefault="00D079AE" w:rsidP="00D079AE">
      <w:pPr>
        <w:spacing w:line="100" w:lineRule="atLeast"/>
        <w:jc w:val="both"/>
        <w:rPr>
          <w:rFonts w:eastAsia="Times New Roman"/>
          <w:color w:val="000000"/>
          <w:spacing w:val="-3"/>
        </w:rPr>
      </w:pPr>
      <w:r>
        <w:rPr>
          <w:rFonts w:eastAsia="Times New Roman"/>
          <w:color w:val="000000"/>
          <w:spacing w:val="-3"/>
        </w:rPr>
        <w:t xml:space="preserve">начало создания коллекции фотографий «Мой фотоальбом»; </w:t>
      </w:r>
    </w:p>
    <w:p w:rsidR="00D079AE" w:rsidRDefault="00D079AE" w:rsidP="00D079AE">
      <w:pPr>
        <w:spacing w:line="100" w:lineRule="atLeast"/>
        <w:jc w:val="both"/>
        <w:rPr>
          <w:rFonts w:eastAsia="Times New Roman"/>
          <w:color w:val="000000"/>
          <w:spacing w:val="-2"/>
        </w:rPr>
      </w:pPr>
      <w:r>
        <w:rPr>
          <w:rFonts w:eastAsia="Times New Roman"/>
          <w:color w:val="000000"/>
          <w:spacing w:val="-3"/>
        </w:rPr>
        <w:t>поиск и подбор в «Мой фотоальбом» пейзажных и на</w:t>
      </w:r>
      <w:r>
        <w:rPr>
          <w:rFonts w:eastAsia="Times New Roman"/>
          <w:color w:val="000000"/>
          <w:spacing w:val="10"/>
        </w:rPr>
        <w:t xml:space="preserve">тюрмортных черно-белых и цветных фотографий (найденных </w:t>
      </w:r>
      <w:r>
        <w:rPr>
          <w:rFonts w:eastAsia="Times New Roman"/>
          <w:color w:val="000000"/>
          <w:spacing w:val="1"/>
        </w:rPr>
        <w:t>в журналах, сделанных кем-то или собственных), а также их ана</w:t>
      </w:r>
      <w:r>
        <w:rPr>
          <w:rFonts w:eastAsia="Times New Roman"/>
          <w:color w:val="000000"/>
          <w:spacing w:val="-3"/>
        </w:rPr>
        <w:t>лиз и обсуждение с точки зрения решения художественно-компо</w:t>
      </w:r>
      <w:r>
        <w:rPr>
          <w:rFonts w:eastAsia="Times New Roman"/>
          <w:color w:val="000000"/>
          <w:spacing w:val="3"/>
        </w:rPr>
        <w:t>зиционных и светоцветовых задач;</w:t>
      </w:r>
    </w:p>
    <w:p w:rsidR="00D079AE" w:rsidRDefault="00D079AE" w:rsidP="00D079AE">
      <w:pPr>
        <w:spacing w:line="100" w:lineRule="atLeast"/>
        <w:jc w:val="both"/>
        <w:rPr>
          <w:rFonts w:eastAsia="Times New Roman"/>
          <w:color w:val="000000"/>
          <w:spacing w:val="6"/>
        </w:rPr>
      </w:pPr>
      <w:r>
        <w:rPr>
          <w:rFonts w:eastAsia="Times New Roman"/>
          <w:color w:val="000000"/>
          <w:spacing w:val="-2"/>
        </w:rPr>
        <w:t xml:space="preserve">фотосъемка натюрморта: грамотная постановка </w:t>
      </w:r>
      <w:r>
        <w:rPr>
          <w:rFonts w:eastAsia="Times New Roman"/>
          <w:color w:val="000000"/>
          <w:spacing w:val="-1"/>
        </w:rPr>
        <w:t xml:space="preserve">света, тренинг по выбору точки съемки, ракурса и плана (крупный, </w:t>
      </w:r>
      <w:r>
        <w:rPr>
          <w:rFonts w:eastAsia="Times New Roman"/>
          <w:color w:val="000000"/>
        </w:rPr>
        <w:t>мелкий) при статичной съемке небольшого предмета (ваза с цвета</w:t>
      </w:r>
      <w:r>
        <w:rPr>
          <w:rFonts w:eastAsia="Times New Roman"/>
          <w:color w:val="000000"/>
          <w:spacing w:val="-1"/>
        </w:rPr>
        <w:t xml:space="preserve">ми, статуэтка, графин с водой и т. д.); </w:t>
      </w:r>
    </w:p>
    <w:p w:rsidR="00D079AE" w:rsidRDefault="00D079AE" w:rsidP="00D079AE">
      <w:pPr>
        <w:spacing w:line="100" w:lineRule="atLeast"/>
        <w:jc w:val="both"/>
        <w:rPr>
          <w:rFonts w:eastAsia="Times New Roman"/>
          <w:color w:val="000000"/>
          <w:spacing w:val="1"/>
        </w:rPr>
      </w:pPr>
      <w:r>
        <w:rPr>
          <w:rFonts w:eastAsia="Times New Roman"/>
          <w:color w:val="000000"/>
          <w:spacing w:val="6"/>
        </w:rPr>
        <w:t xml:space="preserve">съемка пейзажа: </w:t>
      </w:r>
      <w:r>
        <w:rPr>
          <w:rFonts w:eastAsia="Times New Roman"/>
          <w:color w:val="000000"/>
          <w:spacing w:val="2"/>
        </w:rPr>
        <w:t xml:space="preserve">решение композиционных и цветосветовых задач при </w:t>
      </w:r>
      <w:r>
        <w:rPr>
          <w:rFonts w:eastAsia="Times New Roman"/>
          <w:color w:val="000000"/>
          <w:spacing w:val="4"/>
        </w:rPr>
        <w:t>съемке пейзажа, передача настроения в пейзаже;</w:t>
      </w:r>
    </w:p>
    <w:p w:rsidR="00D079AE" w:rsidRDefault="00D079AE" w:rsidP="00D079AE">
      <w:pPr>
        <w:spacing w:line="100" w:lineRule="atLeast"/>
        <w:jc w:val="both"/>
        <w:rPr>
          <w:rFonts w:eastAsia="Times New Roman"/>
          <w:color w:val="000000"/>
          <w:spacing w:val="4"/>
        </w:rPr>
      </w:pPr>
      <w:r>
        <w:rPr>
          <w:rFonts w:eastAsia="Times New Roman"/>
          <w:color w:val="000000"/>
          <w:spacing w:val="1"/>
        </w:rPr>
        <w:t xml:space="preserve">фотосъемка   модели   с   различно    поставленным   светом </w:t>
      </w:r>
      <w:r>
        <w:rPr>
          <w:rFonts w:eastAsia="Times New Roman"/>
          <w:color w:val="000000"/>
          <w:spacing w:val="6"/>
        </w:rPr>
        <w:t>и в различных ракурсах;</w:t>
      </w:r>
    </w:p>
    <w:p w:rsidR="00D079AE" w:rsidRDefault="00D079AE" w:rsidP="00D079AE">
      <w:pPr>
        <w:spacing w:line="100" w:lineRule="atLeast"/>
        <w:jc w:val="both"/>
      </w:pPr>
      <w:r>
        <w:rPr>
          <w:rFonts w:eastAsia="Times New Roman"/>
          <w:color w:val="000000"/>
          <w:spacing w:val="4"/>
        </w:rPr>
        <w:t xml:space="preserve">оперативная фотосъемка человека в момент </w:t>
      </w:r>
      <w:r>
        <w:rPr>
          <w:rFonts w:eastAsia="Times New Roman"/>
          <w:color w:val="000000"/>
          <w:spacing w:val="1"/>
        </w:rPr>
        <w:t>какого-либо действия.</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Мир открыток». (6 часов)</w:t>
      </w:r>
      <w:r>
        <w:rPr>
          <w:b/>
          <w:i/>
        </w:rPr>
        <w:tab/>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3"/>
        </w:rPr>
        <w:t>Стили</w:t>
      </w:r>
      <w:r>
        <w:rPr>
          <w:rFonts w:eastAsia="Times New Roman"/>
          <w:color w:val="000000"/>
          <w:spacing w:val="7"/>
        </w:rPr>
        <w:t xml:space="preserve">стика изображения и способы их композиционного расположения </w:t>
      </w:r>
      <w:r>
        <w:rPr>
          <w:rFonts w:eastAsia="Times New Roman"/>
          <w:color w:val="000000"/>
          <w:spacing w:val="8"/>
        </w:rPr>
        <w:t>в пространстве поздравительной открытки.</w:t>
      </w:r>
    </w:p>
    <w:p w:rsidR="00D079AE" w:rsidRDefault="00D079AE" w:rsidP="00D079AE">
      <w:pPr>
        <w:spacing w:line="100" w:lineRule="atLeast"/>
        <w:jc w:val="both"/>
        <w:rPr>
          <w:color w:val="000000"/>
          <w:spacing w:val="-5"/>
        </w:rPr>
      </w:pPr>
      <w:r>
        <w:rPr>
          <w:b/>
        </w:rPr>
        <w:lastRenderedPageBreak/>
        <w:t>Практика (5 часов):</w:t>
      </w:r>
      <w:r>
        <w:rPr>
          <w:rFonts w:eastAsia="Times New Roman"/>
          <w:b/>
          <w:color w:val="000000"/>
          <w:spacing w:val="-2"/>
        </w:rPr>
        <w:t xml:space="preserve"> </w:t>
      </w:r>
    </w:p>
    <w:p w:rsidR="00D079AE" w:rsidRDefault="00D079AE" w:rsidP="00D079AE">
      <w:pPr>
        <w:spacing w:line="100" w:lineRule="atLeast"/>
        <w:jc w:val="both"/>
      </w:pPr>
      <w:r>
        <w:rPr>
          <w:color w:val="000000"/>
          <w:spacing w:val="-5"/>
        </w:rPr>
        <w:t xml:space="preserve">изготовление </w:t>
      </w:r>
      <w:r>
        <w:rPr>
          <w:rFonts w:eastAsia="Times New Roman"/>
          <w:color w:val="000000"/>
          <w:spacing w:val="7"/>
        </w:rPr>
        <w:t>поздравительной открытки.</w:t>
      </w:r>
    </w:p>
    <w:p w:rsidR="00D079AE" w:rsidRDefault="00D079AE" w:rsidP="00D079AE">
      <w:pPr>
        <w:spacing w:line="100" w:lineRule="atLeast"/>
        <w:jc w:val="both"/>
      </w:pPr>
    </w:p>
    <w:p w:rsidR="00D079AE" w:rsidRDefault="00D079AE" w:rsidP="00D079AE">
      <w:pPr>
        <w:jc w:val="both"/>
      </w:pPr>
      <w:r>
        <w:t xml:space="preserve">Раздел: </w:t>
      </w:r>
      <w:r>
        <w:rPr>
          <w:b/>
        </w:rPr>
        <w:t>Особенности архитектуры, интерьера и одежды разных эпох. (54 часов)</w:t>
      </w:r>
    </w:p>
    <w:p w:rsidR="00D079AE" w:rsidRDefault="00D079AE" w:rsidP="00D079AE">
      <w:pPr>
        <w:jc w:val="both"/>
        <w:rPr>
          <w:rFonts w:eastAsia="Times New Roman"/>
          <w:b/>
          <w:color w:val="000000"/>
          <w:spacing w:val="-3"/>
        </w:rPr>
      </w:pPr>
      <w:r>
        <w:t xml:space="preserve">Тема: </w:t>
      </w:r>
      <w:proofErr w:type="gramStart"/>
      <w:r>
        <w:rPr>
          <w:b/>
          <w:i/>
        </w:rPr>
        <w:t xml:space="preserve">Особенности архитектуры, интерьера и одежды Древнего мира (Египет, Др. Греция, Др. Рим) </w:t>
      </w:r>
      <w:r>
        <w:rPr>
          <w:b/>
          <w:i/>
        </w:rPr>
        <w:tab/>
        <w:t xml:space="preserve"> (5 часов)</w:t>
      </w:r>
      <w:r>
        <w:rPr>
          <w:rFonts w:eastAsia="Times New Roman"/>
          <w:b/>
          <w:color w:val="000000"/>
          <w:spacing w:val="-3"/>
        </w:rPr>
        <w:t xml:space="preserve"> </w:t>
      </w:r>
      <w:proofErr w:type="gramEnd"/>
    </w:p>
    <w:p w:rsidR="00D079AE" w:rsidRDefault="00D079AE" w:rsidP="00D079AE">
      <w:pPr>
        <w:spacing w:line="100" w:lineRule="atLeast"/>
        <w:jc w:val="both"/>
        <w:rPr>
          <w:rFonts w:eastAsia="Times New Roman"/>
          <w:color w:val="000000"/>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rPr>
        <w:t>Подчеркивание власти, могу</w:t>
      </w:r>
      <w:r>
        <w:rPr>
          <w:rFonts w:eastAsia="Times New Roman"/>
          <w:color w:val="000000"/>
          <w:spacing w:val="1"/>
        </w:rPr>
        <w:t>щества, знатности египетских фараонов с помощью декоративно</w:t>
      </w:r>
      <w:r>
        <w:rPr>
          <w:rFonts w:eastAsia="Times New Roman"/>
          <w:color w:val="000000"/>
          <w:spacing w:val="6"/>
        </w:rPr>
        <w:t xml:space="preserve">го искусства. Символика украшений Древнего Египта, их связь </w:t>
      </w:r>
      <w:r>
        <w:rPr>
          <w:rFonts w:eastAsia="Times New Roman"/>
          <w:color w:val="000000"/>
          <w:spacing w:val="1"/>
        </w:rPr>
        <w:t>с мировоззрением египтян. Символика цвета в украшениях. От</w:t>
      </w:r>
      <w:r>
        <w:rPr>
          <w:rFonts w:eastAsia="Times New Roman"/>
          <w:color w:val="000000"/>
          <w:spacing w:val="5"/>
        </w:rPr>
        <w:t>личие одежд высших и низших сословий общества.</w:t>
      </w:r>
    </w:p>
    <w:p w:rsidR="00D079AE" w:rsidRDefault="00D079AE" w:rsidP="00D079AE">
      <w:pPr>
        <w:spacing w:line="100" w:lineRule="atLeast"/>
        <w:jc w:val="both"/>
        <w:rPr>
          <w:rFonts w:eastAsia="Times New Roman"/>
          <w:color w:val="000000"/>
          <w:spacing w:val="-1"/>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4"/>
        </w:rPr>
      </w:pPr>
      <w:r>
        <w:rPr>
          <w:rFonts w:eastAsia="Times New Roman"/>
          <w:color w:val="000000"/>
          <w:spacing w:val="-1"/>
        </w:rPr>
        <w:t xml:space="preserve">Выполнение эскизов одежды, украшений (браслетов, ожерелий) </w:t>
      </w:r>
      <w:r>
        <w:rPr>
          <w:rFonts w:eastAsia="Times New Roman"/>
          <w:color w:val="000000"/>
          <w:spacing w:val="4"/>
        </w:rPr>
        <w:t>по мотивам декоративного искусства Древнего Египта;</w:t>
      </w:r>
    </w:p>
    <w:p w:rsidR="00D079AE" w:rsidRDefault="00D079AE" w:rsidP="00D079AE">
      <w:pPr>
        <w:jc w:val="both"/>
      </w:pPr>
      <w:r>
        <w:rPr>
          <w:rFonts w:eastAsia="Times New Roman"/>
          <w:color w:val="000000"/>
          <w:spacing w:val="4"/>
        </w:rPr>
        <w:t>создание папки-раскладушки.</w:t>
      </w:r>
    </w:p>
    <w:p w:rsidR="00D079AE" w:rsidRDefault="00D079AE" w:rsidP="00D079AE">
      <w:pPr>
        <w:spacing w:line="100" w:lineRule="atLeast"/>
        <w:jc w:val="both"/>
        <w:rPr>
          <w:rFonts w:eastAsia="Times New Roman"/>
          <w:b/>
          <w:color w:val="000000"/>
          <w:spacing w:val="-3"/>
        </w:rPr>
      </w:pPr>
      <w:r>
        <w:t>Тема: «</w:t>
      </w:r>
      <w:r>
        <w:rPr>
          <w:b/>
          <w:i/>
        </w:rPr>
        <w:t>Особенности архитектуры, интерьера и одежды Средневековья (Романский стиль, Готика)» (5 часа)</w:t>
      </w:r>
      <w:r>
        <w:rPr>
          <w:rFonts w:eastAsia="Times New Roman"/>
          <w:b/>
          <w:color w:val="000000"/>
          <w:spacing w:val="-3"/>
        </w:rPr>
        <w:t xml:space="preserve"> </w:t>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Особенности архитектуры, интерьера и одежды Средневековья (Романский стиль, Готика).</w:t>
      </w:r>
    </w:p>
    <w:p w:rsidR="00D079AE" w:rsidRDefault="00D079AE" w:rsidP="00D079AE">
      <w:pPr>
        <w:spacing w:line="100" w:lineRule="atLeast"/>
        <w:jc w:val="both"/>
        <w:rPr>
          <w:rFonts w:eastAsia="Times New Roman"/>
          <w:color w:val="000000"/>
          <w:spacing w:val="-2"/>
        </w:rPr>
      </w:pPr>
      <w:r>
        <w:rPr>
          <w:b/>
        </w:rPr>
        <w:t>Практика (4 часа):</w:t>
      </w:r>
      <w:r>
        <w:rPr>
          <w:rFonts w:eastAsia="Times New Roman"/>
          <w:b/>
          <w:color w:val="000000"/>
          <w:spacing w:val="-2"/>
        </w:rPr>
        <w:t xml:space="preserve"> </w:t>
      </w:r>
    </w:p>
    <w:p w:rsidR="00D079AE" w:rsidRDefault="00D079AE" w:rsidP="00D079AE">
      <w:pPr>
        <w:jc w:val="both"/>
      </w:pPr>
      <w:r>
        <w:rPr>
          <w:rFonts w:eastAsia="Times New Roman"/>
          <w:color w:val="000000"/>
          <w:spacing w:val="-2"/>
        </w:rPr>
        <w:t>Выполнение витражной композиции (роспись по стеклу).</w:t>
      </w:r>
    </w:p>
    <w:p w:rsidR="00D079AE" w:rsidRDefault="00D079AE" w:rsidP="00D079AE">
      <w:pPr>
        <w:spacing w:line="100" w:lineRule="atLeast"/>
        <w:jc w:val="both"/>
        <w:rPr>
          <w:b/>
          <w:i/>
        </w:rPr>
      </w:pPr>
      <w:r>
        <w:t>Тема: «</w:t>
      </w:r>
      <w:r>
        <w:rPr>
          <w:b/>
          <w:i/>
        </w:rPr>
        <w:t>Особенности архитектуры, интерьера и одежды эпохи Возрождения»</w:t>
      </w:r>
      <w:r>
        <w:rPr>
          <w:b/>
          <w:i/>
        </w:rPr>
        <w:tab/>
      </w:r>
    </w:p>
    <w:p w:rsidR="00D079AE" w:rsidRDefault="00D079AE" w:rsidP="00D079AE">
      <w:pPr>
        <w:spacing w:line="100" w:lineRule="atLeast"/>
        <w:jc w:val="both"/>
        <w:rPr>
          <w:rFonts w:eastAsia="Times New Roman"/>
          <w:b/>
          <w:color w:val="000000"/>
          <w:spacing w:val="-3"/>
        </w:rPr>
      </w:pPr>
      <w:r>
        <w:rPr>
          <w:b/>
          <w:i/>
        </w:rPr>
        <w:t>(5 часов)</w:t>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1"/>
        </w:rPr>
        <w:t xml:space="preserve">Одежда, костюм, как </w:t>
      </w:r>
      <w:r>
        <w:rPr>
          <w:rFonts w:eastAsia="Times New Roman"/>
          <w:color w:val="000000"/>
          <w:spacing w:val="1"/>
        </w:rPr>
        <w:t>знак положения человека в обще</w:t>
      </w:r>
      <w:r>
        <w:rPr>
          <w:rFonts w:eastAsia="Times New Roman"/>
          <w:color w:val="000000"/>
          <w:spacing w:val="2"/>
        </w:rPr>
        <w:t xml:space="preserve">стве и его намерений, его роли. </w:t>
      </w:r>
    </w:p>
    <w:p w:rsidR="00D079AE" w:rsidRDefault="00D079AE" w:rsidP="00D079AE">
      <w:pPr>
        <w:spacing w:line="100" w:lineRule="atLeast"/>
        <w:jc w:val="both"/>
        <w:rPr>
          <w:rFonts w:eastAsia="Times New Roman"/>
          <w:color w:val="000000"/>
          <w:spacing w:val="-2"/>
        </w:rPr>
      </w:pPr>
      <w:r>
        <w:rPr>
          <w:b/>
        </w:rPr>
        <w:t>Практика (4 часа):</w:t>
      </w:r>
    </w:p>
    <w:p w:rsidR="00D079AE" w:rsidRDefault="00D079AE" w:rsidP="00D079AE">
      <w:pPr>
        <w:spacing w:line="100" w:lineRule="atLeast"/>
        <w:jc w:val="both"/>
      </w:pPr>
      <w:r>
        <w:rPr>
          <w:rFonts w:eastAsia="Times New Roman"/>
          <w:color w:val="000000"/>
          <w:spacing w:val="-2"/>
        </w:rPr>
        <w:t>Индивидуально-коллективная работа — создание де</w:t>
      </w:r>
      <w:r>
        <w:rPr>
          <w:rFonts w:eastAsia="Times New Roman"/>
          <w:color w:val="000000"/>
          <w:spacing w:val="5"/>
        </w:rPr>
        <w:t xml:space="preserve">коративного панно на тему «Бал в интерьере дворца» </w:t>
      </w:r>
      <w:r>
        <w:rPr>
          <w:rFonts w:eastAsia="Times New Roman"/>
          <w:color w:val="000000"/>
        </w:rPr>
        <w:t xml:space="preserve">(выбор композиции; передача </w:t>
      </w:r>
      <w:r>
        <w:rPr>
          <w:rFonts w:eastAsia="Times New Roman"/>
          <w:color w:val="000000"/>
          <w:spacing w:val="-1"/>
        </w:rPr>
        <w:t>стилевого единства декора одежды, предметов интерьера; выявле</w:t>
      </w:r>
      <w:r>
        <w:rPr>
          <w:rFonts w:eastAsia="Times New Roman"/>
          <w:color w:val="000000"/>
          <w:spacing w:val="4"/>
        </w:rPr>
        <w:t>ние социальных принципов в изображаемых костюмах).</w:t>
      </w:r>
    </w:p>
    <w:p w:rsidR="00D079AE" w:rsidRDefault="00D079AE" w:rsidP="00D079AE">
      <w:pPr>
        <w:spacing w:line="100" w:lineRule="atLeast"/>
        <w:jc w:val="both"/>
      </w:pPr>
    </w:p>
    <w:p w:rsidR="00D079AE" w:rsidRDefault="00D079AE" w:rsidP="00D079AE">
      <w:pPr>
        <w:jc w:val="both"/>
        <w:rPr>
          <w:rFonts w:eastAsia="Times New Roman"/>
          <w:b/>
          <w:color w:val="000000"/>
          <w:spacing w:val="-3"/>
        </w:rPr>
      </w:pPr>
      <w:r>
        <w:t xml:space="preserve">Тема: </w:t>
      </w:r>
      <w:r>
        <w:rPr>
          <w:b/>
          <w:i/>
        </w:rPr>
        <w:t xml:space="preserve">«Особенности архитектуры, интерьера и одежды Барокко» </w:t>
      </w:r>
      <w:r>
        <w:rPr>
          <w:b/>
          <w:i/>
        </w:rPr>
        <w:tab/>
        <w:t xml:space="preserve"> (4 часов)</w:t>
      </w:r>
      <w:r>
        <w:rPr>
          <w:b/>
          <w:i/>
        </w:rPr>
        <w:tab/>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proofErr w:type="gramStart"/>
      <w:r>
        <w:rPr>
          <w:rFonts w:eastAsia="Times New Roman"/>
          <w:color w:val="000000"/>
          <w:spacing w:val="1"/>
        </w:rPr>
        <w:t>Барокко, как один из главенствующих стилей в евро</w:t>
      </w:r>
      <w:r>
        <w:rPr>
          <w:rFonts w:eastAsia="Times New Roman"/>
          <w:color w:val="000000"/>
          <w:spacing w:val="12"/>
        </w:rPr>
        <w:t xml:space="preserve">пейской архитектуре и искусстве </w:t>
      </w:r>
      <w:r>
        <w:rPr>
          <w:rFonts w:eastAsia="Times New Roman"/>
          <w:color w:val="000000"/>
          <w:spacing w:val="12"/>
          <w:lang w:val="en-US"/>
        </w:rPr>
        <w:t>XVI</w:t>
      </w:r>
      <w:r>
        <w:rPr>
          <w:rFonts w:eastAsia="Times New Roman"/>
          <w:color w:val="000000"/>
          <w:spacing w:val="12"/>
        </w:rPr>
        <w:t xml:space="preserve"> — середины </w:t>
      </w:r>
      <w:r>
        <w:rPr>
          <w:rFonts w:eastAsia="Times New Roman"/>
          <w:color w:val="000000"/>
          <w:spacing w:val="1"/>
          <w:lang w:val="en-US"/>
        </w:rPr>
        <w:t>XVIII</w:t>
      </w:r>
      <w:r>
        <w:rPr>
          <w:rFonts w:eastAsia="Times New Roman"/>
          <w:color w:val="000000"/>
          <w:spacing w:val="1"/>
        </w:rPr>
        <w:t xml:space="preserve"> в. </w:t>
      </w:r>
      <w:r>
        <w:rPr>
          <w:rFonts w:eastAsia="Times New Roman"/>
          <w:color w:val="000000"/>
          <w:spacing w:val="-3"/>
        </w:rPr>
        <w:t>Изучение дворцово-</w:t>
      </w:r>
      <w:r>
        <w:rPr>
          <w:rFonts w:eastAsia="Times New Roman"/>
          <w:color w:val="000000"/>
          <w:spacing w:val="-2"/>
        </w:rPr>
        <w:t xml:space="preserve">парковых ансамблей: храмы </w:t>
      </w:r>
      <w:r>
        <w:rPr>
          <w:rFonts w:eastAsia="Times New Roman"/>
          <w:color w:val="000000"/>
          <w:spacing w:val="-2"/>
          <w:lang w:val="en-US"/>
        </w:rPr>
        <w:t>XVII</w:t>
      </w:r>
      <w:r>
        <w:rPr>
          <w:rFonts w:eastAsia="Times New Roman"/>
          <w:color w:val="000000"/>
          <w:spacing w:val="-2"/>
        </w:rPr>
        <w:t xml:space="preserve"> в. Московского Кремля, Большой дворец в Петергофе (Петродворце), Зимний </w:t>
      </w:r>
      <w:r>
        <w:rPr>
          <w:rFonts w:eastAsia="Times New Roman"/>
          <w:color w:val="000000"/>
          <w:spacing w:val="-3"/>
        </w:rPr>
        <w:t xml:space="preserve">дворец в Петербурге, павильон «Эрмитаж»; Большой </w:t>
      </w:r>
      <w:r>
        <w:rPr>
          <w:rFonts w:eastAsia="Times New Roman"/>
          <w:color w:val="000000"/>
          <w:spacing w:val="-1"/>
        </w:rPr>
        <w:t>(Екатерининский) дворец в Пушкино (Царском Селе).</w:t>
      </w:r>
      <w:proofErr w:type="gramEnd"/>
      <w:r>
        <w:rPr>
          <w:rFonts w:eastAsia="Times New Roman"/>
          <w:color w:val="000000"/>
          <w:spacing w:val="-1"/>
        </w:rPr>
        <w:t xml:space="preserve"> </w:t>
      </w:r>
      <w:r>
        <w:rPr>
          <w:rFonts w:eastAsia="Times New Roman"/>
          <w:color w:val="000000"/>
          <w:spacing w:val="-3"/>
        </w:rPr>
        <w:t>Рассматриваются интерьеры дворцов Кремля, Зимнего дворца, ограды Петербурга.</w:t>
      </w:r>
      <w:r>
        <w:t xml:space="preserve"> Особенности архитектуры, интерьера и одежды Барокко.</w:t>
      </w:r>
    </w:p>
    <w:p w:rsidR="00D079AE" w:rsidRDefault="00D079AE" w:rsidP="00D079AE">
      <w:pPr>
        <w:spacing w:line="100" w:lineRule="atLeast"/>
        <w:jc w:val="both"/>
      </w:pPr>
      <w:r>
        <w:rPr>
          <w:b/>
        </w:rPr>
        <w:t>Практика (3 часа):</w:t>
      </w:r>
      <w:r>
        <w:rPr>
          <w:rFonts w:eastAsia="Times New Roman"/>
          <w:b/>
          <w:color w:val="000000"/>
          <w:spacing w:val="-2"/>
        </w:rPr>
        <w:t xml:space="preserve"> </w:t>
      </w:r>
    </w:p>
    <w:p w:rsidR="00D079AE" w:rsidRDefault="00D079AE" w:rsidP="00D079AE">
      <w:pPr>
        <w:jc w:val="both"/>
      </w:pPr>
      <w:r>
        <w:t>Выполнение эскиза (копирование) мебели стиля барокко.</w:t>
      </w:r>
    </w:p>
    <w:p w:rsidR="00D079AE" w:rsidRDefault="00D079AE" w:rsidP="00D079AE">
      <w:pPr>
        <w:jc w:val="both"/>
      </w:pPr>
    </w:p>
    <w:p w:rsidR="00D079AE" w:rsidRDefault="00D079AE" w:rsidP="00D079AE">
      <w:pPr>
        <w:jc w:val="both"/>
        <w:rPr>
          <w:rFonts w:eastAsia="Times New Roman"/>
          <w:b/>
          <w:color w:val="000000"/>
          <w:spacing w:val="-3"/>
        </w:rPr>
      </w:pPr>
      <w:r>
        <w:t>Тема: «</w:t>
      </w:r>
      <w:r>
        <w:rPr>
          <w:b/>
          <w:i/>
        </w:rPr>
        <w:t>Особенности архитектуры, интерьера и одежды Рококо».</w:t>
      </w:r>
      <w:r>
        <w:rPr>
          <w:b/>
          <w:i/>
        </w:rPr>
        <w:tab/>
        <w:t>(6 часов)</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(2 час):</w:t>
      </w:r>
      <w:r>
        <w:rPr>
          <w:b/>
        </w:rPr>
        <w:t xml:space="preserve"> </w:t>
      </w:r>
    </w:p>
    <w:p w:rsidR="00D079AE" w:rsidRDefault="00D079AE" w:rsidP="00D079AE">
      <w:pPr>
        <w:spacing w:line="100" w:lineRule="atLeast"/>
        <w:jc w:val="both"/>
        <w:rPr>
          <w:b/>
        </w:rPr>
      </w:pPr>
      <w:r>
        <w:rPr>
          <w:rFonts w:eastAsia="Times New Roman"/>
          <w:color w:val="000000"/>
          <w:spacing w:val="-1"/>
        </w:rPr>
        <w:t>иллюзорность, идиллический мир театраль</w:t>
      </w:r>
      <w:r>
        <w:rPr>
          <w:rFonts w:eastAsia="Times New Roman"/>
          <w:color w:val="000000"/>
          <w:spacing w:val="-2"/>
        </w:rPr>
        <w:t>ной игры стиля Рококо.</w:t>
      </w:r>
    </w:p>
    <w:p w:rsidR="00D079AE" w:rsidRDefault="00D079AE" w:rsidP="00D079AE">
      <w:pPr>
        <w:spacing w:line="100" w:lineRule="atLeast"/>
        <w:jc w:val="both"/>
        <w:rPr>
          <w:rFonts w:eastAsia="Times New Roman"/>
          <w:color w:val="000000"/>
          <w:spacing w:val="-1"/>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1"/>
        </w:rPr>
        <w:t>Рисование (повтор) мотивов рокайля.</w:t>
      </w:r>
    </w:p>
    <w:p w:rsidR="00D079AE" w:rsidRDefault="00D079AE" w:rsidP="00D079AE">
      <w:pPr>
        <w:spacing w:line="100" w:lineRule="atLeast"/>
        <w:jc w:val="both"/>
        <w:rPr>
          <w:rFonts w:eastAsia="Times New Roman"/>
          <w:color w:val="000000"/>
          <w:spacing w:val="-1"/>
        </w:rPr>
      </w:pPr>
      <w:r>
        <w:rPr>
          <w:rFonts w:eastAsia="Times New Roman"/>
          <w:color w:val="000000"/>
          <w:spacing w:val="2"/>
        </w:rPr>
        <w:t>Рисование (повтор) акварелью цветочных декора</w:t>
      </w:r>
      <w:r>
        <w:rPr>
          <w:rFonts w:eastAsia="Times New Roman"/>
          <w:color w:val="000000"/>
          <w:spacing w:val="-1"/>
        </w:rPr>
        <w:t>тивных мотивов в колорите рококо (легкие, изящные бу</w:t>
      </w:r>
      <w:r>
        <w:rPr>
          <w:rFonts w:eastAsia="Times New Roman"/>
          <w:color w:val="000000"/>
        </w:rPr>
        <w:t>кетики, бантики, гирлянды).</w:t>
      </w:r>
    </w:p>
    <w:p w:rsidR="00D079AE" w:rsidRDefault="00D079AE" w:rsidP="00D079AE">
      <w:pPr>
        <w:spacing w:line="100" w:lineRule="atLeast"/>
        <w:jc w:val="both"/>
        <w:rPr>
          <w:color w:val="000000"/>
          <w:spacing w:val="-17"/>
        </w:rPr>
      </w:pPr>
      <w:r>
        <w:rPr>
          <w:rFonts w:eastAsia="Times New Roman"/>
          <w:color w:val="000000"/>
          <w:spacing w:val="-1"/>
        </w:rPr>
        <w:t>Копирование цветочной росписи с фарфоровых из</w:t>
      </w:r>
      <w:r>
        <w:rPr>
          <w:rFonts w:eastAsia="Times New Roman"/>
          <w:color w:val="000000"/>
          <w:spacing w:val="2"/>
        </w:rPr>
        <w:t>делий стиля рококо из собрания музея керамики в Кус</w:t>
      </w:r>
      <w:r>
        <w:rPr>
          <w:rFonts w:eastAsia="Times New Roman"/>
          <w:color w:val="000000"/>
          <w:spacing w:val="-5"/>
        </w:rPr>
        <w:t>ково.</w:t>
      </w:r>
    </w:p>
    <w:p w:rsidR="00D079AE" w:rsidRDefault="00D079AE" w:rsidP="00D079AE">
      <w:pPr>
        <w:spacing w:line="100" w:lineRule="atLeast"/>
        <w:jc w:val="both"/>
        <w:rPr>
          <w:color w:val="000000"/>
          <w:spacing w:val="-17"/>
        </w:rPr>
      </w:pPr>
    </w:p>
    <w:p w:rsidR="00D079AE" w:rsidRDefault="00D079AE" w:rsidP="00D079AE">
      <w:pPr>
        <w:spacing w:line="100" w:lineRule="atLeast"/>
        <w:jc w:val="both"/>
        <w:rPr>
          <w:b/>
          <w:i/>
        </w:rPr>
      </w:pPr>
      <w:r>
        <w:t>Тема: «</w:t>
      </w:r>
      <w:r>
        <w:rPr>
          <w:b/>
          <w:i/>
        </w:rPr>
        <w:t>Особенности архитектуры, интерьера и одежды эпохи Классицизма».</w:t>
      </w:r>
      <w:r>
        <w:rPr>
          <w:b/>
          <w:i/>
        </w:rPr>
        <w:tab/>
      </w:r>
    </w:p>
    <w:p w:rsidR="00D079AE" w:rsidRDefault="00D079AE" w:rsidP="00D079AE">
      <w:pPr>
        <w:spacing w:line="100" w:lineRule="atLeast"/>
        <w:jc w:val="both"/>
        <w:rPr>
          <w:rFonts w:eastAsia="Times New Roman"/>
          <w:b/>
          <w:color w:val="000000"/>
          <w:spacing w:val="-3"/>
        </w:rPr>
      </w:pPr>
      <w:r>
        <w:rPr>
          <w:b/>
          <w:i/>
        </w:rPr>
        <w:lastRenderedPageBreak/>
        <w:t xml:space="preserve">          (5 часов)</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3"/>
        </w:rPr>
        <w:t xml:space="preserve">Классицизм, как художественный стиль в европейском </w:t>
      </w:r>
      <w:r>
        <w:rPr>
          <w:rFonts w:eastAsia="Times New Roman"/>
          <w:color w:val="000000"/>
          <w:spacing w:val="1"/>
        </w:rPr>
        <w:t xml:space="preserve">искусстве </w:t>
      </w:r>
      <w:r>
        <w:rPr>
          <w:rFonts w:eastAsia="Times New Roman"/>
          <w:color w:val="000000"/>
          <w:spacing w:val="1"/>
          <w:lang w:val="en-US"/>
        </w:rPr>
        <w:t>XVII</w:t>
      </w:r>
      <w:r>
        <w:rPr>
          <w:rFonts w:eastAsia="Times New Roman"/>
          <w:color w:val="000000"/>
          <w:spacing w:val="1"/>
        </w:rPr>
        <w:t xml:space="preserve"> — начала </w:t>
      </w:r>
      <w:r>
        <w:rPr>
          <w:rFonts w:eastAsia="Times New Roman"/>
          <w:color w:val="000000"/>
          <w:spacing w:val="1"/>
          <w:lang w:val="en-US"/>
        </w:rPr>
        <w:t>XIX</w:t>
      </w:r>
      <w:r>
        <w:rPr>
          <w:rFonts w:eastAsia="Times New Roman"/>
          <w:color w:val="000000"/>
          <w:spacing w:val="1"/>
        </w:rPr>
        <w:t xml:space="preserve"> </w:t>
      </w:r>
      <w:proofErr w:type="gramStart"/>
      <w:r>
        <w:rPr>
          <w:rFonts w:eastAsia="Times New Roman"/>
          <w:color w:val="000000"/>
          <w:spacing w:val="1"/>
        </w:rPr>
        <w:t>в</w:t>
      </w:r>
      <w:proofErr w:type="gramEnd"/>
      <w:r>
        <w:rPr>
          <w:rFonts w:eastAsia="Times New Roman"/>
          <w:color w:val="000000"/>
          <w:spacing w:val="1"/>
        </w:rPr>
        <w:t xml:space="preserve">. </w:t>
      </w:r>
    </w:p>
    <w:p w:rsidR="00D079AE" w:rsidRDefault="00D079AE" w:rsidP="00D079AE">
      <w:pPr>
        <w:spacing w:line="100" w:lineRule="atLeast"/>
        <w:jc w:val="both"/>
        <w:rPr>
          <w:b/>
        </w:rPr>
      </w:pPr>
      <w:r>
        <w:rPr>
          <w:rFonts w:eastAsia="Times New Roman"/>
          <w:color w:val="000000"/>
          <w:spacing w:val="-2"/>
        </w:rPr>
        <w:t>Изделия из камня. Петербургские гранильные фабри</w:t>
      </w:r>
      <w:r>
        <w:rPr>
          <w:rFonts w:eastAsia="Times New Roman"/>
          <w:color w:val="000000"/>
          <w:spacing w:val="-1"/>
        </w:rPr>
        <w:t xml:space="preserve">ки. Работы Я. Коковкина и Г. Налишова на гранильных </w:t>
      </w:r>
      <w:r>
        <w:rPr>
          <w:rFonts w:eastAsia="Times New Roman"/>
          <w:color w:val="000000"/>
          <w:spacing w:val="-2"/>
        </w:rPr>
        <w:t xml:space="preserve">фабриках. Применение ценных пород камня в отделке </w:t>
      </w:r>
      <w:r>
        <w:rPr>
          <w:rFonts w:eastAsia="Times New Roman"/>
          <w:color w:val="000000"/>
        </w:rPr>
        <w:t xml:space="preserve">дворцовых интерьеров. Проекты декоративных ваз из </w:t>
      </w:r>
      <w:r>
        <w:rPr>
          <w:rFonts w:eastAsia="Times New Roman"/>
          <w:color w:val="000000"/>
          <w:spacing w:val="-3"/>
        </w:rPr>
        <w:t>камня.</w:t>
      </w:r>
    </w:p>
    <w:p w:rsidR="00D079AE" w:rsidRDefault="00D079AE" w:rsidP="00D079AE">
      <w:pPr>
        <w:spacing w:line="100" w:lineRule="atLeast"/>
        <w:jc w:val="both"/>
        <w:rPr>
          <w:rFonts w:eastAsia="Times New Roman"/>
          <w:color w:val="000000"/>
          <w:spacing w:val="2"/>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rPr>
      </w:pPr>
      <w:r>
        <w:rPr>
          <w:rFonts w:eastAsia="Times New Roman"/>
          <w:color w:val="000000"/>
          <w:spacing w:val="2"/>
        </w:rPr>
        <w:t>Выполнение эскиза замка в стиле клас</w:t>
      </w:r>
      <w:r>
        <w:rPr>
          <w:rFonts w:eastAsia="Times New Roman"/>
          <w:color w:val="000000"/>
          <w:spacing w:val="-5"/>
        </w:rPr>
        <w:t>сицизма.</w:t>
      </w:r>
    </w:p>
    <w:p w:rsidR="00D079AE" w:rsidRDefault="00D079AE" w:rsidP="00D079AE">
      <w:pPr>
        <w:jc w:val="both"/>
      </w:pPr>
      <w:r>
        <w:rPr>
          <w:rFonts w:eastAsia="Times New Roman"/>
          <w:color w:val="000000"/>
        </w:rPr>
        <w:t xml:space="preserve">Выполнение эскиза вазы (фарфоровой и каменной) </w:t>
      </w:r>
      <w:r>
        <w:rPr>
          <w:rFonts w:eastAsia="Times New Roman"/>
          <w:color w:val="000000"/>
          <w:spacing w:val="-2"/>
        </w:rPr>
        <w:t>в стиле классицизма.</w:t>
      </w:r>
    </w:p>
    <w:p w:rsidR="00D079AE" w:rsidRDefault="00D079AE" w:rsidP="00D079AE">
      <w:pPr>
        <w:spacing w:line="100" w:lineRule="atLeast"/>
        <w:jc w:val="both"/>
        <w:rPr>
          <w:rFonts w:eastAsia="Times New Roman"/>
          <w:b/>
          <w:color w:val="000000"/>
          <w:spacing w:val="-3"/>
        </w:rPr>
      </w:pPr>
      <w:r>
        <w:t>Тема: «</w:t>
      </w:r>
      <w:r>
        <w:rPr>
          <w:b/>
          <w:i/>
        </w:rPr>
        <w:t xml:space="preserve">Особенности архитектуры, интерьера и одежды стиля Ампир» </w:t>
      </w:r>
      <w:r>
        <w:rPr>
          <w:b/>
          <w:i/>
        </w:rPr>
        <w:tab/>
        <w:t xml:space="preserve"> (5 часов)</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4"/>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rFonts w:eastAsia="Times New Roman"/>
          <w:color w:val="000000"/>
          <w:spacing w:val="-3"/>
        </w:rPr>
      </w:pPr>
      <w:r>
        <w:rPr>
          <w:rFonts w:eastAsia="Times New Roman"/>
          <w:color w:val="000000"/>
          <w:spacing w:val="-4"/>
        </w:rPr>
        <w:t>Мебель. Русский ампир — эпоха расцвета отечествен</w:t>
      </w:r>
      <w:r>
        <w:rPr>
          <w:rFonts w:eastAsia="Times New Roman"/>
          <w:color w:val="000000"/>
          <w:spacing w:val="-2"/>
        </w:rPr>
        <w:t xml:space="preserve">ного мебельного искусства. </w:t>
      </w:r>
    </w:p>
    <w:p w:rsidR="00D079AE" w:rsidRDefault="00D079AE" w:rsidP="00D079AE">
      <w:pPr>
        <w:spacing w:line="100" w:lineRule="atLeast"/>
        <w:jc w:val="both"/>
        <w:rPr>
          <w:b/>
        </w:rPr>
      </w:pPr>
      <w:r>
        <w:rPr>
          <w:rFonts w:eastAsia="Times New Roman"/>
          <w:color w:val="000000"/>
          <w:spacing w:val="-3"/>
        </w:rPr>
        <w:t xml:space="preserve">Наиболее </w:t>
      </w:r>
      <w:r>
        <w:rPr>
          <w:rFonts w:eastAsia="Times New Roman"/>
          <w:color w:val="000000"/>
          <w:spacing w:val="2"/>
        </w:rPr>
        <w:t xml:space="preserve">важные центры мебельного производства (мастерские </w:t>
      </w:r>
      <w:r>
        <w:rPr>
          <w:rFonts w:eastAsia="Times New Roman"/>
          <w:color w:val="000000"/>
          <w:spacing w:val="-3"/>
        </w:rPr>
        <w:t>при усадьбах в Останкине и Архангельском).</w:t>
      </w:r>
    </w:p>
    <w:p w:rsidR="00D079AE" w:rsidRDefault="00D079AE" w:rsidP="00D079AE">
      <w:pPr>
        <w:spacing w:line="100" w:lineRule="atLeast"/>
        <w:jc w:val="both"/>
        <w:rPr>
          <w:rFonts w:eastAsia="Times New Roman"/>
          <w:color w:val="000000"/>
          <w:spacing w:val="-1"/>
        </w:rPr>
      </w:pPr>
      <w:r>
        <w:rPr>
          <w:b/>
        </w:rPr>
        <w:t>Практика (4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1"/>
        </w:rPr>
        <w:t>Разработка серии эскизов по мотивам русского ампира в мебели. Стол, стулья, кресло (белый цвет, золоче</w:t>
      </w:r>
      <w:r>
        <w:rPr>
          <w:rFonts w:eastAsia="Times New Roman"/>
          <w:color w:val="000000"/>
          <w:spacing w:val="-4"/>
        </w:rPr>
        <w:t>ние).</w:t>
      </w:r>
    </w:p>
    <w:p w:rsidR="00D079AE" w:rsidRDefault="00D079AE" w:rsidP="00D079AE">
      <w:pPr>
        <w:spacing w:line="100" w:lineRule="atLeast"/>
        <w:jc w:val="both"/>
      </w:pPr>
      <w:r>
        <w:rPr>
          <w:rFonts w:eastAsia="Times New Roman"/>
          <w:color w:val="000000"/>
          <w:spacing w:val="-2"/>
        </w:rPr>
        <w:t>Оформление интерьеров дворцов. Создание проектов мебели, декоративных ваз, осветительных приборов.</w:t>
      </w:r>
    </w:p>
    <w:p w:rsidR="00D079AE" w:rsidRDefault="00D079AE" w:rsidP="00D079AE">
      <w:pPr>
        <w:spacing w:line="100" w:lineRule="atLeast"/>
        <w:jc w:val="both"/>
      </w:pPr>
    </w:p>
    <w:p w:rsidR="00D079AE" w:rsidRDefault="00D079AE" w:rsidP="00D079AE">
      <w:pPr>
        <w:spacing w:line="100" w:lineRule="atLeast"/>
        <w:jc w:val="both"/>
        <w:rPr>
          <w:b/>
          <w:i/>
        </w:rPr>
      </w:pPr>
      <w:r>
        <w:t>Тема: «</w:t>
      </w:r>
      <w:r>
        <w:rPr>
          <w:b/>
          <w:i/>
        </w:rPr>
        <w:t>Особенности архитектуры, интерьера и одежды в стиле Эклектики»</w:t>
      </w:r>
      <w:r>
        <w:rPr>
          <w:b/>
          <w:i/>
        </w:rPr>
        <w:tab/>
      </w:r>
    </w:p>
    <w:p w:rsidR="00D079AE" w:rsidRDefault="00D079AE" w:rsidP="00D079AE">
      <w:pPr>
        <w:spacing w:line="100" w:lineRule="atLeast"/>
        <w:jc w:val="both"/>
        <w:rPr>
          <w:rFonts w:eastAsia="Times New Roman"/>
          <w:b/>
          <w:color w:val="000000"/>
          <w:spacing w:val="-3"/>
        </w:rPr>
      </w:pPr>
      <w:r>
        <w:rPr>
          <w:b/>
          <w:i/>
        </w:rPr>
        <w:t xml:space="preserve">          (5 часов)</w:t>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Особенности архитектуры, интерьера и одежды в стиле Эклектики.</w:t>
      </w:r>
    </w:p>
    <w:p w:rsidR="00D079AE" w:rsidRDefault="00D079AE" w:rsidP="00D079AE">
      <w:pPr>
        <w:spacing w:line="100" w:lineRule="atLeast"/>
        <w:jc w:val="both"/>
      </w:pPr>
      <w:r>
        <w:rPr>
          <w:b/>
        </w:rPr>
        <w:t>Практика (4 часа):</w:t>
      </w:r>
      <w:r>
        <w:rPr>
          <w:rFonts w:eastAsia="Times New Roman"/>
          <w:b/>
          <w:color w:val="000000"/>
          <w:spacing w:val="-2"/>
        </w:rPr>
        <w:t xml:space="preserve"> </w:t>
      </w:r>
    </w:p>
    <w:p w:rsidR="00D079AE" w:rsidRDefault="00D079AE" w:rsidP="00D079AE">
      <w:pPr>
        <w:spacing w:line="100" w:lineRule="atLeast"/>
        <w:jc w:val="both"/>
      </w:pPr>
      <w:r>
        <w:t>Выполнение эскиза</w:t>
      </w:r>
      <w:r>
        <w:rPr>
          <w:b/>
          <w:i/>
        </w:rPr>
        <w:t xml:space="preserve"> </w:t>
      </w:r>
      <w:r>
        <w:t>интерьера.</w:t>
      </w:r>
    </w:p>
    <w:p w:rsidR="00D079AE" w:rsidRDefault="00D079AE" w:rsidP="00D079AE">
      <w:pPr>
        <w:spacing w:line="100" w:lineRule="atLeast"/>
        <w:jc w:val="both"/>
      </w:pPr>
    </w:p>
    <w:p w:rsidR="00D079AE" w:rsidRDefault="00D079AE" w:rsidP="00D079AE">
      <w:pPr>
        <w:jc w:val="both"/>
        <w:rPr>
          <w:rFonts w:eastAsia="Times New Roman"/>
          <w:b/>
          <w:color w:val="000000"/>
          <w:spacing w:val="-3"/>
        </w:rPr>
      </w:pPr>
      <w:r>
        <w:t>Тема: «</w:t>
      </w:r>
      <w:r>
        <w:rPr>
          <w:b/>
          <w:i/>
        </w:rPr>
        <w:t>Особенности архитектуры, интерьера и одежды эпохи Модерна» (6 часов)</w:t>
      </w:r>
      <w:r>
        <w:rPr>
          <w:rFonts w:eastAsia="Times New Roman"/>
          <w:b/>
          <w:color w:val="000000"/>
          <w:spacing w:val="-3"/>
        </w:rPr>
        <w:t xml:space="preserve"> </w:t>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Особенности архитектуры, интерьера и одежды эпохи Модерна.</w:t>
      </w:r>
    </w:p>
    <w:p w:rsidR="00D079AE" w:rsidRDefault="00D079AE" w:rsidP="00D079AE">
      <w:pPr>
        <w:spacing w:line="100" w:lineRule="atLeast"/>
        <w:jc w:val="both"/>
        <w:rPr>
          <w:rFonts w:eastAsia="Times New Roman"/>
          <w:color w:val="000000"/>
          <w:spacing w:val="-2"/>
        </w:rPr>
      </w:pPr>
      <w:r>
        <w:rPr>
          <w:b/>
        </w:rPr>
        <w:t>Практика (5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2"/>
        </w:rPr>
        <w:t>Зарисовки архитектурных ансамблей в стиле Модерн.</w:t>
      </w:r>
    </w:p>
    <w:p w:rsidR="00D079AE" w:rsidRDefault="00D079AE" w:rsidP="00D079AE">
      <w:pPr>
        <w:spacing w:line="100" w:lineRule="atLeast"/>
        <w:jc w:val="both"/>
        <w:rPr>
          <w:rFonts w:eastAsia="Times New Roman"/>
          <w:color w:val="000000"/>
          <w:spacing w:val="-2"/>
        </w:rPr>
      </w:pPr>
    </w:p>
    <w:p w:rsidR="00D079AE" w:rsidRDefault="00D079AE" w:rsidP="00D079AE">
      <w:pPr>
        <w:spacing w:line="100" w:lineRule="atLeast"/>
        <w:jc w:val="both"/>
        <w:rPr>
          <w:rFonts w:eastAsia="Times New Roman"/>
          <w:b/>
          <w:color w:val="000000"/>
          <w:spacing w:val="-3"/>
        </w:rPr>
      </w:pPr>
      <w:r>
        <w:t>Тема: «</w:t>
      </w:r>
      <w:r>
        <w:rPr>
          <w:b/>
          <w:i/>
        </w:rPr>
        <w:t xml:space="preserve">Особенности архитектуры, интерьера и одежды XX века (конструктивизм, минимализм, </w:t>
      </w:r>
      <w:proofErr w:type="gramStart"/>
      <w:r>
        <w:rPr>
          <w:b/>
          <w:i/>
        </w:rPr>
        <w:t>хай-тек</w:t>
      </w:r>
      <w:proofErr w:type="gramEnd"/>
      <w:r>
        <w:rPr>
          <w:b/>
          <w:i/>
        </w:rPr>
        <w:t xml:space="preserve"> и др.)»</w:t>
      </w:r>
      <w:r>
        <w:rPr>
          <w:b/>
          <w:i/>
        </w:rPr>
        <w:tab/>
        <w:t>(6 часов)</w:t>
      </w:r>
      <w:r>
        <w:tab/>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 xml:space="preserve">История архитектуры, интерьера и одежды XX века (конструктивизм, минимализм, </w:t>
      </w:r>
      <w:proofErr w:type="gramStart"/>
      <w:r>
        <w:t>хай-тек</w:t>
      </w:r>
      <w:proofErr w:type="gramEnd"/>
      <w:r>
        <w:t xml:space="preserve"> и др.)</w:t>
      </w:r>
      <w:r>
        <w:rPr>
          <w:b/>
        </w:rPr>
        <w:tab/>
      </w:r>
    </w:p>
    <w:p w:rsidR="00D079AE" w:rsidRDefault="00D079AE" w:rsidP="00D079AE">
      <w:pPr>
        <w:spacing w:line="100" w:lineRule="atLeast"/>
        <w:jc w:val="both"/>
        <w:rPr>
          <w:rFonts w:eastAsia="Times New Roman"/>
          <w:color w:val="000000"/>
          <w:spacing w:val="-3"/>
        </w:rPr>
      </w:pPr>
      <w:r>
        <w:rPr>
          <w:b/>
        </w:rPr>
        <w:t>Практика (5 часа):</w:t>
      </w:r>
      <w:r>
        <w:rPr>
          <w:rFonts w:eastAsia="Times New Roman"/>
          <w:b/>
          <w:color w:val="000000"/>
          <w:spacing w:val="-2"/>
        </w:rPr>
        <w:t xml:space="preserve"> </w:t>
      </w:r>
    </w:p>
    <w:p w:rsidR="00D079AE" w:rsidRDefault="00D079AE" w:rsidP="00D079AE">
      <w:pPr>
        <w:spacing w:line="100" w:lineRule="atLeast"/>
        <w:jc w:val="both"/>
      </w:pPr>
      <w:r>
        <w:rPr>
          <w:rFonts w:eastAsia="Times New Roman"/>
          <w:color w:val="000000"/>
          <w:spacing w:val="-3"/>
        </w:rPr>
        <w:t>Проектная разработка города  будущего (и его отдель</w:t>
      </w:r>
      <w:r>
        <w:rPr>
          <w:rFonts w:eastAsia="Times New Roman"/>
          <w:color w:val="000000"/>
          <w:spacing w:val="-1"/>
        </w:rPr>
        <w:t>ных фрагментов). Коллективная работа.</w:t>
      </w:r>
    </w:p>
    <w:p w:rsidR="00D079AE" w:rsidRDefault="00D079AE" w:rsidP="00D079AE">
      <w:pPr>
        <w:spacing w:line="100" w:lineRule="atLeast"/>
        <w:jc w:val="both"/>
      </w:pPr>
    </w:p>
    <w:p w:rsidR="00D079AE" w:rsidRDefault="00D079AE" w:rsidP="00D079AE">
      <w:pPr>
        <w:jc w:val="both"/>
      </w:pPr>
      <w:r>
        <w:t>Раздел: «</w:t>
      </w:r>
      <w:r>
        <w:rPr>
          <w:b/>
        </w:rPr>
        <w:t>Ландшафтный дизайн» (34 часа)</w:t>
      </w:r>
    </w:p>
    <w:p w:rsidR="00D079AE" w:rsidRDefault="00D079AE" w:rsidP="00D079AE">
      <w:pPr>
        <w:spacing w:line="100" w:lineRule="atLeast"/>
        <w:jc w:val="both"/>
        <w:rPr>
          <w:rFonts w:eastAsia="Times New Roman"/>
          <w:b/>
          <w:color w:val="000000"/>
          <w:spacing w:val="-3"/>
        </w:rPr>
      </w:pPr>
      <w:r>
        <w:t>Тема: «</w:t>
      </w:r>
      <w:r>
        <w:rPr>
          <w:b/>
          <w:i/>
        </w:rPr>
        <w:t>Значение декоративного оформления участка». (1 час)</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3"/>
        </w:rPr>
      </w:pPr>
      <w:r>
        <w:rPr>
          <w:rFonts w:eastAsia="Times New Roman"/>
          <w:b/>
          <w:color w:val="000000"/>
          <w:spacing w:val="-3"/>
        </w:rPr>
        <w:t>Теория (1 час):</w:t>
      </w:r>
      <w:r>
        <w:rPr>
          <w:b/>
        </w:rPr>
        <w:t xml:space="preserve"> </w:t>
      </w:r>
    </w:p>
    <w:p w:rsidR="00D079AE" w:rsidRDefault="00D079AE" w:rsidP="00D079AE">
      <w:pPr>
        <w:spacing w:line="100" w:lineRule="atLeast"/>
        <w:jc w:val="both"/>
      </w:pPr>
      <w:r>
        <w:rPr>
          <w:rFonts w:eastAsia="Times New Roman"/>
          <w:color w:val="000000"/>
          <w:spacing w:val="-3"/>
        </w:rPr>
        <w:t>Понятие о ландшафтной архитектуре, садово-парковом искус</w:t>
      </w:r>
      <w:r>
        <w:rPr>
          <w:rFonts w:eastAsia="Times New Roman"/>
          <w:color w:val="000000"/>
        </w:rPr>
        <w:t>стве. История использования человеком травянистых и древесных декоративных растений. Основные направления мирового парко</w:t>
      </w:r>
      <w:r>
        <w:rPr>
          <w:rFonts w:eastAsia="Times New Roman"/>
          <w:color w:val="000000"/>
          <w:spacing w:val="-1"/>
        </w:rPr>
        <w:t xml:space="preserve">строения, история и современность. </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rFonts w:eastAsia="Times New Roman"/>
          <w:b/>
          <w:i/>
          <w:color w:val="000000"/>
          <w:spacing w:val="11"/>
        </w:rPr>
        <w:t>Биологические и декоративные особенности рас</w:t>
      </w:r>
      <w:r>
        <w:rPr>
          <w:rFonts w:eastAsia="Times New Roman"/>
          <w:b/>
          <w:i/>
          <w:color w:val="000000"/>
          <w:spacing w:val="8"/>
        </w:rPr>
        <w:t>тений, используемых в зеленом строительстве». (4 часа)</w:t>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1"/>
        </w:rPr>
        <w:t xml:space="preserve">Понятие о древесных растениях; деревья, кустарники, лианы; </w:t>
      </w:r>
      <w:r>
        <w:rPr>
          <w:rFonts w:eastAsia="Times New Roman"/>
          <w:color w:val="000000"/>
        </w:rPr>
        <w:t xml:space="preserve">вечнозеленые, </w:t>
      </w:r>
      <w:r>
        <w:rPr>
          <w:rFonts w:eastAsia="Times New Roman"/>
          <w:color w:val="000000"/>
        </w:rPr>
        <w:lastRenderedPageBreak/>
        <w:t>листопадные. Декоративность: размер и форма кроны, строение и окраска листьев, форма ствола и окраски коры, ве</w:t>
      </w:r>
      <w:r>
        <w:rPr>
          <w:rFonts w:eastAsia="Times New Roman"/>
          <w:color w:val="000000"/>
          <w:spacing w:val="1"/>
        </w:rPr>
        <w:t>личина и окраска цветков и плодов.</w:t>
      </w:r>
      <w:r>
        <w:rPr>
          <w:rFonts w:eastAsia="Times New Roman"/>
          <w:color w:val="000000"/>
          <w:spacing w:val="2"/>
        </w:rPr>
        <w:t xml:space="preserve"> Общие сведения о травянистых растениях открытого грунта. </w:t>
      </w:r>
      <w:r>
        <w:rPr>
          <w:rFonts w:eastAsia="Times New Roman"/>
          <w:color w:val="000000"/>
        </w:rPr>
        <w:t>Классификация растений по продолжительности жизни: одно-, дву</w:t>
      </w:r>
      <w:proofErr w:type="gramStart"/>
      <w:r>
        <w:rPr>
          <w:rFonts w:eastAsia="Times New Roman"/>
          <w:color w:val="000000"/>
        </w:rPr>
        <w:t>х-</w:t>
      </w:r>
      <w:proofErr w:type="gramEnd"/>
      <w:r>
        <w:rPr>
          <w:rFonts w:eastAsia="Times New Roman"/>
          <w:color w:val="000000"/>
          <w:spacing w:val="1"/>
        </w:rPr>
        <w:t xml:space="preserve"> «Многолетники; луковичные, клубнелуковичные, клубневые; </w:t>
      </w:r>
      <w:r>
        <w:rPr>
          <w:rFonts w:eastAsia="Times New Roman"/>
          <w:bCs/>
          <w:color w:val="000000"/>
          <w:spacing w:val="1"/>
        </w:rPr>
        <w:t>па</w:t>
      </w:r>
      <w:r>
        <w:rPr>
          <w:rFonts w:eastAsia="Times New Roman"/>
          <w:bCs/>
          <w:color w:val="000000"/>
          <w:spacing w:val="-3"/>
        </w:rPr>
        <w:t>поротники;</w:t>
      </w:r>
      <w:r>
        <w:rPr>
          <w:rFonts w:eastAsia="Times New Roman"/>
          <w:b/>
          <w:bCs/>
          <w:color w:val="000000"/>
          <w:spacing w:val="-3"/>
        </w:rPr>
        <w:t xml:space="preserve">   </w:t>
      </w:r>
      <w:r>
        <w:rPr>
          <w:rFonts w:eastAsia="Times New Roman"/>
          <w:color w:val="000000"/>
          <w:spacing w:val="-3"/>
        </w:rPr>
        <w:t>красивоцветущие,   декоративно-лиственные,   декора</w:t>
      </w:r>
      <w:r>
        <w:rPr>
          <w:rFonts w:eastAsia="Times New Roman"/>
          <w:color w:val="000000"/>
          <w:spacing w:val="-1"/>
        </w:rPr>
        <w:t>тивно-плодовые, сухоцветы, вьющиеся, ковровые и др.</w:t>
      </w:r>
    </w:p>
    <w:p w:rsidR="00D079AE" w:rsidRDefault="00D079AE" w:rsidP="00D079AE">
      <w:pPr>
        <w:spacing w:line="100" w:lineRule="atLeast"/>
        <w:jc w:val="both"/>
        <w:rPr>
          <w:rFonts w:eastAsia="Times New Roman"/>
          <w:color w:val="000000"/>
          <w:spacing w:val="19"/>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14"/>
        </w:rPr>
      </w:pPr>
      <w:r>
        <w:rPr>
          <w:rFonts w:eastAsia="Times New Roman"/>
          <w:color w:val="000000"/>
          <w:spacing w:val="19"/>
        </w:rPr>
        <w:t>Составление ассортимента дре</w:t>
      </w:r>
      <w:r>
        <w:rPr>
          <w:rFonts w:eastAsia="Times New Roman"/>
          <w:color w:val="000000"/>
          <w:spacing w:val="2"/>
        </w:rPr>
        <w:t xml:space="preserve">весно-кустарниковых и </w:t>
      </w:r>
      <w:r>
        <w:rPr>
          <w:rFonts w:eastAsia="Times New Roman"/>
          <w:color w:val="000000"/>
          <w:spacing w:val="14"/>
        </w:rPr>
        <w:t>тра</w:t>
      </w:r>
      <w:r>
        <w:rPr>
          <w:rFonts w:eastAsia="Times New Roman"/>
          <w:color w:val="000000"/>
          <w:spacing w:val="3"/>
        </w:rPr>
        <w:t xml:space="preserve">вянистых растений </w:t>
      </w:r>
      <w:r>
        <w:rPr>
          <w:rFonts w:eastAsia="Times New Roman"/>
          <w:color w:val="000000"/>
          <w:spacing w:val="2"/>
        </w:rPr>
        <w:t xml:space="preserve">для озеленения пришкольного участка. </w:t>
      </w:r>
    </w:p>
    <w:p w:rsidR="00D079AE" w:rsidRDefault="00D079AE" w:rsidP="00D079AE">
      <w:pPr>
        <w:spacing w:line="100" w:lineRule="atLeast"/>
        <w:jc w:val="both"/>
        <w:rPr>
          <w:rFonts w:eastAsia="Times New Roman"/>
          <w:color w:val="000000"/>
          <w:spacing w:val="14"/>
        </w:rPr>
      </w:pPr>
    </w:p>
    <w:p w:rsidR="00D079AE" w:rsidRDefault="00D079AE" w:rsidP="00D079AE">
      <w:pPr>
        <w:spacing w:line="100" w:lineRule="atLeast"/>
        <w:jc w:val="both"/>
        <w:rPr>
          <w:rFonts w:eastAsia="Times New Roman"/>
          <w:b/>
          <w:color w:val="000000"/>
          <w:spacing w:val="-3"/>
        </w:rPr>
      </w:pPr>
      <w:r>
        <w:t>Тема: «</w:t>
      </w:r>
      <w:r>
        <w:rPr>
          <w:b/>
          <w:i/>
        </w:rPr>
        <w:t>Альпийские горки». (4 часа)</w:t>
      </w:r>
      <w:r>
        <w:rPr>
          <w:b/>
          <w:i/>
        </w:rPr>
        <w:tab/>
      </w:r>
      <w:r>
        <w:rPr>
          <w:b/>
          <w:i/>
        </w:rPr>
        <w:tab/>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1"/>
        </w:rPr>
        <w:t>Понятие об альпийских горках</w:t>
      </w:r>
      <w:r>
        <w:rPr>
          <w:rFonts w:eastAsia="Times New Roman"/>
          <w:color w:val="000000"/>
        </w:rPr>
        <w:t>. Декоративность: размер и форма</w:t>
      </w:r>
      <w:r>
        <w:rPr>
          <w:rFonts w:eastAsia="Times New Roman"/>
          <w:color w:val="000000"/>
          <w:spacing w:val="1"/>
        </w:rPr>
        <w:t>.</w:t>
      </w:r>
      <w:r>
        <w:rPr>
          <w:rFonts w:eastAsia="Times New Roman"/>
          <w:color w:val="000000"/>
          <w:spacing w:val="2"/>
        </w:rPr>
        <w:t xml:space="preserve"> Общие сведения. </w:t>
      </w:r>
    </w:p>
    <w:p w:rsidR="00D079AE" w:rsidRDefault="00D079AE" w:rsidP="00D079AE">
      <w:pPr>
        <w:spacing w:line="100" w:lineRule="atLeast"/>
        <w:jc w:val="both"/>
      </w:pPr>
      <w:r>
        <w:rPr>
          <w:b/>
        </w:rPr>
        <w:t>Практика (3 часа):</w:t>
      </w:r>
      <w:r>
        <w:rPr>
          <w:rFonts w:eastAsia="Times New Roman"/>
          <w:b/>
          <w:color w:val="000000"/>
          <w:spacing w:val="-2"/>
        </w:rPr>
        <w:t xml:space="preserve"> </w:t>
      </w:r>
    </w:p>
    <w:p w:rsidR="00D079AE" w:rsidRDefault="00D079AE" w:rsidP="00D079AE">
      <w:pPr>
        <w:jc w:val="both"/>
      </w:pPr>
      <w:r>
        <w:t>Создание эскизов и макетов альпийских горок.</w:t>
      </w:r>
    </w:p>
    <w:p w:rsidR="00D079AE" w:rsidRDefault="00D079AE" w:rsidP="00D079AE">
      <w:pPr>
        <w:spacing w:line="100" w:lineRule="atLeast"/>
        <w:jc w:val="both"/>
        <w:rPr>
          <w:rFonts w:eastAsia="Times New Roman"/>
          <w:b/>
          <w:color w:val="000000"/>
          <w:spacing w:val="-3"/>
        </w:rPr>
      </w:pPr>
      <w:r>
        <w:t>Тема: «</w:t>
      </w:r>
      <w:r>
        <w:rPr>
          <w:rFonts w:eastAsia="Times New Roman"/>
          <w:b/>
          <w:bCs/>
          <w:i/>
          <w:color w:val="000000"/>
          <w:spacing w:val="5"/>
        </w:rPr>
        <w:t>Композиционные элементы ландшафтного ди</w:t>
      </w:r>
      <w:r>
        <w:rPr>
          <w:rFonts w:eastAsia="Times New Roman"/>
          <w:b/>
          <w:bCs/>
          <w:i/>
          <w:color w:val="000000"/>
          <w:spacing w:val="3"/>
        </w:rPr>
        <w:t xml:space="preserve">зайна и их использование в насаждениях разного назначения» </w:t>
      </w:r>
      <w:r>
        <w:rPr>
          <w:rFonts w:eastAsia="Times New Roman"/>
          <w:b/>
          <w:bCs/>
          <w:color w:val="000000"/>
          <w:spacing w:val="3"/>
        </w:rPr>
        <w:t>(</w:t>
      </w:r>
      <w:r>
        <w:rPr>
          <w:rFonts w:eastAsia="Times New Roman"/>
          <w:b/>
          <w:i/>
          <w:color w:val="000000"/>
          <w:spacing w:val="-1"/>
        </w:rPr>
        <w:t xml:space="preserve">4 </w:t>
      </w:r>
      <w:r>
        <w:rPr>
          <w:rFonts w:eastAsia="Times New Roman"/>
          <w:b/>
          <w:bCs/>
          <w:i/>
          <w:color w:val="000000"/>
          <w:spacing w:val="-1"/>
        </w:rPr>
        <w:t>часа</w:t>
      </w:r>
      <w:r>
        <w:rPr>
          <w:rFonts w:eastAsia="Times New Roman"/>
          <w:b/>
          <w:bCs/>
          <w:color w:val="000000"/>
          <w:spacing w:val="-1"/>
        </w:rPr>
        <w:t>)</w:t>
      </w:r>
    </w:p>
    <w:p w:rsidR="00D079AE" w:rsidRDefault="00D079AE" w:rsidP="00D079AE">
      <w:pPr>
        <w:spacing w:line="100" w:lineRule="atLeast"/>
        <w:jc w:val="both"/>
        <w:rPr>
          <w:rFonts w:eastAsia="Times New Roman"/>
          <w:color w:val="000000"/>
          <w:spacing w:val="-2"/>
        </w:rPr>
      </w:pPr>
      <w:r>
        <w:rPr>
          <w:rFonts w:eastAsia="Times New Roman"/>
          <w:b/>
          <w:color w:val="000000"/>
          <w:spacing w:val="-3"/>
        </w:rPr>
        <w:t>Теория (1 час):</w:t>
      </w:r>
    </w:p>
    <w:p w:rsidR="00D079AE" w:rsidRDefault="00D079AE" w:rsidP="00D079AE">
      <w:pPr>
        <w:spacing w:line="100" w:lineRule="atLeast"/>
        <w:jc w:val="both"/>
        <w:rPr>
          <w:b/>
        </w:rPr>
      </w:pPr>
      <w:r>
        <w:rPr>
          <w:rFonts w:eastAsia="Times New Roman"/>
          <w:color w:val="000000"/>
          <w:spacing w:val="-2"/>
        </w:rPr>
        <w:t>Типы посадок травянистых растений и композиции из деревьев и кустарников: клумбы, рабатка, бордюр, солитер, партер, мик</w:t>
      </w:r>
      <w:r>
        <w:rPr>
          <w:rFonts w:eastAsia="Times New Roman"/>
          <w:color w:val="000000"/>
          <w:spacing w:val="-1"/>
        </w:rPr>
        <w:t>сбордеры, газоны. Массивы, рощи, групповые и одиночные посадки, аллеи, живые изгороди, вертикальное озеленение.</w:t>
      </w:r>
    </w:p>
    <w:p w:rsidR="00D079AE" w:rsidRDefault="00D079AE" w:rsidP="00D079AE">
      <w:pPr>
        <w:spacing w:line="100" w:lineRule="atLeast"/>
        <w:jc w:val="both"/>
        <w:rPr>
          <w:rFonts w:eastAsia="Times New Roman"/>
          <w:color w:val="000000"/>
          <w:spacing w:val="16"/>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rPr>
      </w:pPr>
      <w:r>
        <w:rPr>
          <w:rFonts w:eastAsia="Times New Roman"/>
          <w:color w:val="000000"/>
          <w:spacing w:val="16"/>
        </w:rPr>
        <w:t xml:space="preserve">Проектирование цветочного </w:t>
      </w:r>
      <w:r>
        <w:rPr>
          <w:rFonts w:eastAsia="Times New Roman"/>
          <w:color w:val="000000"/>
        </w:rPr>
        <w:t>оформления на фоне газона.</w:t>
      </w:r>
    </w:p>
    <w:p w:rsidR="00D079AE" w:rsidRDefault="00D079AE" w:rsidP="00D079AE">
      <w:pPr>
        <w:spacing w:line="100" w:lineRule="atLeast"/>
        <w:jc w:val="both"/>
      </w:pPr>
      <w:r>
        <w:rPr>
          <w:rFonts w:eastAsia="Times New Roman"/>
          <w:color w:val="000000"/>
        </w:rPr>
        <w:t xml:space="preserve">Варианты: 1) двусторонней рабатки; </w:t>
      </w:r>
      <w:r>
        <w:rPr>
          <w:rFonts w:eastAsia="Times New Roman"/>
          <w:color w:val="000000"/>
          <w:spacing w:val="-2"/>
        </w:rPr>
        <w:t xml:space="preserve">2) треугольной клумбы с одиночными посадками красивоцветущих </w:t>
      </w:r>
      <w:r>
        <w:rPr>
          <w:rFonts w:eastAsia="Times New Roman"/>
          <w:color w:val="000000"/>
          <w:spacing w:val="-1"/>
        </w:rPr>
        <w:t>кустарников по углам; 3) миксбордера из многолетников.</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Статуи в ландшафтном дизайне».</w:t>
      </w:r>
      <w:r>
        <w:rPr>
          <w:b/>
          <w:i/>
        </w:rPr>
        <w:tab/>
        <w:t>(4 часа)</w:t>
      </w:r>
      <w:r>
        <w:rPr>
          <w:rFonts w:eastAsia="Times New Roman"/>
          <w:b/>
          <w:color w:val="000000"/>
          <w:spacing w:val="-3"/>
        </w:rPr>
        <w:t xml:space="preserve"> </w:t>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 xml:space="preserve">Статуи в ландшафтном дизайне. Садово-парковый дизайн известных дворцов России и зарубежья. </w:t>
      </w:r>
    </w:p>
    <w:p w:rsidR="00D079AE" w:rsidRDefault="00D079AE" w:rsidP="00D079AE">
      <w:pPr>
        <w:spacing w:line="100" w:lineRule="atLeast"/>
        <w:jc w:val="both"/>
      </w:pPr>
      <w:r>
        <w:rPr>
          <w:b/>
        </w:rPr>
        <w:t>Практика (3 часа):</w:t>
      </w:r>
      <w:r>
        <w:rPr>
          <w:rFonts w:eastAsia="Times New Roman"/>
          <w:b/>
          <w:color w:val="000000"/>
          <w:spacing w:val="-2"/>
        </w:rPr>
        <w:t xml:space="preserve"> </w:t>
      </w:r>
    </w:p>
    <w:p w:rsidR="00D079AE" w:rsidRDefault="00D079AE" w:rsidP="00D079AE">
      <w:pPr>
        <w:spacing w:line="100" w:lineRule="atLeast"/>
        <w:jc w:val="both"/>
      </w:pPr>
      <w:r>
        <w:t>Зарисовка известных парковых статуй.</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Ажурные ограды».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20"/>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20"/>
        </w:rPr>
        <w:t xml:space="preserve">Чугунные ограды в Санкт-Петербурге и Москве; их </w:t>
      </w:r>
      <w:r>
        <w:rPr>
          <w:rFonts w:eastAsia="Times New Roman"/>
          <w:color w:val="000000"/>
          <w:spacing w:val="9"/>
        </w:rPr>
        <w:t>назначение и роль в украшении города. Узорные ограды в род</w:t>
      </w:r>
      <w:r>
        <w:rPr>
          <w:rFonts w:eastAsia="Times New Roman"/>
          <w:color w:val="000000"/>
          <w:spacing w:val="8"/>
        </w:rPr>
        <w:t>ном городе, деревянный ажур наличников.</w:t>
      </w:r>
    </w:p>
    <w:p w:rsidR="00D079AE" w:rsidRDefault="00D079AE" w:rsidP="00D079AE">
      <w:pPr>
        <w:spacing w:line="100" w:lineRule="atLeast"/>
        <w:jc w:val="both"/>
        <w:rPr>
          <w:rFonts w:eastAsia="Times New Roman"/>
          <w:color w:val="000000"/>
          <w:spacing w:val="3"/>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pPr>
      <w:r>
        <w:rPr>
          <w:rFonts w:eastAsia="Times New Roman"/>
          <w:color w:val="000000"/>
          <w:spacing w:val="3"/>
        </w:rPr>
        <w:t>Создание проекта ажурной решетки или ворот — вы</w:t>
      </w:r>
      <w:r>
        <w:rPr>
          <w:rFonts w:eastAsia="Times New Roman"/>
          <w:color w:val="000000"/>
          <w:spacing w:val="8"/>
        </w:rPr>
        <w:t xml:space="preserve">резание из сложенной цветной бумаги. </w:t>
      </w:r>
    </w:p>
    <w:p w:rsidR="00D079AE" w:rsidRDefault="00D079AE" w:rsidP="00D079AE">
      <w:pPr>
        <w:spacing w:line="100" w:lineRule="atLeast"/>
        <w:jc w:val="both"/>
      </w:pPr>
    </w:p>
    <w:p w:rsidR="00D079AE" w:rsidRDefault="00D079AE" w:rsidP="00D079AE">
      <w:pPr>
        <w:spacing w:line="100" w:lineRule="atLeast"/>
        <w:jc w:val="both"/>
        <w:rPr>
          <w:rFonts w:eastAsia="Times New Roman"/>
          <w:b/>
          <w:color w:val="000000"/>
          <w:spacing w:val="-3"/>
        </w:rPr>
      </w:pPr>
      <w:r>
        <w:t>Тема: «</w:t>
      </w:r>
      <w:r>
        <w:rPr>
          <w:b/>
          <w:i/>
        </w:rPr>
        <w:t>Фонари на улицах и в парках».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7"/>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7"/>
        </w:rPr>
        <w:t>Художественные образы фонарей. Форму и украшение фона</w:t>
      </w:r>
      <w:r>
        <w:rPr>
          <w:rFonts w:eastAsia="Times New Roman"/>
          <w:color w:val="000000"/>
          <w:spacing w:val="2"/>
        </w:rPr>
        <w:t xml:space="preserve">рей тоже создает художник. Фонари праздничные, торжественные, </w:t>
      </w:r>
      <w:r>
        <w:rPr>
          <w:rFonts w:eastAsia="Times New Roman"/>
          <w:color w:val="000000"/>
          <w:spacing w:val="8"/>
        </w:rPr>
        <w:t xml:space="preserve">лирические. Фонари на улицах городов, в парках. Фонари — </w:t>
      </w:r>
      <w:r>
        <w:rPr>
          <w:rFonts w:eastAsia="Times New Roman"/>
          <w:color w:val="000000"/>
          <w:spacing w:val="-1"/>
        </w:rPr>
        <w:t xml:space="preserve">украшение города. Старинные фонари Москвы и Санкт-Петербурга, </w:t>
      </w:r>
      <w:r>
        <w:rPr>
          <w:rFonts w:eastAsia="Times New Roman"/>
          <w:color w:val="000000"/>
          <w:spacing w:val="5"/>
        </w:rPr>
        <w:t>других городов.</w:t>
      </w:r>
    </w:p>
    <w:p w:rsidR="00D079AE" w:rsidRDefault="00D079AE" w:rsidP="00D079AE">
      <w:pPr>
        <w:spacing w:line="100" w:lineRule="atLeast"/>
        <w:jc w:val="both"/>
        <w:rPr>
          <w:rFonts w:eastAsia="Times New Roman"/>
          <w:color w:val="000000"/>
          <w:spacing w:val="5"/>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pPr>
      <w:r>
        <w:rPr>
          <w:rFonts w:eastAsia="Times New Roman"/>
          <w:color w:val="000000"/>
          <w:spacing w:val="5"/>
        </w:rPr>
        <w:t>графическое изображение или конструирование фор</w:t>
      </w:r>
      <w:r>
        <w:rPr>
          <w:rFonts w:eastAsia="Times New Roman"/>
          <w:color w:val="000000"/>
          <w:spacing w:val="9"/>
        </w:rPr>
        <w:t>мы фонаря из бумаги.</w:t>
      </w:r>
    </w:p>
    <w:p w:rsidR="00D079AE" w:rsidRDefault="00D079AE" w:rsidP="00D079AE">
      <w:pPr>
        <w:spacing w:line="100" w:lineRule="atLeast"/>
        <w:jc w:val="both"/>
        <w:rPr>
          <w:rFonts w:eastAsia="Times New Roman"/>
          <w:b/>
          <w:color w:val="000000"/>
          <w:spacing w:val="-3"/>
        </w:rPr>
      </w:pPr>
      <w:r>
        <w:t>Тема: Проект «Ландшафтный дизайн школьного цветника» (</w:t>
      </w:r>
      <w:r>
        <w:rPr>
          <w:b/>
          <w:i/>
        </w:rPr>
        <w:t>Изготовление макета мини-участка). (4 часа)</w:t>
      </w:r>
      <w:r>
        <w:rPr>
          <w:rFonts w:eastAsia="Times New Roman"/>
          <w:b/>
          <w:color w:val="000000"/>
          <w:spacing w:val="-3"/>
        </w:rPr>
        <w:t xml:space="preserve"> </w:t>
      </w:r>
    </w:p>
    <w:p w:rsidR="00D079AE" w:rsidRDefault="00D079AE" w:rsidP="00D079AE">
      <w:pPr>
        <w:spacing w:line="100" w:lineRule="atLeast"/>
        <w:jc w:val="both"/>
        <w:rPr>
          <w:rFonts w:eastAsia="Times New Roman"/>
          <w:color w:val="000000"/>
          <w:spacing w:val="-1"/>
        </w:rPr>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rPr>
          <w:rFonts w:eastAsia="Times New Roman"/>
          <w:color w:val="000000"/>
          <w:spacing w:val="-1"/>
        </w:rPr>
        <w:lastRenderedPageBreak/>
        <w:t xml:space="preserve">Особенности размещения элементов цветочного и древесно-кустарникового оформления в насаждениях разного назначения. </w:t>
      </w:r>
      <w:proofErr w:type="gramStart"/>
      <w:r>
        <w:rPr>
          <w:rFonts w:eastAsia="Times New Roman"/>
          <w:color w:val="000000"/>
          <w:spacing w:val="-2"/>
        </w:rPr>
        <w:t>Насаждения по функциональному признаку: насаждения общего пользования (парки, скверы, бульвары и т. д.), ограниченного поль</w:t>
      </w:r>
      <w:r>
        <w:rPr>
          <w:rFonts w:eastAsia="Times New Roman"/>
          <w:color w:val="000000"/>
        </w:rPr>
        <w:t>зования (посадки в производственной зоне, вокруг детских лечеб</w:t>
      </w:r>
      <w:r>
        <w:rPr>
          <w:rFonts w:eastAsia="Times New Roman"/>
          <w:color w:val="000000"/>
          <w:spacing w:val="-1"/>
        </w:rPr>
        <w:t>ных учреждений и т. п.), специального назначения (например, защитные), утилитарные (у частных домов, подъездов и т. д.).</w:t>
      </w:r>
      <w:proofErr w:type="gramEnd"/>
      <w:r>
        <w:rPr>
          <w:rFonts w:eastAsia="Times New Roman"/>
          <w:color w:val="000000"/>
          <w:spacing w:val="-1"/>
        </w:rPr>
        <w:t xml:space="preserve"> Особенности подбора и расположения растений в них.</w:t>
      </w:r>
    </w:p>
    <w:p w:rsidR="00D079AE" w:rsidRDefault="00D079AE" w:rsidP="00D079AE">
      <w:pPr>
        <w:spacing w:line="100" w:lineRule="atLeast"/>
        <w:jc w:val="both"/>
        <w:rPr>
          <w:rFonts w:eastAsia="Times New Roman"/>
          <w:color w:val="000000"/>
          <w:spacing w:val="14"/>
        </w:rPr>
      </w:pPr>
      <w:r>
        <w:rPr>
          <w:b/>
        </w:rPr>
        <w:t>Практика (3 часа):</w:t>
      </w:r>
      <w:r>
        <w:rPr>
          <w:rFonts w:eastAsia="Times New Roman"/>
          <w:b/>
          <w:color w:val="000000"/>
          <w:spacing w:val="-2"/>
        </w:rPr>
        <w:t xml:space="preserve"> </w:t>
      </w:r>
    </w:p>
    <w:p w:rsidR="00D079AE" w:rsidRDefault="00D079AE" w:rsidP="00D079AE">
      <w:pPr>
        <w:spacing w:line="100" w:lineRule="atLeast"/>
        <w:jc w:val="both"/>
        <w:rPr>
          <w:rFonts w:eastAsia="Times New Roman"/>
          <w:color w:val="000000"/>
          <w:spacing w:val="-2"/>
        </w:rPr>
      </w:pPr>
      <w:r>
        <w:rPr>
          <w:rFonts w:eastAsia="Times New Roman"/>
          <w:color w:val="000000"/>
          <w:spacing w:val="14"/>
        </w:rPr>
        <w:t xml:space="preserve">Составление проекта озеленения </w:t>
      </w:r>
      <w:r>
        <w:rPr>
          <w:rFonts w:eastAsia="Times New Roman"/>
          <w:color w:val="000000"/>
          <w:spacing w:val="-2"/>
        </w:rPr>
        <w:t xml:space="preserve">территории. </w:t>
      </w:r>
    </w:p>
    <w:p w:rsidR="00D079AE" w:rsidRDefault="00D079AE" w:rsidP="00D079AE">
      <w:pPr>
        <w:spacing w:line="100" w:lineRule="atLeast"/>
        <w:jc w:val="both"/>
      </w:pPr>
      <w:r>
        <w:rPr>
          <w:rFonts w:eastAsia="Times New Roman"/>
          <w:color w:val="000000"/>
          <w:spacing w:val="-2"/>
        </w:rPr>
        <w:t>Варианты: пришкольного участка, подхода к админи</w:t>
      </w:r>
      <w:r>
        <w:rPr>
          <w:rFonts w:eastAsia="Times New Roman"/>
          <w:color w:val="000000"/>
        </w:rPr>
        <w:t>стративному зданию, зоны «тихого» отдыха в парке с использова</w:t>
      </w:r>
      <w:r>
        <w:rPr>
          <w:rFonts w:eastAsia="Times New Roman"/>
          <w:color w:val="000000"/>
          <w:spacing w:val="7"/>
        </w:rPr>
        <w:t xml:space="preserve">нием специального обозначения. </w:t>
      </w:r>
    </w:p>
    <w:p w:rsidR="00D079AE" w:rsidRDefault="00D079AE" w:rsidP="00D079AE">
      <w:pPr>
        <w:spacing w:line="100" w:lineRule="atLeast"/>
        <w:jc w:val="both"/>
      </w:pPr>
    </w:p>
    <w:p w:rsidR="00D079AE" w:rsidRDefault="00D079AE" w:rsidP="00D079AE">
      <w:pPr>
        <w:spacing w:line="100" w:lineRule="atLeast"/>
        <w:jc w:val="both"/>
        <w:rPr>
          <w:b/>
          <w:i/>
        </w:rPr>
      </w:pPr>
      <w:r>
        <w:t xml:space="preserve">Тема: </w:t>
      </w:r>
      <w:r>
        <w:rPr>
          <w:b/>
          <w:i/>
        </w:rPr>
        <w:t>Защита проекта.</w:t>
      </w:r>
      <w:r>
        <w:rPr>
          <w:b/>
          <w:i/>
        </w:rPr>
        <w:tab/>
        <w:t>(1 час)</w:t>
      </w:r>
    </w:p>
    <w:p w:rsidR="00D079AE" w:rsidRDefault="00D079AE" w:rsidP="00D079AE">
      <w:pPr>
        <w:spacing w:line="100" w:lineRule="atLeast"/>
        <w:jc w:val="both"/>
        <w:rPr>
          <w:b/>
          <w:i/>
        </w:rPr>
      </w:pPr>
    </w:p>
    <w:p w:rsidR="00D079AE" w:rsidRDefault="00D079AE" w:rsidP="00D079AE">
      <w:pPr>
        <w:spacing w:line="100" w:lineRule="atLeast"/>
        <w:jc w:val="both"/>
        <w:rPr>
          <w:rFonts w:eastAsia="Times New Roman"/>
          <w:b/>
          <w:color w:val="000000"/>
          <w:spacing w:val="-3"/>
        </w:rPr>
      </w:pPr>
      <w:r>
        <w:t>Тема: «</w:t>
      </w:r>
      <w:r>
        <w:rPr>
          <w:b/>
          <w:i/>
        </w:rPr>
        <w:t>Многообразие профессий в области дизайна». (1 час)</w:t>
      </w:r>
      <w:r>
        <w:rPr>
          <w:rFonts w:eastAsia="Times New Roman"/>
          <w:b/>
          <w:color w:val="000000"/>
          <w:spacing w:val="-3"/>
        </w:rPr>
        <w:t xml:space="preserve"> </w:t>
      </w:r>
    </w:p>
    <w:p w:rsidR="00D079AE" w:rsidRDefault="00D079AE" w:rsidP="00D079AE">
      <w:pPr>
        <w:spacing w:line="100" w:lineRule="atLeast"/>
        <w:jc w:val="both"/>
      </w:pPr>
      <w:r>
        <w:rPr>
          <w:rFonts w:eastAsia="Times New Roman"/>
          <w:b/>
          <w:color w:val="000000"/>
          <w:spacing w:val="-3"/>
        </w:rPr>
        <w:t>Теория (1 час):</w:t>
      </w:r>
      <w:r>
        <w:rPr>
          <w:b/>
        </w:rPr>
        <w:t xml:space="preserve"> </w:t>
      </w:r>
    </w:p>
    <w:p w:rsidR="00D079AE" w:rsidRDefault="00D079AE" w:rsidP="00D079AE">
      <w:pPr>
        <w:spacing w:line="100" w:lineRule="atLeast"/>
        <w:jc w:val="both"/>
        <w:rPr>
          <w:b/>
        </w:rPr>
      </w:pPr>
      <w:r>
        <w:t>Д</w:t>
      </w:r>
      <w:r>
        <w:rPr>
          <w:rFonts w:eastAsia="Times New Roman"/>
          <w:color w:val="000000"/>
          <w:spacing w:val="-1"/>
        </w:rPr>
        <w:t xml:space="preserve">изайнер - ученый, художник или экономист? </w:t>
      </w:r>
      <w:r>
        <w:rPr>
          <w:rFonts w:eastAsia="Times New Roman"/>
          <w:color w:val="000000"/>
          <w:spacing w:val="-2"/>
        </w:rPr>
        <w:t xml:space="preserve">Сведения о профессии, типичные виды деятельности; учреждения, </w:t>
      </w:r>
      <w:r>
        <w:rPr>
          <w:rFonts w:eastAsia="Times New Roman"/>
          <w:color w:val="000000"/>
          <w:spacing w:val="-1"/>
        </w:rPr>
        <w:t>готовящие специалистов в этой области; трудоустройство, востребованность и т. д.</w:t>
      </w:r>
    </w:p>
    <w:p w:rsidR="00D079AE" w:rsidRDefault="00D079AE" w:rsidP="00D079AE">
      <w:pPr>
        <w:spacing w:line="100" w:lineRule="atLeast"/>
        <w:jc w:val="both"/>
        <w:rPr>
          <w:b/>
        </w:rPr>
      </w:pPr>
    </w:p>
    <w:p w:rsidR="00D079AE" w:rsidRDefault="00D079AE" w:rsidP="00D079AE">
      <w:pPr>
        <w:spacing w:line="100" w:lineRule="atLeast"/>
        <w:jc w:val="both"/>
      </w:pPr>
      <w:r>
        <w:t>Тема: «</w:t>
      </w:r>
      <w:r>
        <w:rPr>
          <w:b/>
          <w:i/>
        </w:rPr>
        <w:t>Подведение итогов года». (4 час)</w:t>
      </w:r>
      <w:r>
        <w:rPr>
          <w:b/>
          <w:i/>
        </w:rPr>
        <w:tab/>
      </w:r>
    </w:p>
    <w:p w:rsidR="00D079AE" w:rsidRDefault="00D079AE" w:rsidP="00D079AE">
      <w:pPr>
        <w:spacing w:line="100" w:lineRule="atLeast"/>
        <w:jc w:val="both"/>
      </w:pPr>
      <w:r>
        <w:t>В конце каждого года обучения проводятся итоговые занятия, на которых организуется выставки и презентации отчетных работ обучающихся, подводятся итоги года</w:t>
      </w:r>
      <w:r>
        <w:tab/>
      </w:r>
    </w:p>
    <w:p w:rsidR="00D079AE" w:rsidRDefault="00D079AE" w:rsidP="00D079AE">
      <w:pPr>
        <w:spacing w:line="100" w:lineRule="atLeast"/>
        <w:jc w:val="both"/>
      </w:pPr>
    </w:p>
    <w:p w:rsidR="00D079AE" w:rsidRDefault="00D079AE" w:rsidP="00D079AE">
      <w:pPr>
        <w:jc w:val="both"/>
      </w:pPr>
      <w:r>
        <w:rPr>
          <w:b/>
          <w:i/>
          <w:u w:val="single"/>
        </w:rPr>
        <w:t>Всего часов: 136 часов</w:t>
      </w:r>
    </w:p>
    <w:p w:rsidR="00D079AE" w:rsidRDefault="00D079AE" w:rsidP="00D079AE">
      <w:pPr>
        <w:jc w:val="both"/>
      </w:pPr>
    </w:p>
    <w:p w:rsidR="00D079AE" w:rsidRDefault="00D079AE" w:rsidP="00D079AE">
      <w:pPr>
        <w:jc w:val="center"/>
        <w:rPr>
          <w:b/>
        </w:rPr>
      </w:pPr>
      <w:r>
        <w:rPr>
          <w:b/>
        </w:rPr>
        <w:t xml:space="preserve"> Тематическое планирование  </w:t>
      </w:r>
    </w:p>
    <w:p w:rsidR="00D079AE" w:rsidRDefault="00D079AE" w:rsidP="00D079AE">
      <w:pPr>
        <w:jc w:val="center"/>
      </w:pPr>
      <w:r>
        <w:rPr>
          <w:b/>
        </w:rPr>
        <w:t xml:space="preserve"> </w:t>
      </w:r>
    </w:p>
    <w:tbl>
      <w:tblPr>
        <w:tblW w:w="0" w:type="auto"/>
        <w:tblInd w:w="55" w:type="dxa"/>
        <w:tblLayout w:type="fixed"/>
        <w:tblCellMar>
          <w:top w:w="55" w:type="dxa"/>
          <w:left w:w="55" w:type="dxa"/>
          <w:bottom w:w="55" w:type="dxa"/>
          <w:right w:w="55" w:type="dxa"/>
        </w:tblCellMar>
        <w:tblLook w:val="0000"/>
      </w:tblPr>
      <w:tblGrid>
        <w:gridCol w:w="562"/>
        <w:gridCol w:w="4231"/>
        <w:gridCol w:w="2396"/>
        <w:gridCol w:w="1198"/>
        <w:gridCol w:w="1200"/>
      </w:tblGrid>
      <w:tr w:rsidR="00D079AE" w:rsidTr="003B23E1">
        <w:tc>
          <w:tcPr>
            <w:tcW w:w="56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w:t>
            </w:r>
          </w:p>
        </w:tc>
        <w:tc>
          <w:tcPr>
            <w:tcW w:w="4231"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pStyle w:val="af2"/>
              <w:jc w:val="center"/>
            </w:pPr>
            <w:r>
              <w:t>Название темы</w:t>
            </w:r>
          </w:p>
        </w:tc>
        <w:tc>
          <w:tcPr>
            <w:tcW w:w="4794"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Количество часов</w:t>
            </w:r>
          </w:p>
        </w:tc>
      </w:tr>
      <w:tr w:rsidR="00D079AE" w:rsidTr="003B23E1">
        <w:tc>
          <w:tcPr>
            <w:tcW w:w="562"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4231"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всего</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теория</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практика</w:t>
            </w:r>
          </w:p>
        </w:tc>
      </w:tr>
      <w:tr w:rsidR="00D079AE" w:rsidTr="003B23E1">
        <w:tc>
          <w:tcPr>
            <w:tcW w:w="562" w:type="dxa"/>
            <w:tcBorders>
              <w:left w:val="single" w:sz="1" w:space="0" w:color="000000"/>
              <w:bottom w:val="single" w:sz="1" w:space="0" w:color="000000"/>
            </w:tcBorders>
            <w:shd w:val="clear" w:color="auto" w:fill="auto"/>
          </w:tcPr>
          <w:p w:rsidR="00D079AE" w:rsidRDefault="00D079AE" w:rsidP="003B23E1">
            <w:pPr>
              <w:pStyle w:val="af2"/>
              <w:jc w:val="center"/>
            </w:pPr>
            <w:r>
              <w:t>1</w:t>
            </w:r>
          </w:p>
        </w:tc>
        <w:tc>
          <w:tcPr>
            <w:tcW w:w="4231" w:type="dxa"/>
            <w:tcBorders>
              <w:left w:val="single" w:sz="1" w:space="0" w:color="000000"/>
              <w:bottom w:val="single" w:sz="1" w:space="0" w:color="000000"/>
            </w:tcBorders>
            <w:shd w:val="clear" w:color="auto" w:fill="auto"/>
          </w:tcPr>
          <w:p w:rsidR="00D079AE" w:rsidRDefault="00D079AE" w:rsidP="003B23E1">
            <w:pPr>
              <w:pStyle w:val="af2"/>
            </w:pPr>
            <w:r>
              <w:t>Дизайн — что это такое</w:t>
            </w:r>
          </w:p>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20</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5</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15</w:t>
            </w:r>
          </w:p>
        </w:tc>
      </w:tr>
      <w:tr w:rsidR="00D079AE" w:rsidTr="003B23E1">
        <w:tc>
          <w:tcPr>
            <w:tcW w:w="562" w:type="dxa"/>
            <w:tcBorders>
              <w:left w:val="single" w:sz="1" w:space="0" w:color="000000"/>
              <w:bottom w:val="single" w:sz="1" w:space="0" w:color="000000"/>
            </w:tcBorders>
            <w:shd w:val="clear" w:color="auto" w:fill="auto"/>
          </w:tcPr>
          <w:p w:rsidR="00D079AE" w:rsidRDefault="00D079AE" w:rsidP="003B23E1">
            <w:pPr>
              <w:pStyle w:val="af2"/>
              <w:jc w:val="center"/>
            </w:pPr>
            <w:r>
              <w:t>2</w:t>
            </w:r>
          </w:p>
        </w:tc>
        <w:tc>
          <w:tcPr>
            <w:tcW w:w="4231"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pPr>
            <w:r>
              <w:t xml:space="preserve">Рекламный и полиграфический дизайн. </w:t>
            </w:r>
          </w:p>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28</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7</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21</w:t>
            </w:r>
          </w:p>
        </w:tc>
      </w:tr>
      <w:tr w:rsidR="00D079AE" w:rsidTr="003B23E1">
        <w:tc>
          <w:tcPr>
            <w:tcW w:w="562" w:type="dxa"/>
            <w:tcBorders>
              <w:left w:val="single" w:sz="1" w:space="0" w:color="000000"/>
              <w:bottom w:val="single" w:sz="1" w:space="0" w:color="000000"/>
            </w:tcBorders>
            <w:shd w:val="clear" w:color="auto" w:fill="auto"/>
          </w:tcPr>
          <w:p w:rsidR="00D079AE" w:rsidRDefault="00D079AE" w:rsidP="003B23E1">
            <w:pPr>
              <w:pStyle w:val="af2"/>
              <w:jc w:val="center"/>
            </w:pPr>
            <w:r>
              <w:t>3</w:t>
            </w:r>
          </w:p>
        </w:tc>
        <w:tc>
          <w:tcPr>
            <w:tcW w:w="4231"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pPr>
            <w:r>
              <w:t>Особенности архитектуры, интерьера и одежды разных эпох.</w:t>
            </w:r>
          </w:p>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54</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11</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43</w:t>
            </w:r>
          </w:p>
        </w:tc>
      </w:tr>
      <w:tr w:rsidR="00D079AE" w:rsidTr="003B23E1">
        <w:tc>
          <w:tcPr>
            <w:tcW w:w="562" w:type="dxa"/>
            <w:tcBorders>
              <w:left w:val="single" w:sz="1" w:space="0" w:color="000000"/>
              <w:bottom w:val="single" w:sz="1" w:space="0" w:color="000000"/>
            </w:tcBorders>
            <w:shd w:val="clear" w:color="auto" w:fill="auto"/>
          </w:tcPr>
          <w:p w:rsidR="00D079AE" w:rsidRDefault="00D079AE" w:rsidP="003B23E1">
            <w:pPr>
              <w:pStyle w:val="af2"/>
              <w:jc w:val="center"/>
            </w:pPr>
            <w:r>
              <w:t>4</w:t>
            </w:r>
          </w:p>
        </w:tc>
        <w:tc>
          <w:tcPr>
            <w:tcW w:w="4231"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Ландшафтный дизайн. </w:t>
            </w:r>
          </w:p>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34</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11</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23</w:t>
            </w:r>
          </w:p>
        </w:tc>
      </w:tr>
      <w:tr w:rsidR="00D079AE" w:rsidTr="003B23E1">
        <w:tc>
          <w:tcPr>
            <w:tcW w:w="4793" w:type="dxa"/>
            <w:gridSpan w:val="2"/>
            <w:tcBorders>
              <w:left w:val="single" w:sz="1" w:space="0" w:color="000000"/>
              <w:bottom w:val="single" w:sz="1" w:space="0" w:color="000000"/>
            </w:tcBorders>
            <w:shd w:val="clear" w:color="auto" w:fill="auto"/>
          </w:tcPr>
          <w:p w:rsidR="00D079AE" w:rsidRDefault="00D079AE" w:rsidP="003B23E1">
            <w:pPr>
              <w:pStyle w:val="af2"/>
              <w:jc w:val="center"/>
            </w:pPr>
            <w:r>
              <w:t>ИТОГО:</w:t>
            </w:r>
          </w:p>
        </w:tc>
        <w:tc>
          <w:tcPr>
            <w:tcW w:w="2396" w:type="dxa"/>
            <w:tcBorders>
              <w:left w:val="single" w:sz="1" w:space="0" w:color="000000"/>
              <w:bottom w:val="single" w:sz="1" w:space="0" w:color="000000"/>
            </w:tcBorders>
            <w:shd w:val="clear" w:color="auto" w:fill="auto"/>
          </w:tcPr>
          <w:p w:rsidR="00D079AE" w:rsidRDefault="00D079AE" w:rsidP="003B23E1">
            <w:pPr>
              <w:pStyle w:val="af2"/>
              <w:jc w:val="center"/>
            </w:pPr>
            <w:r>
              <w:t>136</w:t>
            </w:r>
          </w:p>
        </w:tc>
        <w:tc>
          <w:tcPr>
            <w:tcW w:w="1198" w:type="dxa"/>
            <w:tcBorders>
              <w:left w:val="single" w:sz="1" w:space="0" w:color="000000"/>
              <w:bottom w:val="single" w:sz="1" w:space="0" w:color="000000"/>
            </w:tcBorders>
            <w:shd w:val="clear" w:color="auto" w:fill="auto"/>
          </w:tcPr>
          <w:p w:rsidR="00D079AE" w:rsidRDefault="00D079AE" w:rsidP="003B23E1">
            <w:pPr>
              <w:pStyle w:val="af2"/>
              <w:jc w:val="center"/>
            </w:pPr>
            <w:r>
              <w:t>34</w:t>
            </w:r>
          </w:p>
        </w:tc>
        <w:tc>
          <w:tcPr>
            <w:tcW w:w="1200"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rPr>
                <w:b/>
              </w:rPr>
            </w:pPr>
            <w:r>
              <w:t>102</w:t>
            </w:r>
          </w:p>
        </w:tc>
      </w:tr>
    </w:tbl>
    <w:p w:rsidR="00D079AE" w:rsidRDefault="00D079AE" w:rsidP="00D079AE">
      <w:pPr>
        <w:jc w:val="center"/>
        <w:rPr>
          <w:b/>
        </w:rPr>
      </w:pPr>
    </w:p>
    <w:p w:rsidR="00D079AE" w:rsidRDefault="00D079AE" w:rsidP="00D079AE">
      <w:pPr>
        <w:jc w:val="center"/>
        <w:rPr>
          <w:b/>
        </w:rPr>
      </w:pPr>
      <w:r>
        <w:rPr>
          <w:b/>
        </w:rPr>
        <w:t>Поурочное планирование</w:t>
      </w:r>
    </w:p>
    <w:p w:rsidR="00D079AE" w:rsidRDefault="00D079AE" w:rsidP="00D079AE">
      <w:pPr>
        <w:jc w:val="center"/>
        <w:rPr>
          <w:b/>
        </w:rPr>
      </w:pPr>
    </w:p>
    <w:p w:rsidR="00D079AE" w:rsidRDefault="00D079AE" w:rsidP="00D079AE">
      <w:pPr>
        <w:jc w:val="center"/>
      </w:pPr>
      <w:r>
        <w:rPr>
          <w:b/>
          <w:i/>
          <w:iCs/>
        </w:rPr>
        <w:t>Первый год обучения</w:t>
      </w:r>
    </w:p>
    <w:tbl>
      <w:tblPr>
        <w:tblW w:w="0" w:type="auto"/>
        <w:tblInd w:w="55" w:type="dxa"/>
        <w:tblLayout w:type="fixed"/>
        <w:tblCellMar>
          <w:top w:w="55" w:type="dxa"/>
          <w:left w:w="55" w:type="dxa"/>
          <w:bottom w:w="55" w:type="dxa"/>
          <w:right w:w="55" w:type="dxa"/>
        </w:tblCellMar>
        <w:tblLook w:val="0000"/>
      </w:tblPr>
      <w:tblGrid>
        <w:gridCol w:w="6000"/>
        <w:gridCol w:w="1110"/>
        <w:gridCol w:w="1278"/>
        <w:gridCol w:w="1199"/>
      </w:tblGrid>
      <w:tr w:rsidR="00D079AE" w:rsidTr="003B23E1">
        <w:trPr>
          <w:trHeight w:val="632"/>
        </w:trPr>
        <w:tc>
          <w:tcPr>
            <w:tcW w:w="600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spacing w:line="100" w:lineRule="atLeast"/>
              <w:jc w:val="center"/>
            </w:pPr>
            <w:r>
              <w:t>Название разделов и тем</w:t>
            </w:r>
          </w:p>
        </w:tc>
        <w:tc>
          <w:tcPr>
            <w:tcW w:w="3587"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Количество часов</w:t>
            </w:r>
          </w:p>
        </w:tc>
      </w:tr>
      <w:tr w:rsidR="00D079AE" w:rsidTr="003B23E1">
        <w:tc>
          <w:tcPr>
            <w:tcW w:w="6000"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всего</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теория</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bCs/>
              </w:rPr>
            </w:pPr>
            <w:r>
              <w:t>практика</w:t>
            </w: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center"/>
            </w:pPr>
            <w:r>
              <w:rPr>
                <w:b/>
                <w:bCs/>
              </w:rPr>
              <w:t>«Дизайн – что это такое?» (20часов)</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Вводное занятие. Декоративно-прикладное искусство и дизайн.</w:t>
            </w:r>
          </w:p>
          <w:p w:rsidR="00D079AE" w:rsidRDefault="00D079AE" w:rsidP="003B23E1">
            <w:pPr>
              <w:spacing w:line="100" w:lineRule="atLeast"/>
              <w:ind w:left="720"/>
              <w:jc w:val="both"/>
            </w:pPr>
            <w:r>
              <w:t>Техника безопасности, при выполнении практических работ.</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2</w:t>
            </w:r>
          </w:p>
          <w:p w:rsidR="00D079AE" w:rsidRDefault="00D079AE" w:rsidP="003B23E1">
            <w:pPr>
              <w:spacing w:line="100" w:lineRule="atLeast"/>
              <w:jc w:val="both"/>
            </w:pP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lastRenderedPageBreak/>
              <w:t>История возникновения и развития дизайна. Современные направления и виды дизайна.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Особенности творчества художника и дизайнера.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6</w:t>
            </w:r>
          </w:p>
          <w:p w:rsidR="00D079AE" w:rsidRDefault="00D079AE" w:rsidP="003B23E1">
            <w:pPr>
              <w:spacing w:line="100" w:lineRule="atLeast"/>
              <w:jc w:val="both"/>
            </w:pP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5</w:t>
            </w:r>
          </w:p>
          <w:p w:rsidR="00D079AE" w:rsidRDefault="00D079AE" w:rsidP="003B23E1">
            <w:pPr>
              <w:spacing w:line="100" w:lineRule="atLeast"/>
              <w:jc w:val="both"/>
            </w:pP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Графический стиль - основа профессионального творчества дизайнера.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Средства выражения графического дизайна.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p w:rsidR="00D079AE" w:rsidRDefault="00D079AE" w:rsidP="003B23E1">
            <w:pPr>
              <w:spacing w:line="100" w:lineRule="atLeast"/>
              <w:jc w:val="both"/>
            </w:pP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p w:rsidR="00D079AE" w:rsidRDefault="00D079AE" w:rsidP="003B23E1">
            <w:pPr>
              <w:spacing w:line="100" w:lineRule="atLeast"/>
              <w:jc w:val="both"/>
            </w:pP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p w:rsidR="00D079AE" w:rsidRDefault="00D079AE" w:rsidP="003B23E1">
            <w:pPr>
              <w:spacing w:line="100" w:lineRule="atLeast"/>
              <w:jc w:val="both"/>
            </w:pP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center"/>
            </w:pPr>
            <w:r>
              <w:rPr>
                <w:b/>
                <w:bCs/>
              </w:rPr>
              <w:t>Рекламный и полиграфический дизайн. (14 часов)</w:t>
            </w:r>
          </w:p>
          <w:p w:rsidR="00D079AE" w:rsidRDefault="00D079AE" w:rsidP="003B23E1">
            <w:pPr>
              <w:spacing w:line="100" w:lineRule="atLeast"/>
              <w:jc w:val="both"/>
            </w:pP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Рекламный дизайн.  Создание вывесок, рекламных щитов для социума.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Шрифт как необходимый элемент и выразительное средство художественного проекта.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Полиграфический дизайн.</w:t>
            </w:r>
          </w:p>
          <w:p w:rsidR="00D079AE" w:rsidRDefault="00D079AE" w:rsidP="003B23E1">
            <w:pPr>
              <w:spacing w:line="100" w:lineRule="atLeast"/>
              <w:jc w:val="both"/>
            </w:pP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5</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4</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numPr>
                <w:ilvl w:val="0"/>
                <w:numId w:val="22"/>
              </w:numPr>
              <w:spacing w:after="0" w:line="100" w:lineRule="atLeast"/>
              <w:jc w:val="both"/>
            </w:pPr>
            <w:r>
              <w:t xml:space="preserve"> Итоговое занятие года</w:t>
            </w:r>
          </w:p>
        </w:tc>
        <w:tc>
          <w:tcPr>
            <w:tcW w:w="1110"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7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tc>
        <w:tc>
          <w:tcPr>
            <w:tcW w:w="1199"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i/>
                <w:iCs/>
              </w:rPr>
            </w:pPr>
            <w:r>
              <w:t>1</w:t>
            </w:r>
          </w:p>
        </w:tc>
      </w:tr>
    </w:tbl>
    <w:p w:rsidR="00D079AE" w:rsidRDefault="00D079AE" w:rsidP="00D079AE">
      <w:pPr>
        <w:jc w:val="center"/>
        <w:rPr>
          <w:b/>
          <w:i/>
          <w:iCs/>
        </w:rPr>
      </w:pPr>
    </w:p>
    <w:p w:rsidR="00D079AE" w:rsidRDefault="00D079AE" w:rsidP="00D079AE">
      <w:pPr>
        <w:jc w:val="center"/>
      </w:pPr>
      <w:r>
        <w:rPr>
          <w:b/>
          <w:i/>
          <w:iCs/>
        </w:rPr>
        <w:t>Второй год обучения</w:t>
      </w:r>
    </w:p>
    <w:tbl>
      <w:tblPr>
        <w:tblW w:w="0" w:type="auto"/>
        <w:tblInd w:w="55" w:type="dxa"/>
        <w:tblLayout w:type="fixed"/>
        <w:tblCellMar>
          <w:top w:w="55" w:type="dxa"/>
          <w:left w:w="55" w:type="dxa"/>
          <w:bottom w:w="55" w:type="dxa"/>
          <w:right w:w="55" w:type="dxa"/>
        </w:tblCellMar>
        <w:tblLook w:val="0000"/>
      </w:tblPr>
      <w:tblGrid>
        <w:gridCol w:w="6000"/>
        <w:gridCol w:w="1138"/>
        <w:gridCol w:w="1223"/>
        <w:gridCol w:w="1226"/>
      </w:tblGrid>
      <w:tr w:rsidR="00D079AE" w:rsidTr="003B23E1">
        <w:trPr>
          <w:trHeight w:val="505"/>
        </w:trPr>
        <w:tc>
          <w:tcPr>
            <w:tcW w:w="6000"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spacing w:line="100" w:lineRule="atLeast"/>
              <w:jc w:val="center"/>
            </w:pPr>
            <w:r>
              <w:t>Название разделов и тем</w:t>
            </w:r>
          </w:p>
        </w:tc>
        <w:tc>
          <w:tcPr>
            <w:tcW w:w="3587"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center"/>
            </w:pPr>
            <w:r>
              <w:t>Количество часов</w:t>
            </w:r>
          </w:p>
        </w:tc>
      </w:tr>
      <w:tr w:rsidR="00D079AE" w:rsidTr="003B23E1">
        <w:tc>
          <w:tcPr>
            <w:tcW w:w="6000"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всего</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теория</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bCs/>
              </w:rPr>
            </w:pPr>
            <w:r>
              <w:t>практика</w:t>
            </w: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center"/>
            </w:pPr>
            <w:r>
              <w:rPr>
                <w:b/>
                <w:bCs/>
              </w:rPr>
              <w:t>Рекламный и полиграфический дизайн. (14 часов)</w:t>
            </w:r>
          </w:p>
          <w:p w:rsidR="00D079AE" w:rsidRDefault="00D079AE" w:rsidP="003B23E1">
            <w:pPr>
              <w:spacing w:line="100" w:lineRule="atLeast"/>
              <w:jc w:val="both"/>
            </w:pP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1. Вводное занятие</w:t>
            </w:r>
          </w:p>
          <w:p w:rsidR="00D079AE" w:rsidRDefault="00D079AE" w:rsidP="003B23E1">
            <w:pPr>
              <w:pStyle w:val="17"/>
              <w:spacing w:after="0" w:line="100" w:lineRule="atLeast"/>
              <w:ind w:left="0"/>
              <w:jc w:val="both"/>
            </w:pPr>
            <w:r>
              <w:t>Помощь в оформлении школьной газеты.</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2</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2. Фотография в современном дизайне.</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3.Мир открыток.</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4. Проект «Поздравительная открытка»</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2</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bCs/>
              </w:rPr>
            </w:pPr>
            <w:r>
              <w:t>2</w:t>
            </w: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both"/>
              <w:rPr>
                <w:b/>
                <w:bCs/>
              </w:rPr>
            </w:pPr>
            <w:r>
              <w:rPr>
                <w:b/>
                <w:bCs/>
              </w:rPr>
              <w:t>Особенности архитектуры, интерьера и одежды разных эпох. (20 часов)</w:t>
            </w:r>
          </w:p>
          <w:p w:rsidR="00D079AE" w:rsidRDefault="00D079AE" w:rsidP="003B23E1">
            <w:pPr>
              <w:spacing w:line="100" w:lineRule="atLeast"/>
              <w:jc w:val="both"/>
              <w:rPr>
                <w:b/>
                <w:bCs/>
              </w:rPr>
            </w:pP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5. Особенности архитектуры, интерьера и одежды </w:t>
            </w:r>
            <w:r>
              <w:rPr>
                <w:rFonts w:eastAsia="Times New Roman"/>
                <w:color w:val="333333"/>
              </w:rPr>
              <w:t>Древнего мира (Египет, Др. Греция, Др. Рим)</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6. Особенности архитектуры, интерьера и одежды </w:t>
            </w:r>
            <w:r>
              <w:rPr>
                <w:rFonts w:eastAsia="Times New Roman"/>
                <w:color w:val="333333"/>
              </w:rPr>
              <w:t>Средневековья (Романский стиль, Готика)</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7. Особенности архитектуры, интерьера и одежды эпохи </w:t>
            </w:r>
            <w:r>
              <w:rPr>
                <w:rFonts w:eastAsia="Times New Roman"/>
                <w:color w:val="333333"/>
              </w:rPr>
              <w:t>Возрождения</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8. Особенности архитектуры, интерьера и одежды </w:t>
            </w:r>
            <w:r>
              <w:rPr>
                <w:rFonts w:eastAsia="Times New Roman"/>
                <w:color w:val="333333"/>
              </w:rPr>
              <w:t>Барокко</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rPr>
                <w:rFonts w:eastAsia="Times New Roman"/>
                <w:color w:val="333333"/>
              </w:rPr>
            </w:pPr>
            <w:r>
              <w:t>3</w:t>
            </w:r>
          </w:p>
        </w:tc>
      </w:tr>
      <w:tr w:rsidR="00D079AE" w:rsidTr="003B23E1">
        <w:tc>
          <w:tcPr>
            <w:tcW w:w="6000"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rPr>
                <w:rFonts w:eastAsia="Times New Roman"/>
                <w:color w:val="333333"/>
              </w:rPr>
              <w:t>9. Итоговое занятие года</w:t>
            </w:r>
          </w:p>
        </w:tc>
        <w:tc>
          <w:tcPr>
            <w:tcW w:w="1138"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23" w:type="dxa"/>
            <w:tcBorders>
              <w:left w:val="single" w:sz="1" w:space="0" w:color="000000"/>
              <w:bottom w:val="single" w:sz="1" w:space="0" w:color="000000"/>
            </w:tcBorders>
            <w:shd w:val="clear" w:color="auto" w:fill="auto"/>
          </w:tcPr>
          <w:p w:rsidR="00D079AE" w:rsidRDefault="00D079AE" w:rsidP="003B23E1">
            <w:pPr>
              <w:spacing w:line="100" w:lineRule="atLeast"/>
              <w:jc w:val="both"/>
            </w:pP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i/>
                <w:iCs/>
              </w:rPr>
            </w:pPr>
            <w:r>
              <w:t>1</w:t>
            </w:r>
          </w:p>
        </w:tc>
      </w:tr>
    </w:tbl>
    <w:p w:rsidR="00D079AE" w:rsidRDefault="00D079AE" w:rsidP="00D079AE">
      <w:pPr>
        <w:jc w:val="center"/>
        <w:rPr>
          <w:b/>
          <w:i/>
          <w:iCs/>
        </w:rPr>
      </w:pPr>
    </w:p>
    <w:p w:rsidR="00D079AE" w:rsidRDefault="00D079AE" w:rsidP="00D079AE">
      <w:pPr>
        <w:jc w:val="center"/>
      </w:pPr>
      <w:r>
        <w:rPr>
          <w:b/>
          <w:i/>
          <w:iCs/>
        </w:rPr>
        <w:lastRenderedPageBreak/>
        <w:t>Третий год обучения</w:t>
      </w:r>
    </w:p>
    <w:tbl>
      <w:tblPr>
        <w:tblW w:w="0" w:type="auto"/>
        <w:tblInd w:w="55" w:type="dxa"/>
        <w:tblLayout w:type="fixed"/>
        <w:tblCellMar>
          <w:top w:w="55" w:type="dxa"/>
          <w:left w:w="55" w:type="dxa"/>
          <w:bottom w:w="55" w:type="dxa"/>
          <w:right w:w="55" w:type="dxa"/>
        </w:tblCellMar>
        <w:tblLook w:val="0000"/>
      </w:tblPr>
      <w:tblGrid>
        <w:gridCol w:w="5972"/>
        <w:gridCol w:w="1152"/>
        <w:gridCol w:w="1237"/>
        <w:gridCol w:w="1226"/>
      </w:tblGrid>
      <w:tr w:rsidR="00D079AE" w:rsidTr="003B23E1">
        <w:tc>
          <w:tcPr>
            <w:tcW w:w="5972"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spacing w:line="100" w:lineRule="atLeast"/>
              <w:jc w:val="center"/>
            </w:pPr>
            <w:r>
              <w:t>Название разделов и тем</w:t>
            </w:r>
          </w:p>
        </w:tc>
        <w:tc>
          <w:tcPr>
            <w:tcW w:w="3615"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center"/>
            </w:pPr>
            <w:r>
              <w:t>Количество часов</w:t>
            </w:r>
          </w:p>
        </w:tc>
      </w:tr>
      <w:tr w:rsidR="00D079AE" w:rsidTr="003B23E1">
        <w:tc>
          <w:tcPr>
            <w:tcW w:w="5972"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всего</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теория</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bCs/>
              </w:rPr>
            </w:pPr>
            <w:r>
              <w:t>практика</w:t>
            </w: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both"/>
            </w:pPr>
            <w:r>
              <w:rPr>
                <w:b/>
                <w:bCs/>
              </w:rPr>
              <w:t>Особенности архитектуры, интерьера и одежды разных эпох. (34 часов)</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af2"/>
            </w:pPr>
            <w:r>
              <w:t xml:space="preserve">1. Вводное занятие. Особенности архитектуры, интерьера и одежды </w:t>
            </w:r>
            <w:r>
              <w:rPr>
                <w:rFonts w:eastAsia="Times New Roman"/>
                <w:color w:val="333333"/>
              </w:rPr>
              <w:t>Рококо</w:t>
            </w:r>
          </w:p>
        </w:tc>
        <w:tc>
          <w:tcPr>
            <w:tcW w:w="1152" w:type="dxa"/>
            <w:tcBorders>
              <w:left w:val="single" w:sz="1" w:space="0" w:color="000000"/>
              <w:bottom w:val="single" w:sz="1" w:space="0" w:color="000000"/>
            </w:tcBorders>
            <w:shd w:val="clear" w:color="auto" w:fill="auto"/>
          </w:tcPr>
          <w:p w:rsidR="00D079AE" w:rsidRDefault="00D079AE" w:rsidP="003B23E1">
            <w:pPr>
              <w:pStyle w:val="af2"/>
            </w:pPr>
            <w:r>
              <w:t>6</w:t>
            </w:r>
          </w:p>
        </w:tc>
        <w:tc>
          <w:tcPr>
            <w:tcW w:w="1237" w:type="dxa"/>
            <w:tcBorders>
              <w:left w:val="single" w:sz="1" w:space="0" w:color="000000"/>
              <w:bottom w:val="single" w:sz="1" w:space="0" w:color="000000"/>
            </w:tcBorders>
            <w:shd w:val="clear" w:color="auto" w:fill="auto"/>
          </w:tcPr>
          <w:p w:rsidR="00D079AE" w:rsidRDefault="00D079AE" w:rsidP="003B23E1">
            <w:pPr>
              <w:pStyle w:val="af2"/>
            </w:pPr>
            <w:r>
              <w:t>2</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pStyle w:val="af2"/>
              <w:jc w:val="center"/>
            </w:pPr>
            <w:r>
              <w:t>4</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2. Особенности архитектуры, интерьера и одежды эпохи </w:t>
            </w:r>
            <w:r>
              <w:rPr>
                <w:rFonts w:eastAsia="Times New Roman"/>
                <w:color w:val="333333"/>
              </w:rPr>
              <w:t>Классицизма</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3. Особенности архитектуры, интерьера и одежды стиля </w:t>
            </w:r>
            <w:r>
              <w:rPr>
                <w:rFonts w:eastAsia="Times New Roman"/>
                <w:color w:val="333333"/>
              </w:rPr>
              <w:t>Ампир</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4. Особенности архитектуры, интерьера и одежды в стиле </w:t>
            </w:r>
            <w:r>
              <w:rPr>
                <w:rFonts w:eastAsia="Times New Roman"/>
                <w:color w:val="333333"/>
              </w:rPr>
              <w:t>Эклектики</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5. Особенности архитектуры, интерьера и одежды эпохи Модерна</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6</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5</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 xml:space="preserve">6. Особенности архитектуры, интерьера и одежды </w:t>
            </w:r>
            <w:r>
              <w:rPr>
                <w:rFonts w:eastAsia="Times New Roman"/>
                <w:color w:val="333333"/>
              </w:rPr>
              <w:t xml:space="preserve">XX века (конструктивизм, минимализм, </w:t>
            </w:r>
            <w:proofErr w:type="gramStart"/>
            <w:r>
              <w:rPr>
                <w:rFonts w:eastAsia="Times New Roman"/>
                <w:color w:val="333333"/>
              </w:rPr>
              <w:t>хай-тек</w:t>
            </w:r>
            <w:proofErr w:type="gramEnd"/>
            <w:r>
              <w:rPr>
                <w:rFonts w:eastAsia="Times New Roman"/>
                <w:color w:val="333333"/>
              </w:rPr>
              <w:t xml:space="preserve"> и др.)</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6</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rPr>
                <w:rFonts w:eastAsia="Times New Roman"/>
                <w:color w:val="333333"/>
              </w:rPr>
            </w:pPr>
            <w:r>
              <w:t>5</w:t>
            </w:r>
          </w:p>
        </w:tc>
      </w:tr>
      <w:tr w:rsidR="00D079AE" w:rsidTr="003B23E1">
        <w:tc>
          <w:tcPr>
            <w:tcW w:w="5972"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rPr>
                <w:rFonts w:eastAsia="Times New Roman"/>
                <w:color w:val="333333"/>
              </w:rPr>
              <w:t xml:space="preserve">7. Итоговое занятие </w:t>
            </w:r>
          </w:p>
        </w:tc>
        <w:tc>
          <w:tcPr>
            <w:tcW w:w="1152"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37" w:type="dxa"/>
            <w:tcBorders>
              <w:left w:val="single" w:sz="1" w:space="0" w:color="000000"/>
              <w:bottom w:val="single" w:sz="1" w:space="0" w:color="000000"/>
            </w:tcBorders>
            <w:shd w:val="clear" w:color="auto" w:fill="auto"/>
          </w:tcPr>
          <w:p w:rsidR="00D079AE" w:rsidRDefault="00D079AE" w:rsidP="003B23E1">
            <w:pPr>
              <w:spacing w:line="100" w:lineRule="atLeast"/>
              <w:jc w:val="both"/>
            </w:pPr>
          </w:p>
        </w:tc>
        <w:tc>
          <w:tcPr>
            <w:tcW w:w="1226"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rPr>
                <w:b/>
                <w:i/>
                <w:iCs/>
              </w:rPr>
            </w:pPr>
            <w:r>
              <w:t>1</w:t>
            </w:r>
          </w:p>
        </w:tc>
      </w:tr>
    </w:tbl>
    <w:p w:rsidR="00D079AE" w:rsidRDefault="00D079AE" w:rsidP="00D079AE">
      <w:pPr>
        <w:jc w:val="center"/>
        <w:rPr>
          <w:b/>
          <w:i/>
          <w:iCs/>
        </w:rPr>
      </w:pPr>
    </w:p>
    <w:p w:rsidR="00D079AE" w:rsidRDefault="00D079AE" w:rsidP="00D079AE">
      <w:pPr>
        <w:jc w:val="center"/>
      </w:pPr>
      <w:r>
        <w:rPr>
          <w:b/>
          <w:i/>
          <w:iCs/>
        </w:rPr>
        <w:t>Четвертый год обучения</w:t>
      </w:r>
    </w:p>
    <w:tbl>
      <w:tblPr>
        <w:tblW w:w="0" w:type="auto"/>
        <w:tblInd w:w="55" w:type="dxa"/>
        <w:tblLayout w:type="fixed"/>
        <w:tblCellMar>
          <w:top w:w="55" w:type="dxa"/>
          <w:left w:w="55" w:type="dxa"/>
          <w:bottom w:w="55" w:type="dxa"/>
          <w:right w:w="55" w:type="dxa"/>
        </w:tblCellMar>
        <w:tblLook w:val="0000"/>
      </w:tblPr>
      <w:tblGrid>
        <w:gridCol w:w="5985"/>
        <w:gridCol w:w="1139"/>
        <w:gridCol w:w="1251"/>
        <w:gridCol w:w="1212"/>
      </w:tblGrid>
      <w:tr w:rsidR="00D079AE" w:rsidTr="003B23E1">
        <w:tc>
          <w:tcPr>
            <w:tcW w:w="5985" w:type="dxa"/>
            <w:vMerge w:val="restart"/>
            <w:tcBorders>
              <w:top w:val="single" w:sz="1" w:space="0" w:color="000000"/>
              <w:left w:val="single" w:sz="1" w:space="0" w:color="000000"/>
              <w:bottom w:val="single" w:sz="1" w:space="0" w:color="000000"/>
            </w:tcBorders>
            <w:shd w:val="clear" w:color="auto" w:fill="auto"/>
          </w:tcPr>
          <w:p w:rsidR="00D079AE" w:rsidRDefault="00D079AE" w:rsidP="003B23E1">
            <w:pPr>
              <w:spacing w:line="100" w:lineRule="atLeast"/>
              <w:jc w:val="center"/>
            </w:pPr>
            <w:r>
              <w:t>Название разделов и тем</w:t>
            </w:r>
          </w:p>
        </w:tc>
        <w:tc>
          <w:tcPr>
            <w:tcW w:w="3602" w:type="dxa"/>
            <w:gridSpan w:val="3"/>
            <w:tcBorders>
              <w:top w:val="single" w:sz="1" w:space="0" w:color="000000"/>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center"/>
            </w:pPr>
            <w:r>
              <w:t>Количество часов</w:t>
            </w:r>
          </w:p>
        </w:tc>
      </w:tr>
      <w:tr w:rsidR="00D079AE" w:rsidTr="003B23E1">
        <w:tc>
          <w:tcPr>
            <w:tcW w:w="5985" w:type="dxa"/>
            <w:vMerge/>
            <w:tcBorders>
              <w:top w:val="single" w:sz="1" w:space="0" w:color="000000"/>
              <w:left w:val="single" w:sz="1" w:space="0" w:color="000000"/>
              <w:bottom w:val="single" w:sz="1" w:space="0" w:color="000000"/>
            </w:tcBorders>
            <w:shd w:val="clear" w:color="auto" w:fill="auto"/>
          </w:tcPr>
          <w:p w:rsidR="00D079AE" w:rsidRDefault="00D079AE" w:rsidP="003B23E1"/>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всего</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теория</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практика</w:t>
            </w:r>
          </w:p>
        </w:tc>
      </w:tr>
      <w:tr w:rsidR="00D079AE" w:rsidTr="003B23E1">
        <w:tc>
          <w:tcPr>
            <w:tcW w:w="9587" w:type="dxa"/>
            <w:gridSpan w:val="4"/>
            <w:tcBorders>
              <w:left w:val="single" w:sz="1" w:space="0" w:color="000000"/>
              <w:bottom w:val="single" w:sz="1" w:space="0" w:color="000000"/>
              <w:right w:val="single" w:sz="1" w:space="0" w:color="000000"/>
            </w:tcBorders>
            <w:shd w:val="clear" w:color="auto" w:fill="auto"/>
          </w:tcPr>
          <w:p w:rsidR="00D079AE" w:rsidRDefault="00D079AE" w:rsidP="003B23E1">
            <w:pPr>
              <w:pStyle w:val="17"/>
              <w:spacing w:after="0" w:line="100" w:lineRule="atLeast"/>
              <w:ind w:left="0"/>
              <w:jc w:val="center"/>
            </w:pPr>
            <w:r>
              <w:t>Ландшафтный дизайн. (34 часа)</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1. Значение декоративного оформления участка.</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2. Биологические и декоративные особенности растений, используемых в зелёном строительстве.</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3. Альпийские горки.</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4. Композиционные элементы ландшафтного дизайна и их использование в насаждениях разного назначения.</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5. Статуи в ландшафтном дизайне.</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6. Ажурные ограды.</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7. Фонари на улицах и в парках.</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8. Проект «Ландшафтный дизайн школьного цветника» (Изготовление макета мини-участка)</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4</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r>
              <w:t>3</w:t>
            </w: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9. Защита проекта</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10. Многообразие профессий в области дизайна.</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tc>
      </w:tr>
      <w:tr w:rsidR="00D079AE" w:rsidTr="003B23E1">
        <w:tc>
          <w:tcPr>
            <w:tcW w:w="5985" w:type="dxa"/>
            <w:tcBorders>
              <w:left w:val="single" w:sz="1" w:space="0" w:color="000000"/>
              <w:bottom w:val="single" w:sz="1" w:space="0" w:color="000000"/>
            </w:tcBorders>
            <w:shd w:val="clear" w:color="auto" w:fill="auto"/>
          </w:tcPr>
          <w:p w:rsidR="00D079AE" w:rsidRDefault="00D079AE" w:rsidP="003B23E1">
            <w:pPr>
              <w:pStyle w:val="17"/>
              <w:spacing w:after="0" w:line="100" w:lineRule="atLeast"/>
              <w:ind w:left="0"/>
              <w:jc w:val="both"/>
            </w:pPr>
            <w:r>
              <w:t>11. Подведение итогов года.</w:t>
            </w:r>
          </w:p>
        </w:tc>
        <w:tc>
          <w:tcPr>
            <w:tcW w:w="1139"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51" w:type="dxa"/>
            <w:tcBorders>
              <w:left w:val="single" w:sz="1" w:space="0" w:color="000000"/>
              <w:bottom w:val="single" w:sz="1" w:space="0" w:color="000000"/>
            </w:tcBorders>
            <w:shd w:val="clear" w:color="auto" w:fill="auto"/>
          </w:tcPr>
          <w:p w:rsidR="00D079AE" w:rsidRDefault="00D079AE" w:rsidP="003B23E1">
            <w:pPr>
              <w:spacing w:line="100" w:lineRule="atLeast"/>
              <w:jc w:val="both"/>
            </w:pPr>
            <w:r>
              <w:t>1</w:t>
            </w:r>
          </w:p>
        </w:tc>
        <w:tc>
          <w:tcPr>
            <w:tcW w:w="1212" w:type="dxa"/>
            <w:tcBorders>
              <w:left w:val="single" w:sz="1" w:space="0" w:color="000000"/>
              <w:bottom w:val="single" w:sz="1" w:space="0" w:color="000000"/>
              <w:right w:val="single" w:sz="1" w:space="0" w:color="000000"/>
            </w:tcBorders>
            <w:shd w:val="clear" w:color="auto" w:fill="auto"/>
          </w:tcPr>
          <w:p w:rsidR="00D079AE" w:rsidRDefault="00D079AE" w:rsidP="003B23E1">
            <w:pPr>
              <w:spacing w:line="100" w:lineRule="atLeast"/>
              <w:jc w:val="both"/>
            </w:pPr>
          </w:p>
        </w:tc>
      </w:tr>
    </w:tbl>
    <w:p w:rsidR="00D079AE" w:rsidRDefault="00D079AE" w:rsidP="00D079AE">
      <w:pPr>
        <w:spacing w:line="100" w:lineRule="atLeast"/>
        <w:jc w:val="both"/>
        <w:rPr>
          <w:rFonts w:eastAsia="Times New Roman"/>
          <w:b/>
          <w:bCs/>
          <w:color w:val="000000"/>
          <w:w w:val="86"/>
        </w:rPr>
      </w:pPr>
      <w:r>
        <w:rPr>
          <w:b/>
        </w:rPr>
        <w:t>Всего часов: 136</w:t>
      </w:r>
    </w:p>
    <w:p w:rsidR="00D079AE" w:rsidRDefault="00D079AE" w:rsidP="00D079AE">
      <w:pPr>
        <w:spacing w:line="100" w:lineRule="atLeast"/>
        <w:jc w:val="both"/>
        <w:rPr>
          <w:rFonts w:cs="Times New Roman"/>
          <w:b/>
          <w:bCs/>
          <w:color w:val="000000"/>
        </w:rPr>
      </w:pPr>
      <w:r>
        <w:rPr>
          <w:rFonts w:eastAsia="Times New Roman"/>
          <w:b/>
          <w:bCs/>
          <w:color w:val="000000"/>
          <w:w w:val="86"/>
        </w:rPr>
        <w:t xml:space="preserve"> </w:t>
      </w:r>
    </w:p>
    <w:p w:rsidR="00CD01FD" w:rsidRDefault="00CD01FD" w:rsidP="00D079AE">
      <w:pPr>
        <w:pStyle w:val="af"/>
        <w:spacing w:before="150" w:after="150" w:line="270" w:lineRule="atLeast"/>
        <w:jc w:val="both"/>
        <w:rPr>
          <w:rFonts w:cs="Times New Roman"/>
          <w:b/>
          <w:bCs/>
          <w:color w:val="000000"/>
        </w:rPr>
      </w:pPr>
    </w:p>
    <w:p w:rsidR="00CD01FD" w:rsidRDefault="00CD01FD" w:rsidP="00D079AE">
      <w:pPr>
        <w:pStyle w:val="af"/>
        <w:spacing w:before="150" w:after="150" w:line="270" w:lineRule="atLeast"/>
        <w:jc w:val="both"/>
        <w:rPr>
          <w:rFonts w:cs="Times New Roman"/>
          <w:b/>
          <w:bCs/>
          <w:color w:val="000000"/>
        </w:rPr>
      </w:pPr>
    </w:p>
    <w:p w:rsidR="00CD01FD" w:rsidRDefault="00CD01FD" w:rsidP="00D079AE">
      <w:pPr>
        <w:pStyle w:val="af"/>
        <w:spacing w:before="150" w:after="150" w:line="270" w:lineRule="atLeast"/>
        <w:jc w:val="both"/>
        <w:rPr>
          <w:rFonts w:cs="Times New Roman"/>
          <w:b/>
          <w:bCs/>
          <w:color w:val="000000"/>
        </w:rPr>
      </w:pPr>
    </w:p>
    <w:p w:rsidR="00D079AE" w:rsidRDefault="00D079AE" w:rsidP="00D079AE">
      <w:pPr>
        <w:pStyle w:val="af"/>
        <w:spacing w:before="150" w:after="150" w:line="270" w:lineRule="atLeast"/>
        <w:jc w:val="both"/>
        <w:rPr>
          <w:rFonts w:cs="Times New Roman"/>
        </w:rPr>
      </w:pPr>
      <w:r>
        <w:rPr>
          <w:rFonts w:cs="Times New Roman"/>
          <w:b/>
          <w:bCs/>
          <w:color w:val="000000"/>
        </w:rPr>
        <w:lastRenderedPageBreak/>
        <w:t>Ш. Нормативная база организации внеурочной деятельности.</w:t>
      </w:r>
    </w:p>
    <w:p w:rsidR="00D079AE" w:rsidRDefault="00D079AE" w:rsidP="00D079AE">
      <w:pPr>
        <w:pStyle w:val="af"/>
        <w:spacing w:before="150" w:after="150" w:line="270" w:lineRule="atLeast"/>
        <w:jc w:val="both"/>
        <w:rPr>
          <w:rFonts w:cs="Times New Roman"/>
        </w:rPr>
      </w:pPr>
      <w:r>
        <w:rPr>
          <w:rFonts w:cs="Times New Roman"/>
        </w:rPr>
        <w:t>Закон Российской Федерации от 29 декабря 2012 года №273 – ФЗ «Об образовании в Российской Федерации».</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РФ от 27 марта 2006года № 69 "Об особенностях режима рабочего времени и времени </w:t>
      </w:r>
      <w:proofErr w:type="gramStart"/>
      <w:r>
        <w:rPr>
          <w:rFonts w:ascii="Times New Roman" w:hAnsi="Times New Roman" w:cs="Times New Roman"/>
          <w:sz w:val="24"/>
          <w:szCs w:val="24"/>
        </w:rPr>
        <w:t>отдыха</w:t>
      </w:r>
      <w:proofErr w:type="gramEnd"/>
      <w:r>
        <w:rPr>
          <w:rFonts w:ascii="Times New Roman" w:hAnsi="Times New Roman" w:cs="Times New Roman"/>
          <w:sz w:val="24"/>
          <w:szCs w:val="24"/>
        </w:rPr>
        <w:t xml:space="preserve"> педагогических и других работников образовательных учреждений" (зарегистрирован в Министерством юстиции Российской Федерации 26 июля 2006 г., регистрационный № 8110). </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Российской Федерации от 6 </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октября 2009 года № 373 «Об утверждении и введении в действие федерального государственного образовательного стандарта начального общего образования» (</w:t>
      </w:r>
      <w:proofErr w:type="gramStart"/>
      <w:r>
        <w:rPr>
          <w:rFonts w:ascii="Times New Roman" w:hAnsi="Times New Roman" w:cs="Times New Roman"/>
          <w:sz w:val="24"/>
          <w:szCs w:val="24"/>
        </w:rPr>
        <w:t>зарегистрирован</w:t>
      </w:r>
      <w:proofErr w:type="gramEnd"/>
      <w:r>
        <w:rPr>
          <w:rFonts w:ascii="Times New Roman" w:hAnsi="Times New Roman" w:cs="Times New Roman"/>
          <w:sz w:val="24"/>
          <w:szCs w:val="24"/>
        </w:rPr>
        <w:t xml:space="preserve"> Министерством юстиции Российской Федерации 22 декабря 2009 года, регистрационный № 15785). </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Российской Федерации от 26 </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ноября 2010 года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года № 373» (зарегистрирован Министерством юстиции Российской Федерации 04 февраля 2011 года, регистрационный № 19707). </w:t>
      </w:r>
    </w:p>
    <w:p w:rsidR="00D079AE" w:rsidRDefault="00D079AE" w:rsidP="00D079AE">
      <w:pPr>
        <w:pStyle w:val="1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Постановление Главного государственного санитарного врача </w:t>
      </w:r>
      <w:proofErr w:type="gramStart"/>
      <w:r>
        <w:rPr>
          <w:rFonts w:ascii="Times New Roman" w:hAnsi="Times New Roman" w:cs="Times New Roman"/>
          <w:sz w:val="24"/>
          <w:szCs w:val="24"/>
        </w:rPr>
        <w:t>Российской</w:t>
      </w:r>
      <w:proofErr w:type="gramEnd"/>
      <w:r>
        <w:rPr>
          <w:rFonts w:ascii="Times New Roman" w:hAnsi="Times New Roman" w:cs="Times New Roman"/>
          <w:sz w:val="24"/>
          <w:szCs w:val="24"/>
        </w:rPr>
        <w:t xml:space="preserve"> </w:t>
      </w:r>
    </w:p>
    <w:p w:rsidR="00D079AE" w:rsidRDefault="00D079AE" w:rsidP="00D079AE">
      <w:pPr>
        <w:pStyle w:val="16"/>
        <w:spacing w:line="360" w:lineRule="auto"/>
        <w:jc w:val="both"/>
        <w:rPr>
          <w:sz w:val="24"/>
          <w:szCs w:val="24"/>
        </w:rPr>
      </w:pPr>
      <w:r>
        <w:rPr>
          <w:rFonts w:ascii="Times New Roman" w:hAnsi="Times New Roman" w:cs="Times New Roman"/>
          <w:sz w:val="24"/>
          <w:szCs w:val="24"/>
        </w:rPr>
        <w:t xml:space="preserve">Федерации от 3 апреля 2003 года N 27 "О введении в действие санитарно-эпидемиологических правил и нормативов СанПиН 2.4.4.1251-03" пункт 2.4.4. Гигиена детей и подростков Санитарно-эпидемиологические правила и нормативы СанПиН 2.4.4.1251-03 "Детские внешкольные учреждения (учреждения дополнительного образования) Санитарно-эпидемиологические требования к учреждениям дополнительного образования детей (внешкольные учреждения)", утвержденные Главным государственным санитарным врачом Российской Федерации 1 апреля 2003 года. Постановление Правительства Российской Федерации от 3 апреля 2003 </w:t>
      </w:r>
    </w:p>
    <w:p w:rsidR="00D079AE" w:rsidRPr="005D43DE" w:rsidRDefault="00D079AE" w:rsidP="00D079AE">
      <w:pPr>
        <w:spacing w:before="100" w:after="100" w:line="360" w:lineRule="auto"/>
        <w:jc w:val="both"/>
        <w:rPr>
          <w:rFonts w:cs="Times New Roman"/>
          <w:b/>
          <w:bCs/>
          <w:color w:val="000000"/>
        </w:rPr>
      </w:pPr>
      <w:r>
        <w:t xml:space="preserve">года,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p>
    <w:p w:rsidR="00D079AE" w:rsidRDefault="00D079AE" w:rsidP="00D079AE">
      <w:pPr>
        <w:pStyle w:val="af"/>
        <w:spacing w:line="360" w:lineRule="auto"/>
        <w:jc w:val="both"/>
        <w:rPr>
          <w:rFonts w:cs="Times New Roman"/>
        </w:rPr>
      </w:pPr>
      <w:r>
        <w:rPr>
          <w:rFonts w:cs="Times New Roman"/>
          <w:b/>
          <w:bCs/>
          <w:color w:val="000000"/>
          <w:lang w:val="en-US"/>
        </w:rPr>
        <w:t>IV</w:t>
      </w:r>
      <w:r>
        <w:rPr>
          <w:rFonts w:cs="Times New Roman"/>
          <w:b/>
          <w:bCs/>
          <w:color w:val="000000"/>
        </w:rPr>
        <w:t xml:space="preserve">. Материально-техническое обеспечение   организации внеурочной деятельности. </w:t>
      </w:r>
    </w:p>
    <w:p w:rsidR="00D079AE" w:rsidRDefault="00D079AE" w:rsidP="00D079AE">
      <w:pPr>
        <w:pStyle w:val="af"/>
        <w:spacing w:line="360" w:lineRule="auto"/>
        <w:jc w:val="both"/>
        <w:rPr>
          <w:rFonts w:cs="Times New Roman"/>
        </w:rPr>
      </w:pPr>
      <w:r>
        <w:rPr>
          <w:rFonts w:cs="Times New Roman"/>
        </w:rPr>
        <w:tab/>
        <w:t xml:space="preserve">Для организации внеурочной деятельности школа располагает оборудованными учебными кабинетами, спортивным залом со спортивным инвентарем для младших школьников, тренажёрным залом, спортивной и игровой площадкой, музыкальной аудио – видео – техникой, библиотекой, кабинетом, оборудованным компьютерной техникой, </w:t>
      </w:r>
      <w:r>
        <w:rPr>
          <w:rFonts w:cs="Times New Roman"/>
        </w:rPr>
        <w:lastRenderedPageBreak/>
        <w:t>подключенной к локальной сети Интернет. В кабинете информатики имеются 5 компьютеров, 5 ноутбуков, мультимедийный проектор, сканер, МФУ, интерактивная доска. В кабинете начальных классов имеется телевизор, мультимедийный проектор, МФУ, экран, 3 ноутбука, подключенных к локальной сети Интернет.</w:t>
      </w:r>
    </w:p>
    <w:tbl>
      <w:tblPr>
        <w:tblW w:w="0" w:type="auto"/>
        <w:tblInd w:w="105" w:type="dxa"/>
        <w:tblLayout w:type="fixed"/>
        <w:tblLook w:val="0000"/>
      </w:tblPr>
      <w:tblGrid>
        <w:gridCol w:w="3919"/>
        <w:gridCol w:w="5581"/>
      </w:tblGrid>
      <w:tr w:rsidR="00D079AE" w:rsidTr="003B23E1">
        <w:trPr>
          <w:trHeight w:val="358"/>
        </w:trPr>
        <w:tc>
          <w:tcPr>
            <w:tcW w:w="3919" w:type="dxa"/>
            <w:tcBorders>
              <w:top w:val="single" w:sz="4" w:space="0" w:color="000000"/>
              <w:left w:val="single" w:sz="4" w:space="0" w:color="000000"/>
              <w:bottom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Направление внеурочной деятельности</w:t>
            </w:r>
          </w:p>
        </w:tc>
        <w:tc>
          <w:tcPr>
            <w:tcW w:w="558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6"/>
              <w:jc w:val="center"/>
              <w:rPr>
                <w:rFonts w:ascii="Times New Roman" w:hAnsi="Times New Roman" w:cs="Times New Roman"/>
                <w:bCs/>
                <w:color w:val="000000"/>
                <w:sz w:val="24"/>
                <w:szCs w:val="24"/>
              </w:rPr>
            </w:pPr>
            <w:r>
              <w:rPr>
                <w:rFonts w:ascii="Times New Roman" w:hAnsi="Times New Roman" w:cs="Times New Roman"/>
                <w:sz w:val="24"/>
                <w:szCs w:val="24"/>
              </w:rPr>
              <w:t>Перечень основного оборудования</w:t>
            </w:r>
          </w:p>
        </w:tc>
      </w:tr>
      <w:tr w:rsidR="00D079AE" w:rsidTr="003B23E1">
        <w:trPr>
          <w:trHeight w:val="358"/>
        </w:trPr>
        <w:tc>
          <w:tcPr>
            <w:tcW w:w="3919" w:type="dxa"/>
            <w:tcBorders>
              <w:top w:val="single" w:sz="4" w:space="0" w:color="000000"/>
              <w:left w:val="single" w:sz="4" w:space="0" w:color="000000"/>
              <w:bottom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bCs/>
                <w:color w:val="000000"/>
                <w:sz w:val="24"/>
                <w:szCs w:val="24"/>
              </w:rPr>
              <w:t>Спортивно – оздоровительное</w:t>
            </w:r>
          </w:p>
        </w:tc>
        <w:tc>
          <w:tcPr>
            <w:tcW w:w="558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Спортивный зал</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Спортивная площадка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Тренажёрный зал</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Игровая площадка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Ботинки лыжные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Палки лыжные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Комплект лыж для начальной школы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Козел гимнастический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Рулетка, секундомер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Лягушка гимнастическая</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Мат гимнастический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Обруч алюминиевый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Планки для прыжков в высоту</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Канат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Бадминтон</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Мячи баскетбольные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Мячи волейбольные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 Мячи футбольные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Маты</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Скакалки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Коврики гимнастические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Палатки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Спальные мешки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Коврики туристические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Костюмы туристические (зимние, летние)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Набор туриста (посуда)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Туристское оборудование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Шахматы</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Шашки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Настольные игры</w:t>
            </w:r>
          </w:p>
          <w:p w:rsidR="00D079AE" w:rsidRDefault="00D079AE" w:rsidP="003B23E1">
            <w:pPr>
              <w:pStyle w:val="16"/>
              <w:rPr>
                <w:rFonts w:ascii="Times New Roman" w:hAnsi="Times New Roman" w:cs="Times New Roman"/>
                <w:bCs/>
                <w:color w:val="000000"/>
                <w:sz w:val="24"/>
                <w:szCs w:val="24"/>
              </w:rPr>
            </w:pPr>
            <w:r>
              <w:rPr>
                <w:rFonts w:ascii="Times New Roman" w:hAnsi="Times New Roman" w:cs="Times New Roman"/>
                <w:sz w:val="24"/>
                <w:szCs w:val="24"/>
              </w:rPr>
              <w:t>Конструкторы</w:t>
            </w:r>
          </w:p>
        </w:tc>
      </w:tr>
      <w:tr w:rsidR="00D079AE" w:rsidTr="003B23E1">
        <w:trPr>
          <w:trHeight w:val="358"/>
        </w:trPr>
        <w:tc>
          <w:tcPr>
            <w:tcW w:w="3919" w:type="dxa"/>
            <w:tcBorders>
              <w:top w:val="single" w:sz="4" w:space="0" w:color="000000"/>
              <w:left w:val="single" w:sz="4" w:space="0" w:color="000000"/>
              <w:bottom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bCs/>
                <w:color w:val="000000"/>
                <w:sz w:val="24"/>
                <w:szCs w:val="24"/>
              </w:rPr>
              <w:t>Общеинтеллектуальное</w:t>
            </w:r>
          </w:p>
        </w:tc>
        <w:tc>
          <w:tcPr>
            <w:tcW w:w="558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Музыкальная энциклопедия.</w:t>
            </w:r>
          </w:p>
          <w:p w:rsidR="00D079AE" w:rsidRDefault="00D079AE" w:rsidP="003B23E1">
            <w:pPr>
              <w:pStyle w:val="16"/>
              <w:rPr>
                <w:rFonts w:ascii="Times New Roman" w:hAnsi="Times New Roman" w:cs="Times New Roman"/>
                <w:color w:val="000000"/>
                <w:sz w:val="24"/>
                <w:szCs w:val="24"/>
              </w:rPr>
            </w:pPr>
            <w:r>
              <w:rPr>
                <w:rFonts w:ascii="Times New Roman" w:hAnsi="Times New Roman" w:cs="Times New Roman"/>
                <w:sz w:val="24"/>
                <w:szCs w:val="24"/>
              </w:rPr>
              <w:t>Энциклопедия классической музыки.</w:t>
            </w:r>
          </w:p>
          <w:p w:rsidR="00D079AE" w:rsidRDefault="00D079AE" w:rsidP="003B23E1">
            <w:pPr>
              <w:pStyle w:val="16"/>
              <w:rPr>
                <w:rFonts w:ascii="Times New Roman" w:hAnsi="Times New Roman" w:cs="Times New Roman"/>
                <w:sz w:val="24"/>
                <w:szCs w:val="24"/>
              </w:rPr>
            </w:pPr>
            <w:r>
              <w:rPr>
                <w:rFonts w:ascii="Times New Roman" w:hAnsi="Times New Roman" w:cs="Times New Roman"/>
                <w:color w:val="000000"/>
                <w:sz w:val="24"/>
                <w:szCs w:val="24"/>
              </w:rPr>
              <w:t xml:space="preserve">Портреты композиторов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Музыкальный центр.</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ДВД – плеер.</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Микрофон.</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Таблицы:</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Луг.</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Водоем.</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Лес.</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Времена года.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Фенологический календарь.</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lastRenderedPageBreak/>
              <w:t>Карта полушарий.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Физическая карта России.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Федеративное устройство Российской Федерации. Природные зоны России.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Гербарии и коллекции: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«Почва и ее состав»</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«Шишки, плоды, семена деревьев и кустарников». Гербарий для начальной школы (30 видов, с иллюстрациями).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Перечень основного оборудования</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 Интерактивная доска </w:t>
            </w:r>
            <w:proofErr w:type="spellStart"/>
            <w:r>
              <w:rPr>
                <w:rFonts w:ascii="Times New Roman" w:hAnsi="Times New Roman" w:cs="Times New Roman"/>
                <w:sz w:val="24"/>
                <w:szCs w:val="24"/>
                <w:lang w:val="en-US"/>
              </w:rPr>
              <w:t>ActivBoard</w:t>
            </w:r>
            <w:proofErr w:type="spellEnd"/>
            <w:r>
              <w:rPr>
                <w:rFonts w:ascii="Times New Roman" w:hAnsi="Times New Roman" w:cs="Times New Roman"/>
                <w:sz w:val="24"/>
                <w:szCs w:val="24"/>
              </w:rPr>
              <w:t xml:space="preserve"> – 1</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Мультимедийный проектор </w:t>
            </w:r>
            <w:r>
              <w:rPr>
                <w:rFonts w:ascii="Times New Roman" w:hAnsi="Times New Roman" w:cs="Times New Roman"/>
                <w:sz w:val="24"/>
                <w:szCs w:val="24"/>
                <w:lang w:val="en-US"/>
              </w:rPr>
              <w:t>BENQ</w:t>
            </w:r>
            <w:r>
              <w:rPr>
                <w:rFonts w:ascii="Times New Roman" w:hAnsi="Times New Roman" w:cs="Times New Roman"/>
                <w:sz w:val="24"/>
                <w:szCs w:val="24"/>
              </w:rPr>
              <w:t xml:space="preserve"> — 2</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Слайд – проектор </w:t>
            </w:r>
            <w:r>
              <w:rPr>
                <w:rFonts w:ascii="Times New Roman" w:hAnsi="Times New Roman" w:cs="Times New Roman"/>
                <w:sz w:val="24"/>
                <w:szCs w:val="24"/>
                <w:lang w:val="en-US"/>
              </w:rPr>
              <w:t>KINDERMANN</w:t>
            </w:r>
            <w:r>
              <w:rPr>
                <w:rFonts w:ascii="Times New Roman" w:hAnsi="Times New Roman" w:cs="Times New Roman"/>
                <w:sz w:val="24"/>
                <w:szCs w:val="24"/>
              </w:rPr>
              <w:t xml:space="preserve"> – 1</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Документ-камера </w:t>
            </w:r>
            <w:proofErr w:type="spellStart"/>
            <w:r>
              <w:rPr>
                <w:rFonts w:ascii="Times New Roman" w:hAnsi="Times New Roman" w:cs="Times New Roman"/>
                <w:sz w:val="24"/>
                <w:szCs w:val="24"/>
                <w:lang w:val="en-US"/>
              </w:rPr>
              <w:t>AverMedia</w:t>
            </w:r>
            <w:proofErr w:type="spellEnd"/>
            <w:r>
              <w:rPr>
                <w:rFonts w:ascii="Times New Roman" w:hAnsi="Times New Roman" w:cs="Times New Roman"/>
                <w:sz w:val="24"/>
                <w:szCs w:val="24"/>
              </w:rPr>
              <w:t xml:space="preserve"> – 1</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Ноутбук </w:t>
            </w:r>
            <w:r>
              <w:rPr>
                <w:rFonts w:ascii="Times New Roman" w:hAnsi="Times New Roman" w:cs="Times New Roman"/>
                <w:sz w:val="24"/>
                <w:szCs w:val="24"/>
                <w:lang w:val="en-US"/>
              </w:rPr>
              <w:t>ThinkPad</w:t>
            </w:r>
            <w:r>
              <w:rPr>
                <w:rFonts w:ascii="Times New Roman" w:hAnsi="Times New Roman" w:cs="Times New Roman"/>
                <w:sz w:val="24"/>
                <w:szCs w:val="24"/>
              </w:rPr>
              <w:t xml:space="preserve"> – 3</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Ноутбук </w:t>
            </w:r>
            <w:r>
              <w:rPr>
                <w:rFonts w:ascii="Times New Roman" w:hAnsi="Times New Roman" w:cs="Times New Roman"/>
                <w:sz w:val="24"/>
                <w:szCs w:val="24"/>
                <w:lang w:val="en-US"/>
              </w:rPr>
              <w:t>Toshiba</w:t>
            </w:r>
            <w:r>
              <w:rPr>
                <w:rFonts w:ascii="Times New Roman" w:hAnsi="Times New Roman" w:cs="Times New Roman"/>
                <w:sz w:val="24"/>
                <w:szCs w:val="24"/>
              </w:rPr>
              <w:t xml:space="preserve"> – 2</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Компьютеры – 5</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Сканер – 1</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Принтер -2</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Телевизор </w:t>
            </w:r>
            <w:r>
              <w:rPr>
                <w:rFonts w:ascii="Times New Roman" w:hAnsi="Times New Roman" w:cs="Times New Roman"/>
                <w:sz w:val="24"/>
                <w:szCs w:val="24"/>
                <w:lang w:val="en-US"/>
              </w:rPr>
              <w:t>Samsung</w:t>
            </w:r>
            <w:r>
              <w:rPr>
                <w:rFonts w:ascii="Times New Roman" w:hAnsi="Times New Roman" w:cs="Times New Roman"/>
                <w:sz w:val="24"/>
                <w:szCs w:val="24"/>
              </w:rPr>
              <w:t xml:space="preserve"> -1</w:t>
            </w:r>
          </w:p>
          <w:p w:rsidR="00D079AE" w:rsidRDefault="00D079AE" w:rsidP="003B23E1">
            <w:pPr>
              <w:pStyle w:val="16"/>
              <w:rPr>
                <w:rFonts w:ascii="Times New Roman" w:hAnsi="Times New Roman" w:cs="Times New Roman"/>
                <w:bCs/>
                <w:color w:val="000000"/>
                <w:sz w:val="24"/>
                <w:szCs w:val="24"/>
              </w:rPr>
            </w:pPr>
            <w:r>
              <w:rPr>
                <w:rFonts w:ascii="Times New Roman" w:hAnsi="Times New Roman" w:cs="Times New Roman"/>
                <w:sz w:val="24"/>
                <w:szCs w:val="24"/>
              </w:rPr>
              <w:t xml:space="preserve">Новые цифровые образовательные ресурсы под ОС </w:t>
            </w:r>
            <w:r>
              <w:rPr>
                <w:rFonts w:ascii="Times New Roman" w:hAnsi="Times New Roman" w:cs="Times New Roman"/>
                <w:sz w:val="24"/>
                <w:szCs w:val="24"/>
                <w:lang w:val="en-US"/>
              </w:rPr>
              <w:t>Linux</w:t>
            </w:r>
            <w:r>
              <w:rPr>
                <w:rFonts w:ascii="Times New Roman" w:hAnsi="Times New Roman" w:cs="Times New Roman"/>
                <w:sz w:val="24"/>
                <w:szCs w:val="24"/>
              </w:rPr>
              <w:t xml:space="preserve"> – 50 дисков</w:t>
            </w:r>
            <w:r>
              <w:rPr>
                <w:color w:val="000000"/>
                <w:sz w:val="24"/>
                <w:szCs w:val="24"/>
              </w:rPr>
              <w:t xml:space="preserve"> </w:t>
            </w:r>
          </w:p>
        </w:tc>
      </w:tr>
      <w:tr w:rsidR="00D079AE" w:rsidTr="003B23E1">
        <w:trPr>
          <w:trHeight w:val="358"/>
        </w:trPr>
        <w:tc>
          <w:tcPr>
            <w:tcW w:w="3919" w:type="dxa"/>
            <w:tcBorders>
              <w:top w:val="single" w:sz="4" w:space="0" w:color="000000"/>
              <w:left w:val="single" w:sz="4" w:space="0" w:color="000000"/>
              <w:bottom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bCs/>
                <w:color w:val="000000"/>
                <w:sz w:val="24"/>
                <w:szCs w:val="24"/>
              </w:rPr>
              <w:lastRenderedPageBreak/>
              <w:t xml:space="preserve">Общекультурное, духовно – нравственное </w:t>
            </w:r>
          </w:p>
        </w:tc>
        <w:tc>
          <w:tcPr>
            <w:tcW w:w="5581" w:type="dxa"/>
            <w:tcBorders>
              <w:top w:val="single" w:sz="4" w:space="0" w:color="000000"/>
              <w:left w:val="single" w:sz="4" w:space="0" w:color="000000"/>
              <w:bottom w:val="single" w:sz="4" w:space="0" w:color="000000"/>
              <w:right w:val="single" w:sz="4" w:space="0" w:color="000000"/>
            </w:tcBorders>
            <w:shd w:val="clear" w:color="auto" w:fill="auto"/>
          </w:tcPr>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В.М. Васнецов «Иван – царевич на сером волке».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В.М. Васнецов «Аленушка».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И.И. Левитан «Золотая осень». А.А. Иванов «Явление Христа народу (Явление мессии)».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П.А. Федотов «Сватовство майора».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И.Ф. Хруцкий «Цветы и плоды».</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А.И. Куинджи «Березовая роща».</w:t>
            </w:r>
          </w:p>
          <w:p w:rsidR="00D079AE" w:rsidRDefault="00D079AE" w:rsidP="003B23E1">
            <w:pPr>
              <w:pStyle w:val="16"/>
              <w:rPr>
                <w:rFonts w:ascii="Times New Roman" w:hAnsi="Times New Roman" w:cs="Times New Roman"/>
                <w:sz w:val="24"/>
                <w:szCs w:val="24"/>
              </w:rPr>
            </w:pPr>
            <w:proofErr w:type="gramStart"/>
            <w:r>
              <w:rPr>
                <w:rFonts w:ascii="Times New Roman" w:hAnsi="Times New Roman" w:cs="Times New Roman"/>
                <w:sz w:val="24"/>
                <w:szCs w:val="24"/>
              </w:rPr>
              <w:t>И.К. Айвазовский «Спасающиеся от кораблекрушения».</w:t>
            </w:r>
            <w:proofErr w:type="gramEnd"/>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Н.К. Рерих «Ярослав Мудрый».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А.К. Саврасов «Грачи прилетели».</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М.А. Врубель «Демон (Сидящий)».</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Андрей Рублев «Троица».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Рисование головы человека.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Построение основных геометрических тел.</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Рисование фигуры человека.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Окружность в перспективе.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Линейная перспектива.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Свето – тоновая моделировка.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Цветоведение.</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Изображение пейзажа с учетом воздушной перспективы.</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Последовательность ведения живописной работы.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Набор муляжей для рисования.</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 xml:space="preserve">Столик подъемно – поворотный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Телевизор.</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Экран.</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Ноутбук 3</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Микроскоп</w:t>
            </w:r>
          </w:p>
          <w:p w:rsidR="00D079AE" w:rsidRDefault="00D079AE" w:rsidP="003B23E1">
            <w:pPr>
              <w:pStyle w:val="16"/>
              <w:rPr>
                <w:rFonts w:ascii="Times New Roman" w:hAnsi="Times New Roman" w:cs="Times New Roman"/>
                <w:color w:val="000000"/>
                <w:sz w:val="24"/>
                <w:szCs w:val="24"/>
              </w:rPr>
            </w:pPr>
            <w:r>
              <w:rPr>
                <w:rFonts w:ascii="Times New Roman" w:hAnsi="Times New Roman" w:cs="Times New Roman"/>
                <w:sz w:val="24"/>
                <w:szCs w:val="24"/>
              </w:rPr>
              <w:t xml:space="preserve">МФУ (принтер-сканер-ксерокс)                                       </w:t>
            </w:r>
          </w:p>
          <w:p w:rsidR="00D079AE" w:rsidRDefault="00D079AE" w:rsidP="003B23E1">
            <w:pPr>
              <w:pStyle w:val="16"/>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И.И. Шишкин «На севере диком».</w:t>
            </w:r>
          </w:p>
          <w:p w:rsidR="00D079AE" w:rsidRDefault="00D079AE" w:rsidP="003B23E1">
            <w:pPr>
              <w:pStyle w:val="16"/>
              <w:rPr>
                <w:rFonts w:ascii="Times New Roman" w:hAnsi="Times New Roman" w:cs="Times New Roman"/>
                <w:sz w:val="24"/>
                <w:szCs w:val="24"/>
              </w:rPr>
            </w:pPr>
            <w:r>
              <w:rPr>
                <w:rFonts w:ascii="Times New Roman" w:hAnsi="Times New Roman" w:cs="Times New Roman"/>
                <w:color w:val="000000"/>
                <w:sz w:val="24"/>
                <w:szCs w:val="24"/>
              </w:rPr>
              <w:t xml:space="preserve">И.И. Шишкин «Первый снег»  </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Машина швейная 4</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Мерная рулетка</w:t>
            </w:r>
          </w:p>
          <w:p w:rsidR="00D079AE" w:rsidRDefault="00D079AE" w:rsidP="003B23E1">
            <w:pPr>
              <w:pStyle w:val="16"/>
              <w:rPr>
                <w:rFonts w:ascii="Times New Roman" w:hAnsi="Times New Roman" w:cs="Times New Roman"/>
                <w:sz w:val="24"/>
                <w:szCs w:val="24"/>
              </w:rPr>
            </w:pPr>
            <w:r>
              <w:rPr>
                <w:rFonts w:ascii="Times New Roman" w:hAnsi="Times New Roman" w:cs="Times New Roman"/>
                <w:sz w:val="24"/>
                <w:szCs w:val="24"/>
              </w:rPr>
              <w:t>Верстак</w:t>
            </w:r>
          </w:p>
          <w:p w:rsidR="00D079AE" w:rsidRDefault="00D079AE" w:rsidP="003B23E1">
            <w:pPr>
              <w:pStyle w:val="16"/>
            </w:pPr>
            <w:r>
              <w:rPr>
                <w:rFonts w:ascii="Times New Roman" w:hAnsi="Times New Roman" w:cs="Times New Roman"/>
                <w:sz w:val="24"/>
                <w:szCs w:val="24"/>
              </w:rPr>
              <w:t>Набор для выпиливания лобзиком</w:t>
            </w:r>
          </w:p>
        </w:tc>
      </w:tr>
    </w:tbl>
    <w:p w:rsidR="00D079AE" w:rsidRDefault="00D079AE" w:rsidP="00D079AE">
      <w:pPr>
        <w:spacing w:line="360" w:lineRule="auto"/>
        <w:jc w:val="center"/>
      </w:pPr>
    </w:p>
    <w:p w:rsidR="00D079AE" w:rsidRDefault="00D079AE" w:rsidP="00D079AE">
      <w:pPr>
        <w:spacing w:line="360" w:lineRule="auto"/>
        <w:jc w:val="center"/>
      </w:pPr>
    </w:p>
    <w:p w:rsidR="00D079AE" w:rsidRPr="000A21BC" w:rsidRDefault="00D079AE" w:rsidP="00D079AE">
      <w:pPr>
        <w:spacing w:line="360" w:lineRule="auto"/>
        <w:rPr>
          <w:b/>
          <w:bCs/>
          <w:color w:val="0000CC"/>
        </w:rPr>
      </w:pPr>
    </w:p>
    <w:p w:rsidR="00D079AE" w:rsidRDefault="00D079AE" w:rsidP="00D079AE">
      <w:pPr>
        <w:spacing w:line="360" w:lineRule="auto"/>
        <w:jc w:val="center"/>
      </w:pPr>
    </w:p>
    <w:p w:rsidR="00D079AE" w:rsidRDefault="00D079AE" w:rsidP="00D079AE">
      <w:pPr>
        <w:spacing w:line="360" w:lineRule="auto"/>
        <w:jc w:val="center"/>
        <w:rPr>
          <w:rFonts w:cs="Times New Roman"/>
          <w:color w:val="00000A"/>
        </w:rPr>
      </w:pPr>
      <w:r>
        <w:rPr>
          <w:b/>
          <w:color w:val="0000CC"/>
          <w:lang w:val="en-US"/>
        </w:rPr>
        <w:t>V</w:t>
      </w:r>
      <w:r>
        <w:rPr>
          <w:b/>
          <w:color w:val="0000CC"/>
        </w:rPr>
        <w:t>. Литература</w:t>
      </w:r>
    </w:p>
    <w:p w:rsidR="00D079AE" w:rsidRDefault="00D079AE" w:rsidP="00D079AE">
      <w:pPr>
        <w:pStyle w:val="19"/>
        <w:spacing w:line="360" w:lineRule="auto"/>
        <w:jc w:val="both"/>
      </w:pPr>
      <w:r>
        <w:rPr>
          <w:rFonts w:ascii="Times New Roman" w:hAnsi="Times New Roman" w:cs="Times New Roman"/>
          <w:color w:val="00000A"/>
        </w:rPr>
        <w:t>Белобородов Н.В. Социальные творческие проекты в школе. М.: Аркти, 2006.</w:t>
      </w:r>
    </w:p>
    <w:p w:rsidR="00D079AE" w:rsidRDefault="00D079AE" w:rsidP="00D079AE">
      <w:pPr>
        <w:spacing w:line="360" w:lineRule="auto"/>
        <w:jc w:val="both"/>
      </w:pPr>
      <w:r>
        <w:t>Галамазова О.А. Инновационный потенциал образовательной программы педагога // «Внешкольник», 2007. №3, стр.19.</w:t>
      </w:r>
    </w:p>
    <w:p w:rsidR="00D079AE" w:rsidRDefault="00D079AE" w:rsidP="00D079AE">
      <w:pPr>
        <w:spacing w:line="360" w:lineRule="auto"/>
        <w:jc w:val="both"/>
      </w:pPr>
      <w:r>
        <w:t>Горский В.А., Попова Г.Н., Сулейманова З.З., Чупанов А.Х. Рекомендации о порядке разработки и подготовки к сертификации образовательных программ ДОД // «Дополнительное образование», 2005. №2, стр.5</w:t>
      </w:r>
    </w:p>
    <w:p w:rsidR="00D079AE" w:rsidRDefault="00D079AE" w:rsidP="00D079AE">
      <w:pPr>
        <w:spacing w:line="360" w:lineRule="auto"/>
        <w:jc w:val="both"/>
        <w:rPr>
          <w:rFonts w:cs="Times New Roman"/>
        </w:rPr>
      </w:pPr>
      <w:r>
        <w:t>Григорьев Д.В. Внеурочная деятельность школьников. Методический конструктор: пособие для учителя/ Д.В.Григорьев, П.В.Степанов. – М.: Просвещение, 2010.</w:t>
      </w:r>
    </w:p>
    <w:p w:rsidR="00D079AE" w:rsidRDefault="00D079AE" w:rsidP="00D079AE">
      <w:pPr>
        <w:pStyle w:val="af"/>
        <w:tabs>
          <w:tab w:val="left" w:pos="707"/>
        </w:tabs>
        <w:spacing w:line="360" w:lineRule="auto"/>
        <w:jc w:val="both"/>
        <w:rPr>
          <w:rFonts w:cs="Times New Roman"/>
        </w:rPr>
      </w:pPr>
      <w:r>
        <w:rPr>
          <w:rFonts w:cs="Times New Roman"/>
        </w:rPr>
        <w:t>Данилюк А.Я. Концепция духовно-нравственного развития и воспитания личности гражданина России. – М.: Просвещение, 2010 г. (Стандарты нового поколения).</w:t>
      </w:r>
    </w:p>
    <w:p w:rsidR="00D079AE" w:rsidRDefault="00D079AE" w:rsidP="00D079AE">
      <w:pPr>
        <w:pStyle w:val="af"/>
        <w:tabs>
          <w:tab w:val="left" w:pos="707"/>
        </w:tabs>
        <w:spacing w:line="360" w:lineRule="auto"/>
        <w:jc w:val="both"/>
      </w:pPr>
      <w:r>
        <w:rPr>
          <w:rFonts w:cs="Times New Roman"/>
        </w:rPr>
        <w:t>Концепция духовно-нравственного развития и воспитания гражданина России. – М.: Просвещение, 2010.</w:t>
      </w:r>
    </w:p>
    <w:p w:rsidR="00D079AE" w:rsidRDefault="00D079AE" w:rsidP="00D079AE">
      <w:pPr>
        <w:spacing w:line="360" w:lineRule="auto"/>
        <w:jc w:val="both"/>
      </w:pPr>
      <w:r>
        <w:t xml:space="preserve">Косарева Е.П., Чернышева М.П. Параметры и критерии оценки дополнительных образовательных программ </w:t>
      </w:r>
      <w:proofErr w:type="gramStart"/>
      <w:r>
        <w:t>в</w:t>
      </w:r>
      <w:proofErr w:type="gramEnd"/>
      <w:r>
        <w:t xml:space="preserve"> </w:t>
      </w:r>
      <w:proofErr w:type="gramStart"/>
      <w:r>
        <w:t>УДОД</w:t>
      </w:r>
      <w:proofErr w:type="gramEnd"/>
      <w:r>
        <w:t xml:space="preserve"> (рекомендации в помощь методистам и руководителям ОУ) // «Дополнительное образование и воспитание», 2007. №7, стр. 13.</w:t>
      </w:r>
    </w:p>
    <w:p w:rsidR="00D079AE" w:rsidRDefault="00D079AE" w:rsidP="00D079AE">
      <w:pPr>
        <w:spacing w:line="360" w:lineRule="auto"/>
        <w:jc w:val="both"/>
        <w:rPr>
          <w:rFonts w:cs="Times New Roman"/>
        </w:rPr>
      </w:pPr>
      <w:r>
        <w:t>О примерных требованиях к программам дополнительного образования детей // «Внешкольник», 2007. №1, стр.19.</w:t>
      </w:r>
    </w:p>
    <w:p w:rsidR="00D079AE" w:rsidRDefault="00D079AE" w:rsidP="00D079AE">
      <w:pPr>
        <w:pStyle w:val="af"/>
        <w:tabs>
          <w:tab w:val="left" w:pos="707"/>
        </w:tabs>
        <w:spacing w:line="360" w:lineRule="auto"/>
        <w:jc w:val="both"/>
        <w:rPr>
          <w:u w:val="single"/>
        </w:rPr>
      </w:pPr>
      <w:r>
        <w:rPr>
          <w:rFonts w:cs="Times New Roman"/>
        </w:rPr>
        <w:t>Осмолов А.Г. Как проектировать универсальные учебные действия в начальной школе. – М.: Просвещение, 2010 г. (Стандарты нового поколения).</w:t>
      </w:r>
    </w:p>
    <w:p w:rsidR="00D079AE" w:rsidRDefault="00D079AE" w:rsidP="00D079AE">
      <w:pPr>
        <w:spacing w:line="360" w:lineRule="auto"/>
        <w:jc w:val="both"/>
        <w:rPr>
          <w:rFonts w:cs="Times New Roman"/>
          <w:color w:val="00000A"/>
        </w:rPr>
      </w:pPr>
      <w:r>
        <w:rPr>
          <w:u w:val="single"/>
        </w:rPr>
        <w:t>Примерные программы внеурочной деятельности. Начальное и основное образование / [В.А.Горский, А.А.Тимофеев, Д.В.Смирнов и др.] – М.: Просвещение, 2010.</w:t>
      </w:r>
    </w:p>
    <w:p w:rsidR="00D079AE" w:rsidRDefault="00D079AE" w:rsidP="00D079AE">
      <w:pPr>
        <w:pStyle w:val="19"/>
        <w:tabs>
          <w:tab w:val="left" w:pos="284"/>
        </w:tabs>
        <w:spacing w:line="360" w:lineRule="auto"/>
        <w:jc w:val="both"/>
        <w:rPr>
          <w:rFonts w:ascii="Times New Roman" w:hAnsi="Times New Roman" w:cs="Times New Roman"/>
          <w:color w:val="00000A"/>
        </w:rPr>
      </w:pPr>
      <w:r>
        <w:rPr>
          <w:rFonts w:ascii="Times New Roman" w:hAnsi="Times New Roman" w:cs="Times New Roman"/>
          <w:color w:val="00000A"/>
        </w:rPr>
        <w:t>Сергеев И.С. Как организовать проектную деятельность учащихся. – М., 2005</w:t>
      </w:r>
    </w:p>
    <w:p w:rsidR="00D079AE" w:rsidRDefault="00D079AE" w:rsidP="00D079AE">
      <w:pPr>
        <w:pStyle w:val="19"/>
        <w:tabs>
          <w:tab w:val="left" w:pos="284"/>
        </w:tabs>
        <w:spacing w:line="360" w:lineRule="auto"/>
        <w:jc w:val="both"/>
      </w:pPr>
      <w:r>
        <w:rPr>
          <w:rFonts w:ascii="Times New Roman" w:hAnsi="Times New Roman" w:cs="Times New Roman"/>
          <w:color w:val="00000A"/>
        </w:rPr>
        <w:t>Сиденко А.С. Метод проектов: история и практика применения. //Завуч. – 2003. - №6.</w:t>
      </w:r>
    </w:p>
    <w:p w:rsidR="00D079AE" w:rsidRDefault="00D079AE" w:rsidP="00D079AE">
      <w:pPr>
        <w:spacing w:line="360" w:lineRule="auto"/>
        <w:jc w:val="both"/>
      </w:pPr>
      <w:r>
        <w:t xml:space="preserve">Федеральный государственный образовательный стандарт основного общего образования / </w:t>
      </w:r>
      <w:r>
        <w:lastRenderedPageBreak/>
        <w:t>Министерство образования и науки</w:t>
      </w:r>
      <w:proofErr w:type="gramStart"/>
      <w:r>
        <w:t xml:space="preserve"> Р</w:t>
      </w:r>
      <w:proofErr w:type="gramEnd"/>
      <w:r>
        <w:t xml:space="preserve">ос. Федерации.  </w:t>
      </w:r>
    </w:p>
    <w:p w:rsidR="00D079AE" w:rsidRDefault="00D079AE" w:rsidP="00D079AE">
      <w:pPr>
        <w:spacing w:line="360" w:lineRule="auto"/>
        <w:jc w:val="center"/>
      </w:pPr>
    </w:p>
    <w:p w:rsidR="00D079AE" w:rsidRDefault="00D079AE" w:rsidP="00D079AE">
      <w:pPr>
        <w:spacing w:line="360" w:lineRule="auto"/>
        <w:jc w:val="center"/>
        <w:rPr>
          <w:b/>
          <w:color w:val="0000CC"/>
        </w:rPr>
      </w:pPr>
      <w:r>
        <w:rPr>
          <w:b/>
          <w:color w:val="0000CC"/>
          <w:lang w:val="en-US"/>
        </w:rPr>
        <w:t>VI</w:t>
      </w:r>
      <w:r>
        <w:rPr>
          <w:b/>
          <w:color w:val="0000CC"/>
        </w:rPr>
        <w:t xml:space="preserve">. Планируемые результаты освоения программы </w:t>
      </w:r>
    </w:p>
    <w:p w:rsidR="00D079AE" w:rsidRDefault="00D079AE" w:rsidP="00D079AE">
      <w:pPr>
        <w:spacing w:line="360" w:lineRule="auto"/>
        <w:jc w:val="center"/>
        <w:rPr>
          <w:rFonts w:cs="Times New Roman"/>
        </w:rPr>
      </w:pPr>
      <w:r>
        <w:rPr>
          <w:b/>
          <w:color w:val="0000CC"/>
        </w:rPr>
        <w:t xml:space="preserve"> внеурочной деятельности </w:t>
      </w:r>
    </w:p>
    <w:p w:rsidR="00D079AE" w:rsidRDefault="00D079AE" w:rsidP="00D079AE">
      <w:pPr>
        <w:pStyle w:val="16"/>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и развитие качеств личности, отвечающей требованиям </w:t>
      </w:r>
    </w:p>
    <w:p w:rsidR="00D079AE" w:rsidRDefault="00D079AE" w:rsidP="00D079AE">
      <w:pPr>
        <w:pStyle w:val="16"/>
        <w:spacing w:line="360" w:lineRule="auto"/>
        <w:jc w:val="both"/>
        <w:rPr>
          <w:rStyle w:val="FontStyle46"/>
          <w:color w:val="00000A"/>
          <w:sz w:val="24"/>
          <w:szCs w:val="24"/>
        </w:rPr>
      </w:pPr>
      <w:r>
        <w:rPr>
          <w:rFonts w:ascii="Times New Roman" w:hAnsi="Times New Roman" w:cs="Times New Roman"/>
          <w:sz w:val="24"/>
          <w:szCs w:val="24"/>
        </w:rPr>
        <w:t xml:space="preserve">информационного общества, задачам построения </w:t>
      </w:r>
      <w:proofErr w:type="gramStart"/>
      <w:r>
        <w:rPr>
          <w:rFonts w:ascii="Times New Roman" w:hAnsi="Times New Roman" w:cs="Times New Roman"/>
          <w:sz w:val="24"/>
          <w:szCs w:val="24"/>
        </w:rPr>
        <w:t>демократического гражданского общества</w:t>
      </w:r>
      <w:proofErr w:type="gramEnd"/>
      <w:r>
        <w:rPr>
          <w:rFonts w:ascii="Times New Roman" w:hAnsi="Times New Roman" w:cs="Times New Roman"/>
          <w:sz w:val="24"/>
          <w:szCs w:val="24"/>
        </w:rPr>
        <w:t xml:space="preserve"> на основе толерантности, диалога культур и уважения многонационального, поликультурного и поли конфессионального состава российского общества;</w:t>
      </w:r>
    </w:p>
    <w:p w:rsidR="00D079AE" w:rsidRDefault="00D079AE" w:rsidP="00D079AE">
      <w:pPr>
        <w:pStyle w:val="16"/>
        <w:numPr>
          <w:ilvl w:val="0"/>
          <w:numId w:val="6"/>
        </w:numPr>
        <w:spacing w:line="360" w:lineRule="auto"/>
        <w:jc w:val="both"/>
        <w:rPr>
          <w:rStyle w:val="FontStyle46"/>
          <w:color w:val="00000A"/>
          <w:sz w:val="24"/>
          <w:szCs w:val="24"/>
        </w:rPr>
      </w:pPr>
      <w:r>
        <w:rPr>
          <w:rStyle w:val="FontStyle46"/>
          <w:color w:val="00000A"/>
          <w:sz w:val="24"/>
          <w:szCs w:val="24"/>
        </w:rPr>
        <w:t xml:space="preserve">переход к стратегии социального проектирования и конструирования </w:t>
      </w:r>
      <w:proofErr w:type="gramStart"/>
      <w:r>
        <w:rPr>
          <w:rStyle w:val="FontStyle46"/>
          <w:color w:val="00000A"/>
          <w:sz w:val="24"/>
          <w:szCs w:val="24"/>
        </w:rPr>
        <w:t>на</w:t>
      </w:r>
      <w:proofErr w:type="gramEnd"/>
      <w:r>
        <w:rPr>
          <w:rStyle w:val="FontStyle46"/>
          <w:color w:val="00000A"/>
          <w:sz w:val="24"/>
          <w:szCs w:val="24"/>
        </w:rPr>
        <w:t xml:space="preserve"> </w:t>
      </w:r>
    </w:p>
    <w:p w:rsidR="00D079AE" w:rsidRDefault="00D079AE" w:rsidP="00D079AE">
      <w:pPr>
        <w:pStyle w:val="16"/>
        <w:spacing w:line="360" w:lineRule="auto"/>
        <w:jc w:val="both"/>
        <w:rPr>
          <w:rStyle w:val="FontStyle46"/>
          <w:color w:val="00000A"/>
          <w:sz w:val="24"/>
          <w:szCs w:val="24"/>
        </w:rPr>
      </w:pPr>
      <w:r>
        <w:rPr>
          <w:rStyle w:val="FontStyle46"/>
          <w:color w:val="00000A"/>
          <w:sz w:val="24"/>
          <w:szCs w:val="24"/>
        </w:rPr>
        <w:t>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079AE" w:rsidRDefault="00D079AE" w:rsidP="00D079AE">
      <w:pPr>
        <w:pStyle w:val="16"/>
        <w:numPr>
          <w:ilvl w:val="0"/>
          <w:numId w:val="6"/>
        </w:numPr>
        <w:spacing w:line="360" w:lineRule="auto"/>
        <w:jc w:val="both"/>
        <w:rPr>
          <w:rStyle w:val="FontStyle46"/>
          <w:color w:val="00000A"/>
          <w:sz w:val="24"/>
          <w:szCs w:val="24"/>
        </w:rPr>
      </w:pPr>
      <w:r>
        <w:rPr>
          <w:rStyle w:val="FontStyle46"/>
          <w:color w:val="00000A"/>
          <w:sz w:val="24"/>
          <w:szCs w:val="24"/>
        </w:rPr>
        <w:t xml:space="preserve">ориентация на достижение цели и основного результата образования — </w:t>
      </w:r>
    </w:p>
    <w:p w:rsidR="00D079AE" w:rsidRDefault="00D079AE" w:rsidP="00D079AE">
      <w:pPr>
        <w:pStyle w:val="16"/>
        <w:spacing w:line="360" w:lineRule="auto"/>
        <w:jc w:val="both"/>
        <w:rPr>
          <w:rStyle w:val="FontStyle46"/>
          <w:color w:val="00000A"/>
          <w:sz w:val="24"/>
          <w:szCs w:val="24"/>
        </w:rPr>
      </w:pPr>
      <w:r>
        <w:rPr>
          <w:rStyle w:val="FontStyle46"/>
          <w:color w:val="00000A"/>
          <w:sz w:val="24"/>
          <w:szCs w:val="24"/>
        </w:rPr>
        <w:t>развитие личности обучающегося на основе освоения универсальных учебных действий, познания и освоения мира;</w:t>
      </w:r>
    </w:p>
    <w:p w:rsidR="00D079AE" w:rsidRDefault="00D079AE" w:rsidP="00D079AE">
      <w:pPr>
        <w:pStyle w:val="16"/>
        <w:numPr>
          <w:ilvl w:val="0"/>
          <w:numId w:val="6"/>
        </w:numPr>
        <w:spacing w:line="360" w:lineRule="auto"/>
        <w:jc w:val="both"/>
        <w:rPr>
          <w:rStyle w:val="FontStyle46"/>
          <w:color w:val="00000A"/>
          <w:sz w:val="24"/>
          <w:szCs w:val="24"/>
        </w:rPr>
      </w:pPr>
      <w:r>
        <w:rPr>
          <w:rStyle w:val="FontStyle46"/>
          <w:color w:val="00000A"/>
          <w:sz w:val="24"/>
          <w:szCs w:val="24"/>
        </w:rPr>
        <w:t xml:space="preserve">признание решающей роли содержания образования, способов </w:t>
      </w:r>
    </w:p>
    <w:p w:rsidR="00D079AE" w:rsidRDefault="00D079AE" w:rsidP="00D079AE">
      <w:pPr>
        <w:pStyle w:val="16"/>
        <w:spacing w:line="360" w:lineRule="auto"/>
        <w:jc w:val="both"/>
        <w:rPr>
          <w:rStyle w:val="FontStyle46"/>
          <w:color w:val="00000A"/>
          <w:sz w:val="24"/>
          <w:szCs w:val="24"/>
        </w:rPr>
      </w:pPr>
      <w:r>
        <w:rPr>
          <w:rStyle w:val="FontStyle46"/>
          <w:color w:val="00000A"/>
          <w:sz w:val="24"/>
          <w:szCs w:val="24"/>
        </w:rPr>
        <w:t xml:space="preserve">организации образовательной деятельности и учебного сотрудничества в достижении целей личностного и социального развития, обучающегося; </w:t>
      </w:r>
    </w:p>
    <w:p w:rsidR="00D079AE" w:rsidRDefault="00D079AE" w:rsidP="00D079AE">
      <w:pPr>
        <w:pStyle w:val="16"/>
        <w:numPr>
          <w:ilvl w:val="0"/>
          <w:numId w:val="6"/>
        </w:numPr>
        <w:spacing w:line="360" w:lineRule="auto"/>
        <w:jc w:val="both"/>
        <w:rPr>
          <w:rStyle w:val="FontStyle46"/>
          <w:color w:val="00000A"/>
          <w:sz w:val="24"/>
          <w:szCs w:val="24"/>
        </w:rPr>
      </w:pPr>
      <w:r>
        <w:rPr>
          <w:rStyle w:val="FontStyle46"/>
          <w:color w:val="00000A"/>
          <w:sz w:val="24"/>
          <w:szCs w:val="24"/>
        </w:rPr>
        <w:t xml:space="preserve">обеспечение преемственности дошкольного, начального общего и </w:t>
      </w:r>
    </w:p>
    <w:p w:rsidR="00D079AE" w:rsidRDefault="00D079AE" w:rsidP="00D079AE">
      <w:pPr>
        <w:pStyle w:val="16"/>
        <w:spacing w:line="360" w:lineRule="auto"/>
        <w:jc w:val="both"/>
        <w:rPr>
          <w:rStyle w:val="FontStyle46"/>
          <w:color w:val="00000A"/>
          <w:sz w:val="24"/>
          <w:szCs w:val="24"/>
        </w:rPr>
      </w:pPr>
      <w:r>
        <w:rPr>
          <w:rStyle w:val="FontStyle46"/>
          <w:color w:val="00000A"/>
          <w:sz w:val="24"/>
          <w:szCs w:val="24"/>
        </w:rPr>
        <w:t>основного общего образования;</w:t>
      </w:r>
    </w:p>
    <w:p w:rsidR="00D079AE" w:rsidRDefault="00D079AE" w:rsidP="00D079AE">
      <w:pPr>
        <w:pStyle w:val="16"/>
        <w:numPr>
          <w:ilvl w:val="0"/>
          <w:numId w:val="6"/>
        </w:numPr>
        <w:spacing w:line="360" w:lineRule="auto"/>
        <w:jc w:val="both"/>
        <w:rPr>
          <w:rStyle w:val="FontStyle46"/>
          <w:color w:val="00000A"/>
          <w:sz w:val="24"/>
          <w:szCs w:val="24"/>
        </w:rPr>
      </w:pPr>
      <w:r>
        <w:rPr>
          <w:rStyle w:val="FontStyle46"/>
          <w:color w:val="00000A"/>
          <w:sz w:val="24"/>
          <w:szCs w:val="24"/>
        </w:rPr>
        <w:t xml:space="preserve">разнообразие организационных форм и учёт индивидуальных </w:t>
      </w:r>
    </w:p>
    <w:p w:rsidR="00D079AE" w:rsidRDefault="00D079AE" w:rsidP="00D079AE">
      <w:pPr>
        <w:pStyle w:val="16"/>
        <w:spacing w:line="360" w:lineRule="auto"/>
        <w:jc w:val="both"/>
        <w:rPr>
          <w:rStyle w:val="FontStyle46"/>
          <w:color w:val="00000A"/>
          <w:sz w:val="24"/>
          <w:szCs w:val="24"/>
          <w:u w:val="single"/>
        </w:rPr>
      </w:pPr>
      <w:r>
        <w:rPr>
          <w:rStyle w:val="FontStyle46"/>
          <w:color w:val="00000A"/>
          <w:sz w:val="24"/>
          <w:szCs w:val="24"/>
        </w:rPr>
        <w:t>особенностей каждого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079AE" w:rsidRDefault="00D079AE" w:rsidP="00D079AE">
      <w:pPr>
        <w:pStyle w:val="16"/>
        <w:spacing w:line="360" w:lineRule="auto"/>
        <w:jc w:val="both"/>
        <w:rPr>
          <w:rFonts w:ascii="Times New Roman" w:hAnsi="Times New Roman" w:cs="Times New Roman"/>
          <w:sz w:val="24"/>
          <w:szCs w:val="24"/>
        </w:rPr>
      </w:pPr>
      <w:r>
        <w:rPr>
          <w:rStyle w:val="FontStyle46"/>
          <w:color w:val="00000A"/>
          <w:sz w:val="24"/>
          <w:szCs w:val="24"/>
          <w:u w:val="single"/>
        </w:rPr>
        <w:t>умение пользоваться компьютерным оборудованием.</w:t>
      </w:r>
    </w:p>
    <w:p w:rsidR="00D079AE" w:rsidRDefault="00D079AE" w:rsidP="00D079AE">
      <w:pPr>
        <w:pStyle w:val="16"/>
        <w:tabs>
          <w:tab w:val="left" w:pos="707"/>
        </w:tabs>
        <w:snapToGrid w:val="0"/>
        <w:spacing w:line="360" w:lineRule="auto"/>
        <w:jc w:val="both"/>
      </w:pPr>
      <w:r>
        <w:t xml:space="preserve"> </w:t>
      </w:r>
    </w:p>
    <w:p w:rsidR="00062DE7" w:rsidRDefault="00062DE7" w:rsidP="00D079AE">
      <w:pPr>
        <w:ind w:firstLine="284"/>
      </w:pPr>
    </w:p>
    <w:sectPr w:rsidR="00062DE7" w:rsidSect="00062DE7">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752" w:rsidRPr="007047CD" w:rsidRDefault="00B75752" w:rsidP="00D079AE">
      <w:r>
        <w:separator/>
      </w:r>
    </w:p>
  </w:endnote>
  <w:endnote w:type="continuationSeparator" w:id="0">
    <w:p w:rsidR="00B75752" w:rsidRPr="007047CD" w:rsidRDefault="00B75752" w:rsidP="00D079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
    <w:charset w:val="CC"/>
    <w:family w:val="roman"/>
    <w:pitch w:val="default"/>
    <w:sig w:usb0="00000000" w:usb1="00000000" w:usb2="00000000" w:usb3="00000000" w:csb0="00000000" w:csb1="00000000"/>
  </w:font>
  <w:font w:name="serif">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11" w:rsidRDefault="0088155E">
    <w:pPr>
      <w:pStyle w:val="a5"/>
      <w:jc w:val="right"/>
    </w:pPr>
    <w:fldSimple w:instr=" PAGE   \* MERGEFORMAT ">
      <w:r w:rsidR="00E23381">
        <w:rPr>
          <w:noProof/>
        </w:rPr>
        <w:t>4</w:t>
      </w:r>
    </w:fldSimple>
  </w:p>
  <w:p w:rsidR="00C50B11" w:rsidRDefault="00C50B1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387384"/>
      <w:docPartObj>
        <w:docPartGallery w:val="Page Numbers (Bottom of Page)"/>
        <w:docPartUnique/>
      </w:docPartObj>
    </w:sdtPr>
    <w:sdtContent>
      <w:p w:rsidR="00C50B11" w:rsidRDefault="0088155E">
        <w:pPr>
          <w:pStyle w:val="a5"/>
          <w:jc w:val="right"/>
        </w:pPr>
        <w:fldSimple w:instr=" PAGE   \* MERGEFORMAT ">
          <w:r w:rsidR="00E23381">
            <w:rPr>
              <w:noProof/>
            </w:rPr>
            <w:t>174</w:t>
          </w:r>
        </w:fldSimple>
      </w:p>
    </w:sdtContent>
  </w:sdt>
  <w:p w:rsidR="00C50B11" w:rsidRDefault="00C50B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752" w:rsidRPr="007047CD" w:rsidRDefault="00B75752" w:rsidP="00D079AE">
      <w:r>
        <w:separator/>
      </w:r>
    </w:p>
  </w:footnote>
  <w:footnote w:type="continuationSeparator" w:id="0">
    <w:p w:rsidR="00B75752" w:rsidRPr="007047CD" w:rsidRDefault="00B75752" w:rsidP="00D079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B627A92"/>
    <w:name w:val="WW8Num1"/>
    <w:lvl w:ilvl="0">
      <w:start w:val="1"/>
      <w:numFmt w:val="upperRoman"/>
      <w:lvlText w:val="%1."/>
      <w:lvlJc w:val="left"/>
      <w:pPr>
        <w:tabs>
          <w:tab w:val="num" w:pos="0"/>
        </w:tabs>
        <w:ind w:left="1080" w:hanging="720"/>
      </w:pPr>
      <w:rPr>
        <w:color w:val="548DD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o"/>
      <w:lvlJc w:val="left"/>
      <w:pPr>
        <w:tabs>
          <w:tab w:val="num" w:pos="0"/>
        </w:tabs>
        <w:ind w:left="1080" w:hanging="360"/>
      </w:pPr>
      <w:rPr>
        <w:rFonts w:ascii="Courier New" w:hAnsi="Courier New" w:cs="OpenSymbol"/>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OpenSymbol"/>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OpenSymbol"/>
      </w:rPr>
    </w:lvl>
    <w:lvl w:ilvl="8">
      <w:start w:val="1"/>
      <w:numFmt w:val="bullet"/>
      <w:lvlText w:val=""/>
      <w:lvlJc w:val="left"/>
      <w:pPr>
        <w:tabs>
          <w:tab w:val="num" w:pos="0"/>
        </w:tabs>
        <w:ind w:left="6120" w:hanging="360"/>
      </w:pPr>
      <w:rPr>
        <w:rFonts w:ascii="Wingdings" w:hAnsi="Wingdings" w:cs="Wingdings"/>
        <w:sz w:val="20"/>
      </w:rPr>
    </w:lvl>
  </w:abstractNum>
  <w:abstractNum w:abstractNumId="2">
    <w:nsid w:val="00000003"/>
    <w:multiLevelType w:val="multilevel"/>
    <w:tmpl w:val="00000003"/>
    <w:name w:val="WW8Num3"/>
    <w:lvl w:ilvl="0">
      <w:start w:val="1"/>
      <w:numFmt w:val="bullet"/>
      <w:lvlText w:val=""/>
      <w:lvlJc w:val="left"/>
      <w:pPr>
        <w:tabs>
          <w:tab w:val="num" w:pos="0"/>
        </w:tabs>
        <w:ind w:left="360" w:hanging="360"/>
      </w:pPr>
      <w:rPr>
        <w:rFonts w:ascii="Symbol" w:hAnsi="Symbol" w:cs="OpenSymbol"/>
      </w:rPr>
    </w:lvl>
    <w:lvl w:ilvl="1">
      <w:start w:val="1"/>
      <w:numFmt w:val="bullet"/>
      <w:lvlText w:val="o"/>
      <w:lvlJc w:val="left"/>
      <w:pPr>
        <w:tabs>
          <w:tab w:val="num" w:pos="0"/>
        </w:tabs>
        <w:ind w:left="1080" w:hanging="360"/>
      </w:pPr>
      <w:rPr>
        <w:rFonts w:ascii="Courier New" w:hAnsi="Courier New" w:cs="OpenSymbol"/>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OpenSymbol"/>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OpenSymbol"/>
      </w:rPr>
    </w:lvl>
    <w:lvl w:ilvl="8">
      <w:start w:val="1"/>
      <w:numFmt w:val="bullet"/>
      <w:lvlText w:val=""/>
      <w:lvlJc w:val="left"/>
      <w:pPr>
        <w:tabs>
          <w:tab w:val="num" w:pos="0"/>
        </w:tabs>
        <w:ind w:left="6120" w:hanging="360"/>
      </w:pPr>
      <w:rPr>
        <w:rFonts w:ascii="Wingdings" w:hAnsi="Wingdings" w:cs="Wingdings"/>
        <w:sz w:val="20"/>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0"/>
        </w:tabs>
        <w:ind w:left="360" w:hanging="360"/>
      </w:pPr>
      <w:rPr>
        <w:rFonts w:ascii="Wingdings" w:hAnsi="Wingdings"/>
        <w:b/>
        <w:bC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b/>
        <w:bC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b/>
        <w:bC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b/>
        <w:bCs/>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sz w:val="20"/>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10">
    <w:nsid w:val="0000000B"/>
    <w:multiLevelType w:val="multilevel"/>
    <w:tmpl w:val="0000000B"/>
    <w:name w:val="WW8Num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C"/>
    <w:multiLevelType w:val="multilevel"/>
    <w:tmpl w:val="0000000C"/>
    <w:name w:val="WW8Num1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2">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Symbol" w:hAnsi="Symbol" w:cs="Wingdings"/>
      </w:rPr>
    </w:lvl>
  </w:abstractNum>
  <w:abstractNum w:abstractNumId="14">
    <w:nsid w:val="0000000F"/>
    <w:multiLevelType w:val="multilevel"/>
    <w:tmpl w:val="0000000F"/>
    <w:name w:val="WW8Num1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nsid w:val="00000010"/>
    <w:multiLevelType w:val="multilevel"/>
    <w:tmpl w:val="00000010"/>
    <w:name w:val="WW8Num1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color w:val="00000A"/>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color w:val="00000A"/>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color w:val="00000A"/>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8">
    <w:nsid w:val="00000013"/>
    <w:multiLevelType w:val="multilevel"/>
    <w:tmpl w:val="00000013"/>
    <w:name w:val="WWNum2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nsid w:val="00000014"/>
    <w:multiLevelType w:val="multilevel"/>
    <w:tmpl w:val="00000014"/>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name w:val="WWNum2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nsid w:val="00000016"/>
    <w:multiLevelType w:val="multilevel"/>
    <w:tmpl w:val="00000016"/>
    <w:name w:val="WWNum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nsid w:val="00000017"/>
    <w:multiLevelType w:val="multilevel"/>
    <w:tmpl w:val="00000017"/>
    <w:name w:val="WW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0000001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footnotePr>
    <w:footnote w:id="-1"/>
    <w:footnote w:id="0"/>
  </w:footnotePr>
  <w:endnotePr>
    <w:endnote w:id="-1"/>
    <w:endnote w:id="0"/>
  </w:endnotePr>
  <w:compat/>
  <w:rsids>
    <w:rsidRoot w:val="00D079AE"/>
    <w:rsid w:val="00062DE7"/>
    <w:rsid w:val="0031739B"/>
    <w:rsid w:val="003B23E1"/>
    <w:rsid w:val="003B5516"/>
    <w:rsid w:val="004649D1"/>
    <w:rsid w:val="00585D74"/>
    <w:rsid w:val="005A375B"/>
    <w:rsid w:val="0062286E"/>
    <w:rsid w:val="00713C60"/>
    <w:rsid w:val="00733356"/>
    <w:rsid w:val="007B35E0"/>
    <w:rsid w:val="0088155E"/>
    <w:rsid w:val="00B75752"/>
    <w:rsid w:val="00BB057E"/>
    <w:rsid w:val="00BB4900"/>
    <w:rsid w:val="00C50B11"/>
    <w:rsid w:val="00CD01FD"/>
    <w:rsid w:val="00D079AE"/>
    <w:rsid w:val="00D82B0E"/>
    <w:rsid w:val="00E23381"/>
    <w:rsid w:val="00E235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9AE"/>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079AE"/>
    <w:pPr>
      <w:tabs>
        <w:tab w:val="center" w:pos="4677"/>
        <w:tab w:val="right" w:pos="9355"/>
      </w:tabs>
    </w:pPr>
  </w:style>
  <w:style w:type="character" w:customStyle="1" w:styleId="a4">
    <w:name w:val="Верхний колонтитул Знак"/>
    <w:basedOn w:val="a0"/>
    <w:link w:val="a3"/>
    <w:uiPriority w:val="99"/>
    <w:semiHidden/>
    <w:rsid w:val="00D079AE"/>
  </w:style>
  <w:style w:type="paragraph" w:styleId="a5">
    <w:name w:val="footer"/>
    <w:basedOn w:val="a"/>
    <w:link w:val="a6"/>
    <w:uiPriority w:val="99"/>
    <w:unhideWhenUsed/>
    <w:rsid w:val="00D079AE"/>
    <w:pPr>
      <w:tabs>
        <w:tab w:val="center" w:pos="4677"/>
        <w:tab w:val="right" w:pos="9355"/>
      </w:tabs>
    </w:pPr>
  </w:style>
  <w:style w:type="character" w:customStyle="1" w:styleId="a6">
    <w:name w:val="Нижний колонтитул Знак"/>
    <w:basedOn w:val="a0"/>
    <w:link w:val="a5"/>
    <w:uiPriority w:val="99"/>
    <w:rsid w:val="00D079AE"/>
  </w:style>
  <w:style w:type="character" w:customStyle="1" w:styleId="WW8Num2z0">
    <w:name w:val="WW8Num2z0"/>
    <w:rsid w:val="00D079AE"/>
    <w:rPr>
      <w:rFonts w:ascii="Symbol" w:hAnsi="Symbol" w:cs="OpenSymbol"/>
    </w:rPr>
  </w:style>
  <w:style w:type="character" w:customStyle="1" w:styleId="WW8Num2z1">
    <w:name w:val="WW8Num2z1"/>
    <w:rsid w:val="00D079AE"/>
    <w:rPr>
      <w:rFonts w:ascii="Courier New" w:hAnsi="Courier New" w:cs="OpenSymbol"/>
    </w:rPr>
  </w:style>
  <w:style w:type="character" w:customStyle="1" w:styleId="WW8Num2z2">
    <w:name w:val="WW8Num2z2"/>
    <w:rsid w:val="00D079AE"/>
    <w:rPr>
      <w:rFonts w:ascii="Wingdings" w:hAnsi="Wingdings" w:cs="Wingdings"/>
      <w:sz w:val="20"/>
    </w:rPr>
  </w:style>
  <w:style w:type="character" w:customStyle="1" w:styleId="WW8Num2z3">
    <w:name w:val="WW8Num2z3"/>
    <w:rsid w:val="00D079AE"/>
    <w:rPr>
      <w:rFonts w:ascii="Symbol" w:hAnsi="Symbol" w:cs="Symbol"/>
    </w:rPr>
  </w:style>
  <w:style w:type="character" w:customStyle="1" w:styleId="WW8Num3z0">
    <w:name w:val="WW8Num3z0"/>
    <w:rsid w:val="00D079AE"/>
    <w:rPr>
      <w:rFonts w:ascii="Symbol" w:hAnsi="Symbol" w:cs="OpenSymbol"/>
    </w:rPr>
  </w:style>
  <w:style w:type="character" w:customStyle="1" w:styleId="WW8Num3z1">
    <w:name w:val="WW8Num3z1"/>
    <w:rsid w:val="00D079AE"/>
    <w:rPr>
      <w:rFonts w:ascii="Courier New" w:hAnsi="Courier New" w:cs="OpenSymbol"/>
    </w:rPr>
  </w:style>
  <w:style w:type="character" w:customStyle="1" w:styleId="WW8Num3z2">
    <w:name w:val="WW8Num3z2"/>
    <w:rsid w:val="00D079AE"/>
    <w:rPr>
      <w:rFonts w:ascii="Wingdings" w:hAnsi="Wingdings" w:cs="Wingdings"/>
      <w:sz w:val="20"/>
    </w:rPr>
  </w:style>
  <w:style w:type="character" w:customStyle="1" w:styleId="WW8Num3z3">
    <w:name w:val="WW8Num3z3"/>
    <w:rsid w:val="00D079AE"/>
    <w:rPr>
      <w:rFonts w:ascii="Symbol" w:hAnsi="Symbol" w:cs="Symbol"/>
    </w:rPr>
  </w:style>
  <w:style w:type="character" w:customStyle="1" w:styleId="WW8Num5z0">
    <w:name w:val="WW8Num5z0"/>
    <w:rsid w:val="00D079AE"/>
    <w:rPr>
      <w:rFonts w:ascii="Symbol" w:hAnsi="Symbol" w:cs="OpenSymbol"/>
    </w:rPr>
  </w:style>
  <w:style w:type="character" w:customStyle="1" w:styleId="WW8Num6z0">
    <w:name w:val="WW8Num6z0"/>
    <w:rsid w:val="00D079AE"/>
    <w:rPr>
      <w:b/>
      <w:bCs/>
    </w:rPr>
  </w:style>
  <w:style w:type="character" w:customStyle="1" w:styleId="WW8Num6z1">
    <w:name w:val="WW8Num6z1"/>
    <w:rsid w:val="00D079AE"/>
    <w:rPr>
      <w:rFonts w:ascii="Courier New" w:hAnsi="Courier New" w:cs="Courier New"/>
    </w:rPr>
  </w:style>
  <w:style w:type="character" w:customStyle="1" w:styleId="WW8Num6z3">
    <w:name w:val="WW8Num6z3"/>
    <w:rsid w:val="00D079AE"/>
    <w:rPr>
      <w:rFonts w:ascii="Symbol" w:hAnsi="Symbol" w:cs="Symbol"/>
    </w:rPr>
  </w:style>
  <w:style w:type="character" w:customStyle="1" w:styleId="WW8Num7z0">
    <w:name w:val="WW8Num7z0"/>
    <w:rsid w:val="00D079AE"/>
    <w:rPr>
      <w:rFonts w:ascii="Symbol" w:hAnsi="Symbol" w:cs="Symbol"/>
    </w:rPr>
  </w:style>
  <w:style w:type="character" w:customStyle="1" w:styleId="WW8Num8z0">
    <w:name w:val="WW8Num8z0"/>
    <w:rsid w:val="00D079AE"/>
    <w:rPr>
      <w:rFonts w:ascii="Symbol" w:hAnsi="Symbol" w:cs="Symbol"/>
      <w:sz w:val="20"/>
    </w:rPr>
  </w:style>
  <w:style w:type="character" w:customStyle="1" w:styleId="WW8Num9z0">
    <w:name w:val="WW8Num9z0"/>
    <w:rsid w:val="00D079AE"/>
    <w:rPr>
      <w:rFonts w:ascii="Symbol" w:hAnsi="Symbol" w:cs="Symbol"/>
    </w:rPr>
  </w:style>
  <w:style w:type="character" w:customStyle="1" w:styleId="WW8Num10z0">
    <w:name w:val="WW8Num10z0"/>
    <w:rsid w:val="00D079AE"/>
    <w:rPr>
      <w:rFonts w:ascii="Symbol" w:hAnsi="Symbol" w:cs="Symbol"/>
    </w:rPr>
  </w:style>
  <w:style w:type="character" w:customStyle="1" w:styleId="WW8Num12z0">
    <w:name w:val="WW8Num12z0"/>
    <w:rsid w:val="00D079AE"/>
    <w:rPr>
      <w:rFonts w:ascii="Symbol" w:hAnsi="Symbol" w:cs="Symbol"/>
    </w:rPr>
  </w:style>
  <w:style w:type="character" w:customStyle="1" w:styleId="WW8Num12z1">
    <w:name w:val="WW8Num12z1"/>
    <w:rsid w:val="00D079AE"/>
    <w:rPr>
      <w:rFonts w:ascii="Courier New" w:hAnsi="Courier New" w:cs="Courier New"/>
    </w:rPr>
  </w:style>
  <w:style w:type="character" w:customStyle="1" w:styleId="WW8Num12z2">
    <w:name w:val="WW8Num12z2"/>
    <w:rsid w:val="00D079AE"/>
    <w:rPr>
      <w:rFonts w:ascii="Wingdings" w:hAnsi="Wingdings" w:cs="Wingdings"/>
      <w:sz w:val="20"/>
    </w:rPr>
  </w:style>
  <w:style w:type="character" w:customStyle="1" w:styleId="WW8Num13z0">
    <w:name w:val="WW8Num13z0"/>
    <w:rsid w:val="00D079AE"/>
    <w:rPr>
      <w:rFonts w:ascii="Symbol" w:hAnsi="Symbol" w:cs="Symbol"/>
    </w:rPr>
  </w:style>
  <w:style w:type="character" w:customStyle="1" w:styleId="WW8Num14z0">
    <w:name w:val="WW8Num14z0"/>
    <w:rsid w:val="00D079AE"/>
    <w:rPr>
      <w:rFonts w:ascii="Wingdings" w:hAnsi="Wingdings" w:cs="Wingdings"/>
    </w:rPr>
  </w:style>
  <w:style w:type="character" w:customStyle="1" w:styleId="WW8Num17z0">
    <w:name w:val="WW8Num17z0"/>
    <w:rsid w:val="00D079AE"/>
    <w:rPr>
      <w:rFonts w:ascii="Symbol" w:hAnsi="Symbol" w:cs="Symbol"/>
    </w:rPr>
  </w:style>
  <w:style w:type="character" w:customStyle="1" w:styleId="WW8Num17z1">
    <w:name w:val="WW8Num17z1"/>
    <w:rsid w:val="00D079AE"/>
    <w:rPr>
      <w:rFonts w:ascii="Courier New" w:hAnsi="Courier New" w:cs="Courier New"/>
      <w:color w:val="00000A"/>
    </w:rPr>
  </w:style>
  <w:style w:type="character" w:customStyle="1" w:styleId="WW8Num17z2">
    <w:name w:val="WW8Num17z2"/>
    <w:rsid w:val="00D079AE"/>
    <w:rPr>
      <w:rFonts w:ascii="Wingdings" w:hAnsi="Wingdings" w:cs="Wingdings"/>
    </w:rPr>
  </w:style>
  <w:style w:type="character" w:customStyle="1" w:styleId="WW8Num4z0">
    <w:name w:val="WW8Num4z0"/>
    <w:rsid w:val="00D079AE"/>
    <w:rPr>
      <w:rFonts w:ascii="Symbol" w:hAnsi="Symbol" w:cs="OpenSymbol"/>
    </w:rPr>
  </w:style>
  <w:style w:type="character" w:customStyle="1" w:styleId="WW8Num4z1">
    <w:name w:val="WW8Num4z1"/>
    <w:rsid w:val="00D079AE"/>
    <w:rPr>
      <w:rFonts w:ascii="OpenSymbol" w:hAnsi="OpenSymbol" w:cs="OpenSymbol"/>
    </w:rPr>
  </w:style>
  <w:style w:type="character" w:customStyle="1" w:styleId="WW8Num4z2">
    <w:name w:val="WW8Num4z2"/>
    <w:rsid w:val="00D079AE"/>
    <w:rPr>
      <w:rFonts w:ascii="Wingdings" w:hAnsi="Wingdings" w:cs="Wingdings"/>
      <w:sz w:val="20"/>
    </w:rPr>
  </w:style>
  <w:style w:type="character" w:customStyle="1" w:styleId="WW8Num4z3">
    <w:name w:val="WW8Num4z3"/>
    <w:rsid w:val="00D079AE"/>
    <w:rPr>
      <w:rFonts w:ascii="Symbol" w:hAnsi="Symbol" w:cs="Symbol"/>
    </w:rPr>
  </w:style>
  <w:style w:type="character" w:customStyle="1" w:styleId="WW8Num5z1">
    <w:name w:val="WW8Num5z1"/>
    <w:rsid w:val="00D079AE"/>
    <w:rPr>
      <w:rFonts w:ascii="Courier New" w:hAnsi="Courier New" w:cs="OpenSymbol"/>
    </w:rPr>
  </w:style>
  <w:style w:type="character" w:customStyle="1" w:styleId="WW8Num5z2">
    <w:name w:val="WW8Num5z2"/>
    <w:rsid w:val="00D079AE"/>
    <w:rPr>
      <w:rFonts w:ascii="Wingdings" w:hAnsi="Wingdings" w:cs="Wingdings"/>
      <w:sz w:val="20"/>
    </w:rPr>
  </w:style>
  <w:style w:type="character" w:customStyle="1" w:styleId="WW8Num5z3">
    <w:name w:val="WW8Num5z3"/>
    <w:rsid w:val="00D079AE"/>
    <w:rPr>
      <w:rFonts w:ascii="Symbol" w:hAnsi="Symbol" w:cs="Symbol"/>
    </w:rPr>
  </w:style>
  <w:style w:type="character" w:customStyle="1" w:styleId="2">
    <w:name w:val="Основной шрифт абзаца2"/>
    <w:rsid w:val="00D079AE"/>
  </w:style>
  <w:style w:type="character" w:customStyle="1" w:styleId="a7">
    <w:name w:val="Основной текст_"/>
    <w:rsid w:val="00D079AE"/>
    <w:rPr>
      <w:shd w:val="clear" w:color="auto" w:fill="FFFFFF"/>
      <w:lang w:eastAsia="ar-SA" w:bidi="ar-SA"/>
    </w:rPr>
  </w:style>
  <w:style w:type="character" w:customStyle="1" w:styleId="a8">
    <w:name w:val="Основной текст + Полужирный"/>
    <w:rsid w:val="00D079AE"/>
    <w:rPr>
      <w:b/>
      <w:bCs/>
      <w:spacing w:val="0"/>
      <w:sz w:val="22"/>
      <w:szCs w:val="22"/>
      <w:shd w:val="clear" w:color="auto" w:fill="FFFFFF"/>
      <w:lang w:eastAsia="ar-SA" w:bidi="ar-SA"/>
    </w:rPr>
  </w:style>
  <w:style w:type="character" w:customStyle="1" w:styleId="a9">
    <w:name w:val="Основной текст + Курсив"/>
    <w:rsid w:val="00D079AE"/>
    <w:rPr>
      <w:i/>
      <w:iCs/>
      <w:shd w:val="clear" w:color="auto" w:fill="FFFFFF"/>
      <w:lang w:eastAsia="ar-SA" w:bidi="ar-SA"/>
    </w:rPr>
  </w:style>
  <w:style w:type="character" w:customStyle="1" w:styleId="WW8Num8z1">
    <w:name w:val="WW8Num8z1"/>
    <w:rsid w:val="00D079AE"/>
    <w:rPr>
      <w:rFonts w:ascii="Courier New" w:hAnsi="Courier New" w:cs="Courier New"/>
      <w:sz w:val="20"/>
    </w:rPr>
  </w:style>
  <w:style w:type="character" w:customStyle="1" w:styleId="WW8Num8z3">
    <w:name w:val="WW8Num8z3"/>
    <w:rsid w:val="00D079AE"/>
    <w:rPr>
      <w:rFonts w:ascii="Symbol" w:hAnsi="Symbol" w:cs="Symbol"/>
    </w:rPr>
  </w:style>
  <w:style w:type="character" w:customStyle="1" w:styleId="11">
    <w:name w:val="Основной текст (11)_"/>
    <w:rsid w:val="00D079AE"/>
    <w:rPr>
      <w:rFonts w:ascii="Microsoft Sans Serif" w:hAnsi="Microsoft Sans Serif" w:cs="Microsoft Sans Serif"/>
      <w:sz w:val="18"/>
      <w:szCs w:val="18"/>
      <w:shd w:val="clear" w:color="auto" w:fill="FFFFFF"/>
      <w:lang w:eastAsia="ar-SA" w:bidi="ar-SA"/>
    </w:rPr>
  </w:style>
  <w:style w:type="character" w:customStyle="1" w:styleId="110">
    <w:name w:val="Основной текст (11) + Полужирный"/>
    <w:rsid w:val="00D079AE"/>
    <w:rPr>
      <w:rFonts w:ascii="Microsoft Sans Serif" w:hAnsi="Microsoft Sans Serif" w:cs="Microsoft Sans Serif"/>
      <w:b/>
      <w:bCs/>
      <w:sz w:val="18"/>
      <w:szCs w:val="18"/>
      <w:shd w:val="clear" w:color="auto" w:fill="FFFFFF"/>
      <w:lang w:eastAsia="ar-SA" w:bidi="ar-SA"/>
    </w:rPr>
  </w:style>
  <w:style w:type="character" w:customStyle="1" w:styleId="WW8Num11z0">
    <w:name w:val="WW8Num11z0"/>
    <w:rsid w:val="00D079AE"/>
    <w:rPr>
      <w:rFonts w:ascii="Symbol" w:hAnsi="Symbol" w:cs="Symbol"/>
    </w:rPr>
  </w:style>
  <w:style w:type="character" w:customStyle="1" w:styleId="1">
    <w:name w:val="Основной текст + Полужирный1"/>
    <w:rsid w:val="00D079AE"/>
    <w:rPr>
      <w:b/>
      <w:bCs/>
      <w:spacing w:val="10"/>
      <w:sz w:val="26"/>
      <w:szCs w:val="26"/>
      <w:shd w:val="clear" w:color="auto" w:fill="FFFFFF"/>
      <w:lang w:eastAsia="ar-SA" w:bidi="ar-SA"/>
    </w:rPr>
  </w:style>
  <w:style w:type="character" w:customStyle="1" w:styleId="10">
    <w:name w:val="Основной текст + 10"/>
    <w:rsid w:val="00D079AE"/>
    <w:rPr>
      <w:spacing w:val="10"/>
      <w:sz w:val="21"/>
      <w:szCs w:val="21"/>
      <w:shd w:val="clear" w:color="auto" w:fill="FFFFFF"/>
      <w:lang w:eastAsia="ar-SA" w:bidi="ar-SA"/>
    </w:rPr>
  </w:style>
  <w:style w:type="character" w:customStyle="1" w:styleId="WW8Num6z2">
    <w:name w:val="WW8Num6z2"/>
    <w:rsid w:val="00D079AE"/>
    <w:rPr>
      <w:rFonts w:ascii="Wingdings" w:hAnsi="Wingdings" w:cs="Wingdings"/>
      <w:sz w:val="20"/>
    </w:rPr>
  </w:style>
  <w:style w:type="character" w:customStyle="1" w:styleId="WW8Num15z0">
    <w:name w:val="WW8Num15z0"/>
    <w:rsid w:val="00D079AE"/>
    <w:rPr>
      <w:rFonts w:ascii="Symbol" w:hAnsi="Symbol" w:cs="Symbol"/>
      <w:sz w:val="20"/>
    </w:rPr>
  </w:style>
  <w:style w:type="character" w:customStyle="1" w:styleId="WW8Num16z0">
    <w:name w:val="WW8Num16z0"/>
    <w:rsid w:val="00D079AE"/>
    <w:rPr>
      <w:rFonts w:ascii="Symbol" w:hAnsi="Symbol" w:cs="Symbol"/>
      <w:sz w:val="20"/>
    </w:rPr>
  </w:style>
  <w:style w:type="character" w:customStyle="1" w:styleId="FontStyle27">
    <w:name w:val="Font Style27"/>
    <w:rsid w:val="00D079AE"/>
    <w:rPr>
      <w:rFonts w:ascii="Century Schoolbook" w:hAnsi="Century Schoolbook" w:cs="Century Schoolbook"/>
      <w:sz w:val="20"/>
    </w:rPr>
  </w:style>
  <w:style w:type="character" w:customStyle="1" w:styleId="12">
    <w:name w:val="Основной шрифт абзаца1"/>
    <w:rsid w:val="00D079AE"/>
  </w:style>
  <w:style w:type="character" w:customStyle="1" w:styleId="c3">
    <w:name w:val="c3"/>
    <w:rsid w:val="00D079AE"/>
    <w:rPr>
      <w:rFonts w:cs="Times New Roman"/>
    </w:rPr>
  </w:style>
  <w:style w:type="character" w:customStyle="1" w:styleId="FontStyle14">
    <w:name w:val="Font Style14"/>
    <w:rsid w:val="00D079AE"/>
    <w:rPr>
      <w:rFonts w:ascii="Times New Roman" w:hAnsi="Times New Roman" w:cs="Times New Roman"/>
      <w:b/>
      <w:bCs/>
      <w:sz w:val="18"/>
      <w:szCs w:val="18"/>
    </w:rPr>
  </w:style>
  <w:style w:type="character" w:customStyle="1" w:styleId="3">
    <w:name w:val="Заголовок 3 Знак"/>
    <w:rsid w:val="00D079AE"/>
    <w:rPr>
      <w:rFonts w:ascii="Georgia" w:eastAsia="Times New Roman" w:hAnsi="Georgia" w:cs="Times New Roman"/>
      <w:b/>
      <w:bCs/>
      <w:i/>
      <w:iCs/>
      <w:sz w:val="27"/>
      <w:szCs w:val="27"/>
    </w:rPr>
  </w:style>
  <w:style w:type="character" w:customStyle="1" w:styleId="c8">
    <w:name w:val="c8"/>
    <w:basedOn w:val="12"/>
    <w:rsid w:val="00D079AE"/>
  </w:style>
  <w:style w:type="character" w:customStyle="1" w:styleId="c0">
    <w:name w:val="c0"/>
    <w:basedOn w:val="12"/>
    <w:rsid w:val="00D079AE"/>
  </w:style>
  <w:style w:type="character" w:customStyle="1" w:styleId="WW8Num18z0">
    <w:name w:val="WW8Num18z0"/>
    <w:rsid w:val="00D079AE"/>
    <w:rPr>
      <w:rFonts w:ascii="Symbol" w:hAnsi="Symbol" w:cs="Symbol"/>
    </w:rPr>
  </w:style>
  <w:style w:type="character" w:customStyle="1" w:styleId="WW8Num18z1">
    <w:name w:val="WW8Num18z1"/>
    <w:rsid w:val="00D079AE"/>
    <w:rPr>
      <w:rFonts w:ascii="Courier New" w:hAnsi="Courier New" w:cs="Courier New"/>
      <w:color w:val="00000A"/>
    </w:rPr>
  </w:style>
  <w:style w:type="character" w:customStyle="1" w:styleId="WW8Num18z2">
    <w:name w:val="WW8Num18z2"/>
    <w:rsid w:val="00D079AE"/>
    <w:rPr>
      <w:rFonts w:ascii="Wingdings" w:hAnsi="Wingdings" w:cs="Wingdings"/>
    </w:rPr>
  </w:style>
  <w:style w:type="character" w:styleId="aa">
    <w:name w:val="Strong"/>
    <w:qFormat/>
    <w:rsid w:val="00D079AE"/>
    <w:rPr>
      <w:b/>
      <w:bCs/>
    </w:rPr>
  </w:style>
  <w:style w:type="character" w:customStyle="1" w:styleId="ab">
    <w:name w:val="Маркеры списка"/>
    <w:rsid w:val="00D079AE"/>
    <w:rPr>
      <w:rFonts w:ascii="OpenSymbol" w:eastAsia="OpenSymbol" w:hAnsi="OpenSymbol" w:cs="OpenSymbol"/>
    </w:rPr>
  </w:style>
  <w:style w:type="character" w:customStyle="1" w:styleId="13">
    <w:name w:val="Основной шрифт абзаца1"/>
    <w:rsid w:val="00D079AE"/>
  </w:style>
  <w:style w:type="character" w:customStyle="1" w:styleId="dash041e0431044b0447043d044b0439char1">
    <w:name w:val="dash041e_0431_044b_0447_043d_044b_0439__char1"/>
    <w:rsid w:val="00D079AE"/>
    <w:rPr>
      <w:rFonts w:ascii="Times New Roman" w:hAnsi="Times New Roman" w:cs="Times New Roman"/>
      <w:dstrike/>
      <w:sz w:val="24"/>
      <w:szCs w:val="24"/>
      <w:u w:val="none"/>
    </w:rPr>
  </w:style>
  <w:style w:type="character" w:styleId="ac">
    <w:name w:val="Hyperlink"/>
    <w:rsid w:val="00D079AE"/>
    <w:rPr>
      <w:dstrike/>
      <w:color w:val="000080"/>
      <w:u w:val="single"/>
    </w:rPr>
  </w:style>
  <w:style w:type="character" w:customStyle="1" w:styleId="FontStyle46">
    <w:name w:val="Font Style46"/>
    <w:rsid w:val="00D079AE"/>
    <w:rPr>
      <w:rFonts w:ascii="Times New Roman" w:hAnsi="Times New Roman" w:cs="Times New Roman"/>
      <w:color w:val="000000"/>
      <w:sz w:val="22"/>
      <w:szCs w:val="22"/>
    </w:rPr>
  </w:style>
  <w:style w:type="character" w:customStyle="1" w:styleId="ad">
    <w:name w:val="Символ нумерации"/>
    <w:rsid w:val="00D079AE"/>
  </w:style>
  <w:style w:type="character" w:customStyle="1" w:styleId="c1">
    <w:name w:val="c1"/>
    <w:basedOn w:val="2"/>
    <w:rsid w:val="00D079AE"/>
  </w:style>
  <w:style w:type="character" w:customStyle="1" w:styleId="ListLabel3">
    <w:name w:val="ListLabel 3"/>
    <w:rsid w:val="00D079AE"/>
    <w:rPr>
      <w:rFonts w:eastAsia="Times New Roman" w:cs="Times New Roman"/>
    </w:rPr>
  </w:style>
  <w:style w:type="character" w:customStyle="1" w:styleId="ListLabel4">
    <w:name w:val="ListLabel 4"/>
    <w:rsid w:val="00D079AE"/>
    <w:rPr>
      <w:rFonts w:cs="Courier New"/>
    </w:rPr>
  </w:style>
  <w:style w:type="paragraph" w:customStyle="1" w:styleId="ae">
    <w:name w:val="Заголовок"/>
    <w:basedOn w:val="a"/>
    <w:next w:val="af"/>
    <w:rsid w:val="00D079AE"/>
    <w:pPr>
      <w:keepNext/>
      <w:spacing w:before="240" w:after="120"/>
    </w:pPr>
    <w:rPr>
      <w:rFonts w:ascii="Arial" w:eastAsia="Microsoft YaHei" w:hAnsi="Arial"/>
      <w:sz w:val="28"/>
      <w:szCs w:val="28"/>
    </w:rPr>
  </w:style>
  <w:style w:type="paragraph" w:styleId="af">
    <w:name w:val="Body Text"/>
    <w:basedOn w:val="a"/>
    <w:link w:val="af0"/>
    <w:rsid w:val="00D079AE"/>
    <w:pPr>
      <w:spacing w:after="120"/>
    </w:pPr>
  </w:style>
  <w:style w:type="character" w:customStyle="1" w:styleId="af0">
    <w:name w:val="Основной текст Знак"/>
    <w:basedOn w:val="a0"/>
    <w:link w:val="af"/>
    <w:rsid w:val="00D079AE"/>
    <w:rPr>
      <w:rFonts w:ascii="Times New Roman" w:eastAsia="SimSun" w:hAnsi="Times New Roman" w:cs="Mangal"/>
      <w:kern w:val="1"/>
      <w:sz w:val="24"/>
      <w:szCs w:val="24"/>
      <w:lang w:eastAsia="hi-IN" w:bidi="hi-IN"/>
    </w:rPr>
  </w:style>
  <w:style w:type="paragraph" w:styleId="af1">
    <w:name w:val="List"/>
    <w:basedOn w:val="af"/>
    <w:rsid w:val="00D079AE"/>
  </w:style>
  <w:style w:type="paragraph" w:customStyle="1" w:styleId="14">
    <w:name w:val="Название1"/>
    <w:basedOn w:val="a"/>
    <w:rsid w:val="00D079AE"/>
    <w:pPr>
      <w:suppressLineNumbers/>
      <w:spacing w:before="120" w:after="120"/>
    </w:pPr>
    <w:rPr>
      <w:i/>
      <w:iCs/>
    </w:rPr>
  </w:style>
  <w:style w:type="paragraph" w:customStyle="1" w:styleId="15">
    <w:name w:val="Указатель1"/>
    <w:basedOn w:val="a"/>
    <w:rsid w:val="00D079AE"/>
    <w:pPr>
      <w:suppressLineNumbers/>
    </w:pPr>
  </w:style>
  <w:style w:type="paragraph" w:customStyle="1" w:styleId="16">
    <w:name w:val="Без интервала1"/>
    <w:rsid w:val="00D079AE"/>
    <w:pPr>
      <w:suppressAutoHyphens/>
      <w:spacing w:after="0" w:line="100" w:lineRule="atLeast"/>
    </w:pPr>
    <w:rPr>
      <w:rFonts w:ascii="Calibri" w:eastAsia="SimSun" w:hAnsi="Calibri" w:cs="Calibri"/>
      <w:kern w:val="1"/>
      <w:lang w:eastAsia="ar-SA"/>
    </w:rPr>
  </w:style>
  <w:style w:type="paragraph" w:customStyle="1" w:styleId="17">
    <w:name w:val="Абзац списка1"/>
    <w:basedOn w:val="a"/>
    <w:rsid w:val="00D079AE"/>
    <w:pPr>
      <w:spacing w:after="200"/>
      <w:ind w:left="720"/>
    </w:pPr>
  </w:style>
  <w:style w:type="paragraph" w:customStyle="1" w:styleId="18">
    <w:name w:val="Основной текст1"/>
    <w:basedOn w:val="a"/>
    <w:rsid w:val="00D079AE"/>
    <w:pPr>
      <w:shd w:val="clear" w:color="auto" w:fill="FFFFFF"/>
      <w:spacing w:after="1380" w:line="216" w:lineRule="exact"/>
      <w:ind w:hanging="500"/>
      <w:jc w:val="center"/>
    </w:pPr>
    <w:rPr>
      <w:rFonts w:cs="Times New Roman"/>
      <w:sz w:val="20"/>
      <w:szCs w:val="20"/>
      <w:shd w:val="clear" w:color="auto" w:fill="FFFFFF"/>
    </w:rPr>
  </w:style>
  <w:style w:type="paragraph" w:customStyle="1" w:styleId="111">
    <w:name w:val="Основной текст (11)"/>
    <w:basedOn w:val="a"/>
    <w:rsid w:val="00D079AE"/>
    <w:pPr>
      <w:shd w:val="clear" w:color="auto" w:fill="FFFFFF"/>
      <w:spacing w:before="120" w:after="120" w:line="235" w:lineRule="exact"/>
      <w:ind w:firstLine="400"/>
      <w:jc w:val="both"/>
    </w:pPr>
    <w:rPr>
      <w:rFonts w:ascii="Microsoft Sans Serif" w:hAnsi="Microsoft Sans Serif" w:cs="Times New Roman"/>
      <w:sz w:val="18"/>
      <w:szCs w:val="18"/>
      <w:shd w:val="clear" w:color="auto" w:fill="FFFFFF"/>
    </w:rPr>
  </w:style>
  <w:style w:type="paragraph" w:customStyle="1" w:styleId="4">
    <w:name w:val="Заголовок №4"/>
    <w:basedOn w:val="a"/>
    <w:rsid w:val="00D079AE"/>
    <w:pPr>
      <w:shd w:val="clear" w:color="auto" w:fill="FFFFFF"/>
      <w:spacing w:after="660" w:line="240" w:lineRule="atLeast"/>
      <w:ind w:hanging="940"/>
    </w:pPr>
    <w:rPr>
      <w:rFonts w:cs="Times New Roman"/>
      <w:spacing w:val="10"/>
      <w:sz w:val="26"/>
      <w:szCs w:val="26"/>
      <w:shd w:val="clear" w:color="auto" w:fill="FFFFFF"/>
    </w:rPr>
  </w:style>
  <w:style w:type="paragraph" w:customStyle="1" w:styleId="30">
    <w:name w:val="Заголовок №3"/>
    <w:basedOn w:val="a"/>
    <w:rsid w:val="00D079AE"/>
    <w:pPr>
      <w:shd w:val="clear" w:color="auto" w:fill="FFFFFF"/>
      <w:spacing w:line="480" w:lineRule="exact"/>
      <w:ind w:hanging="320"/>
    </w:pPr>
    <w:rPr>
      <w:rFonts w:cs="Times New Roman"/>
      <w:spacing w:val="10"/>
      <w:sz w:val="26"/>
      <w:szCs w:val="26"/>
      <w:shd w:val="clear" w:color="auto" w:fill="FFFFFF"/>
    </w:rPr>
  </w:style>
  <w:style w:type="paragraph" w:customStyle="1" w:styleId="31">
    <w:name w:val="Основной текст (3)"/>
    <w:basedOn w:val="a"/>
    <w:rsid w:val="00D079AE"/>
    <w:pPr>
      <w:shd w:val="clear" w:color="auto" w:fill="FFFFFF"/>
      <w:spacing w:line="490" w:lineRule="exact"/>
      <w:jc w:val="center"/>
    </w:pPr>
    <w:rPr>
      <w:rFonts w:cs="Times New Roman"/>
      <w:spacing w:val="10"/>
      <w:sz w:val="26"/>
      <w:szCs w:val="26"/>
      <w:shd w:val="clear" w:color="auto" w:fill="FFFFFF"/>
    </w:rPr>
  </w:style>
  <w:style w:type="paragraph" w:customStyle="1" w:styleId="af2">
    <w:name w:val="Содержимое таблицы"/>
    <w:basedOn w:val="a"/>
    <w:rsid w:val="00D079AE"/>
    <w:pPr>
      <w:suppressLineNumbers/>
    </w:pPr>
  </w:style>
  <w:style w:type="paragraph" w:customStyle="1" w:styleId="19">
    <w:name w:val="Обычный (веб)1"/>
    <w:basedOn w:val="a"/>
    <w:rsid w:val="00D079AE"/>
    <w:pPr>
      <w:spacing w:before="28" w:after="28"/>
    </w:pPr>
    <w:rPr>
      <w:rFonts w:ascii="Arial" w:hAnsi="Arial" w:cs="Arial"/>
      <w:color w:val="77787B"/>
    </w:rPr>
  </w:style>
  <w:style w:type="paragraph" w:customStyle="1" w:styleId="Style4">
    <w:name w:val="Style4"/>
    <w:basedOn w:val="a"/>
    <w:rsid w:val="00D079AE"/>
    <w:pPr>
      <w:spacing w:line="259" w:lineRule="exact"/>
      <w:ind w:firstLine="298"/>
      <w:jc w:val="both"/>
    </w:pPr>
    <w:rPr>
      <w:rFonts w:ascii="Microsoft Sans Serif" w:hAnsi="Microsoft Sans Serif" w:cs="Microsoft Sans Serif"/>
      <w:sz w:val="20"/>
    </w:rPr>
  </w:style>
  <w:style w:type="paragraph" w:styleId="af3">
    <w:name w:val="No Spacing"/>
    <w:qFormat/>
    <w:rsid w:val="00D079AE"/>
    <w:pPr>
      <w:suppressAutoHyphens/>
      <w:spacing w:after="0" w:line="240" w:lineRule="auto"/>
    </w:pPr>
    <w:rPr>
      <w:rFonts w:ascii="Calibri" w:eastAsia="Calibri" w:hAnsi="Calibri" w:cs="Calibri"/>
      <w:kern w:val="1"/>
      <w:lang w:eastAsia="ar-SA"/>
    </w:rPr>
  </w:style>
  <w:style w:type="paragraph" w:customStyle="1" w:styleId="af4">
    <w:name w:val="Заголовок таблицы"/>
    <w:basedOn w:val="af2"/>
    <w:rsid w:val="00D079AE"/>
    <w:pPr>
      <w:jc w:val="center"/>
    </w:pPr>
    <w:rPr>
      <w:b/>
      <w:bCs/>
    </w:rPr>
  </w:style>
  <w:style w:type="paragraph" w:customStyle="1" w:styleId="c2">
    <w:name w:val="c2"/>
    <w:basedOn w:val="a"/>
    <w:rsid w:val="00D079AE"/>
    <w:pPr>
      <w:spacing w:before="280" w:after="280"/>
    </w:pPr>
  </w:style>
  <w:style w:type="paragraph" w:styleId="af5">
    <w:name w:val="Normal (Web)"/>
    <w:basedOn w:val="a"/>
    <w:rsid w:val="00D079AE"/>
    <w:pPr>
      <w:spacing w:before="280" w:after="280"/>
    </w:pPr>
  </w:style>
  <w:style w:type="paragraph" w:styleId="af6">
    <w:name w:val="Balloon Text"/>
    <w:basedOn w:val="a"/>
    <w:link w:val="af7"/>
    <w:uiPriority w:val="99"/>
    <w:semiHidden/>
    <w:unhideWhenUsed/>
    <w:rsid w:val="00D079AE"/>
    <w:rPr>
      <w:rFonts w:ascii="Segoe UI" w:hAnsi="Segoe UI"/>
      <w:sz w:val="18"/>
      <w:szCs w:val="16"/>
    </w:rPr>
  </w:style>
  <w:style w:type="character" w:customStyle="1" w:styleId="af7">
    <w:name w:val="Текст выноски Знак"/>
    <w:basedOn w:val="a0"/>
    <w:link w:val="af6"/>
    <w:uiPriority w:val="99"/>
    <w:semiHidden/>
    <w:rsid w:val="00D079AE"/>
    <w:rPr>
      <w:rFonts w:ascii="Segoe UI" w:eastAsia="SimSun" w:hAnsi="Segoe UI" w:cs="Mangal"/>
      <w:kern w:val="1"/>
      <w:sz w:val="18"/>
      <w:szCs w:val="16"/>
      <w:lang w:eastAsia="hi-IN" w:bidi="hi-IN"/>
    </w:rPr>
  </w:style>
  <w:style w:type="character" w:customStyle="1" w:styleId="apple-converted-space">
    <w:name w:val="apple-converted-space"/>
    <w:basedOn w:val="a0"/>
    <w:rsid w:val="007B35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174</Pages>
  <Words>55659</Words>
  <Characters>317260</Characters>
  <Application>Microsoft Office Word</Application>
  <DocSecurity>0</DocSecurity>
  <Lines>2643</Lines>
  <Paragraphs>744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8</cp:revision>
  <cp:lastPrinted>2017-07-04T09:15:00Z</cp:lastPrinted>
  <dcterms:created xsi:type="dcterms:W3CDTF">2017-07-03T10:14:00Z</dcterms:created>
  <dcterms:modified xsi:type="dcterms:W3CDTF">2017-07-11T08:02:00Z</dcterms:modified>
</cp:coreProperties>
</file>